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9EAF" w14:textId="6BD54885" w:rsidR="00252E6A" w:rsidRDefault="00252E6A" w:rsidP="00252E6A">
      <w:pPr>
        <w:pStyle w:val="Header"/>
        <w:tabs>
          <w:tab w:val="clear" w:pos="4153"/>
          <w:tab w:val="clear" w:pos="8306"/>
          <w:tab w:val="center" w:pos="4860"/>
          <w:tab w:val="right" w:pos="9900"/>
        </w:tabs>
        <w:ind w:left="-851"/>
        <w:rPr>
          <w:rFonts w:ascii="Arial" w:hAnsi="Arial" w:cs="Arial"/>
          <w:b/>
          <w:sz w:val="20"/>
          <w:szCs w:val="20"/>
          <w:lang w:val="en-US"/>
        </w:rPr>
      </w:pPr>
      <w:r w:rsidRPr="00252E6A">
        <w:rPr>
          <w:rFonts w:ascii="Arial" w:hAnsi="Arial" w:cs="Arial"/>
          <w:b/>
          <w:sz w:val="36"/>
          <w:szCs w:val="36"/>
        </w:rPr>
        <w:t xml:space="preserve">RISK </w:t>
      </w:r>
      <w:r w:rsidR="00DA43D0">
        <w:rPr>
          <w:rFonts w:ascii="Arial" w:hAnsi="Arial" w:cs="Arial"/>
          <w:b/>
          <w:sz w:val="36"/>
          <w:szCs w:val="36"/>
        </w:rPr>
        <w:t>MANAGEMENT PLAN</w:t>
      </w:r>
      <w:r>
        <w:rPr>
          <w:rFonts w:ascii="Arial" w:hAnsi="Arial" w:cs="Arial"/>
          <w:b/>
          <w:sz w:val="36"/>
          <w:szCs w:val="36"/>
        </w:rPr>
        <w:t xml:space="preserve"> TEMPLATE</w:t>
      </w:r>
    </w:p>
    <w:p w14:paraId="4B191822" w14:textId="77777777" w:rsidR="00252E6A" w:rsidRPr="00252E6A" w:rsidRDefault="00252E6A" w:rsidP="00252E6A">
      <w:pPr>
        <w:pStyle w:val="Header"/>
        <w:tabs>
          <w:tab w:val="clear" w:pos="4153"/>
          <w:tab w:val="clear" w:pos="8306"/>
          <w:tab w:val="center" w:pos="4860"/>
          <w:tab w:val="right" w:pos="9900"/>
        </w:tabs>
        <w:ind w:left="-851"/>
        <w:rPr>
          <w:rFonts w:ascii="Arial" w:hAnsi="Arial" w:cs="Arial"/>
          <w:b/>
          <w:color w:val="3044B5"/>
          <w:sz w:val="36"/>
          <w:szCs w:val="36"/>
        </w:rPr>
      </w:pPr>
    </w:p>
    <w:tbl>
      <w:tblPr>
        <w:tblW w:w="146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0631"/>
      </w:tblGrid>
      <w:tr w:rsidR="00252E6A" w:rsidRPr="00A952ED" w14:paraId="2133EC64" w14:textId="77777777" w:rsidTr="002E64F6">
        <w:trPr>
          <w:trHeight w:val="202"/>
        </w:trPr>
        <w:tc>
          <w:tcPr>
            <w:tcW w:w="14630" w:type="dxa"/>
            <w:gridSpan w:val="2"/>
            <w:shd w:val="clear" w:color="auto" w:fill="8DB3E2"/>
          </w:tcPr>
          <w:p w14:paraId="65C71315" w14:textId="77777777" w:rsidR="00252E6A" w:rsidRPr="00A952ED" w:rsidRDefault="00252E6A" w:rsidP="002E64F6">
            <w:pPr>
              <w:spacing w:before="120" w:after="120"/>
              <w:rPr>
                <w:rFonts w:ascii="Arial" w:hAnsi="Arial" w:cs="Arial"/>
              </w:rPr>
            </w:pPr>
            <w:r w:rsidRPr="00A952ED">
              <w:rPr>
                <w:rFonts w:ascii="Arial" w:hAnsi="Arial" w:cs="Arial"/>
                <w:b/>
              </w:rPr>
              <w:t>RISK ASSESSMENT DETAILS</w:t>
            </w:r>
          </w:p>
        </w:tc>
      </w:tr>
      <w:tr w:rsidR="00252E6A" w:rsidRPr="00A952ED" w14:paraId="21B33BF7" w14:textId="77777777" w:rsidTr="002E64F6">
        <w:trPr>
          <w:trHeight w:val="266"/>
        </w:trPr>
        <w:tc>
          <w:tcPr>
            <w:tcW w:w="3999" w:type="dxa"/>
            <w:shd w:val="clear" w:color="auto" w:fill="D9E2F3"/>
          </w:tcPr>
          <w:p w14:paraId="6000710C" w14:textId="043FA9DD" w:rsidR="00252E6A" w:rsidRPr="00A952ED" w:rsidRDefault="00D54815" w:rsidP="002E64F6">
            <w:pPr>
              <w:spacing w:before="120" w:after="120"/>
              <w:rPr>
                <w:rFonts w:ascii="Arial" w:hAnsi="Arial" w:cs="Arial"/>
              </w:rPr>
            </w:pPr>
            <w:r>
              <w:rPr>
                <w:rFonts w:ascii="Arial" w:hAnsi="Arial" w:cs="Arial"/>
                <w:b/>
              </w:rPr>
              <w:t>Event/</w:t>
            </w:r>
            <w:r w:rsidR="00252E6A" w:rsidRPr="00A952ED">
              <w:rPr>
                <w:rFonts w:ascii="Arial" w:hAnsi="Arial" w:cs="Arial"/>
                <w:b/>
              </w:rPr>
              <w:t>Activity:</w:t>
            </w:r>
          </w:p>
        </w:tc>
        <w:tc>
          <w:tcPr>
            <w:tcW w:w="10631" w:type="dxa"/>
            <w:shd w:val="clear" w:color="auto" w:fill="auto"/>
          </w:tcPr>
          <w:p w14:paraId="0BFDC675" w14:textId="6B8F3A2E" w:rsidR="00252E6A" w:rsidRPr="00A952ED" w:rsidRDefault="00252E6A" w:rsidP="002E64F6">
            <w:pPr>
              <w:spacing w:before="120" w:after="120"/>
              <w:rPr>
                <w:rFonts w:ascii="Arial" w:hAnsi="Arial" w:cs="Arial"/>
                <w:sz w:val="20"/>
              </w:rPr>
            </w:pPr>
          </w:p>
        </w:tc>
      </w:tr>
      <w:tr w:rsidR="00252E6A" w:rsidRPr="00A952ED" w14:paraId="6CE5563D" w14:textId="77777777" w:rsidTr="002E64F6">
        <w:tc>
          <w:tcPr>
            <w:tcW w:w="3999" w:type="dxa"/>
            <w:shd w:val="clear" w:color="auto" w:fill="D9E2F3"/>
          </w:tcPr>
          <w:p w14:paraId="741034D0" w14:textId="77777777" w:rsidR="00252E6A" w:rsidRPr="00A952ED" w:rsidRDefault="00252E6A" w:rsidP="002E64F6">
            <w:pPr>
              <w:spacing w:before="120" w:after="120"/>
              <w:rPr>
                <w:rFonts w:ascii="Arial" w:hAnsi="Arial" w:cs="Arial"/>
                <w:b/>
              </w:rPr>
            </w:pPr>
            <w:r w:rsidRPr="00A952ED">
              <w:rPr>
                <w:rFonts w:ascii="Arial" w:hAnsi="Arial" w:cs="Arial"/>
                <w:b/>
              </w:rPr>
              <w:t>Reason for Assessment:</w:t>
            </w:r>
          </w:p>
        </w:tc>
        <w:tc>
          <w:tcPr>
            <w:tcW w:w="10631" w:type="dxa"/>
            <w:shd w:val="clear" w:color="auto" w:fill="auto"/>
            <w:vAlign w:val="center"/>
          </w:tcPr>
          <w:p w14:paraId="2CC717B5" w14:textId="5F191D12" w:rsidR="00252E6A" w:rsidRPr="00A952ED" w:rsidRDefault="00252E6A" w:rsidP="002E64F6">
            <w:pPr>
              <w:spacing w:before="120" w:after="120"/>
              <w:rPr>
                <w:rFonts w:ascii="Arial" w:hAnsi="Arial" w:cs="Arial"/>
                <w:sz w:val="20"/>
              </w:rPr>
            </w:pPr>
          </w:p>
        </w:tc>
      </w:tr>
      <w:tr w:rsidR="00252E6A" w:rsidRPr="00A952ED" w14:paraId="42958708" w14:textId="77777777" w:rsidTr="002E64F6">
        <w:tc>
          <w:tcPr>
            <w:tcW w:w="3999" w:type="dxa"/>
            <w:shd w:val="clear" w:color="auto" w:fill="D9E2F3"/>
          </w:tcPr>
          <w:p w14:paraId="352A5A0C" w14:textId="77777777" w:rsidR="00252E6A" w:rsidRPr="00A952ED" w:rsidRDefault="00252E6A" w:rsidP="002E64F6">
            <w:pPr>
              <w:spacing w:before="120" w:after="120"/>
              <w:rPr>
                <w:rFonts w:ascii="Arial" w:hAnsi="Arial" w:cs="Arial"/>
                <w:b/>
              </w:rPr>
            </w:pPr>
            <w:r w:rsidRPr="00A952ED">
              <w:rPr>
                <w:rFonts w:ascii="Arial" w:hAnsi="Arial" w:cs="Arial"/>
                <w:b/>
              </w:rPr>
              <w:t>Location:</w:t>
            </w:r>
          </w:p>
        </w:tc>
        <w:tc>
          <w:tcPr>
            <w:tcW w:w="10631" w:type="dxa"/>
            <w:shd w:val="clear" w:color="auto" w:fill="auto"/>
            <w:vAlign w:val="center"/>
          </w:tcPr>
          <w:p w14:paraId="34CD49D0" w14:textId="432F7082" w:rsidR="00252E6A" w:rsidRPr="00A952ED" w:rsidRDefault="00252E6A" w:rsidP="002E64F6">
            <w:pPr>
              <w:spacing w:before="120" w:after="120"/>
              <w:rPr>
                <w:rFonts w:ascii="Arial" w:hAnsi="Arial" w:cs="Arial"/>
                <w:sz w:val="20"/>
              </w:rPr>
            </w:pPr>
          </w:p>
        </w:tc>
      </w:tr>
    </w:tbl>
    <w:p w14:paraId="03EE3DD7" w14:textId="23269273" w:rsidR="00252E6A" w:rsidRDefault="00252E6A"/>
    <w:tbl>
      <w:tblPr>
        <w:tblW w:w="146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3128"/>
        <w:gridCol w:w="1457"/>
        <w:gridCol w:w="3020"/>
        <w:gridCol w:w="1845"/>
        <w:gridCol w:w="1842"/>
      </w:tblGrid>
      <w:tr w:rsidR="00252E6A" w:rsidRPr="00A952ED" w14:paraId="1286B2D7" w14:textId="77777777" w:rsidTr="002E64F6">
        <w:trPr>
          <w:trHeight w:val="469"/>
          <w:tblHeader/>
        </w:trPr>
        <w:tc>
          <w:tcPr>
            <w:tcW w:w="3338" w:type="dxa"/>
            <w:shd w:val="clear" w:color="auto" w:fill="8DB3E2"/>
            <w:vAlign w:val="center"/>
          </w:tcPr>
          <w:p w14:paraId="221F341C" w14:textId="77777777" w:rsidR="00252E6A" w:rsidRPr="00A952ED" w:rsidRDefault="00252E6A" w:rsidP="002E64F6">
            <w:pPr>
              <w:jc w:val="center"/>
              <w:rPr>
                <w:rFonts w:ascii="Arial" w:hAnsi="Arial" w:cs="Arial"/>
                <w:b/>
                <w:lang w:val="en-US"/>
              </w:rPr>
            </w:pPr>
            <w:r w:rsidRPr="00A952ED">
              <w:rPr>
                <w:rFonts w:ascii="Arial" w:hAnsi="Arial" w:cs="Arial"/>
                <w:b/>
                <w:lang w:val="en-US"/>
              </w:rPr>
              <w:t>STEP 1</w:t>
            </w:r>
          </w:p>
        </w:tc>
        <w:tc>
          <w:tcPr>
            <w:tcW w:w="11292" w:type="dxa"/>
            <w:gridSpan w:val="5"/>
            <w:shd w:val="clear" w:color="auto" w:fill="8DB3E2"/>
            <w:vAlign w:val="center"/>
          </w:tcPr>
          <w:p w14:paraId="221ECC0C" w14:textId="77777777" w:rsidR="00252E6A" w:rsidRPr="00A952ED" w:rsidRDefault="00252E6A" w:rsidP="002E64F6">
            <w:pPr>
              <w:jc w:val="center"/>
              <w:rPr>
                <w:rFonts w:ascii="Arial" w:hAnsi="Arial" w:cs="Arial"/>
                <w:b/>
                <w:lang w:val="en-US"/>
              </w:rPr>
            </w:pPr>
            <w:r w:rsidRPr="00A952ED">
              <w:rPr>
                <w:rFonts w:ascii="Arial" w:hAnsi="Arial" w:cs="Arial"/>
                <w:b/>
                <w:lang w:val="en-US"/>
              </w:rPr>
              <w:t>STEPS 2 AND 3</w:t>
            </w:r>
          </w:p>
        </w:tc>
      </w:tr>
      <w:tr w:rsidR="00252E6A" w:rsidRPr="00A952ED" w14:paraId="16545EEB" w14:textId="77777777" w:rsidTr="002E64F6">
        <w:trPr>
          <w:trHeight w:val="469"/>
          <w:tblHeader/>
        </w:trPr>
        <w:tc>
          <w:tcPr>
            <w:tcW w:w="3338" w:type="dxa"/>
            <w:shd w:val="clear" w:color="auto" w:fill="D9E2F3"/>
            <w:vAlign w:val="center"/>
          </w:tcPr>
          <w:p w14:paraId="5487AAB6" w14:textId="77777777" w:rsidR="00252E6A" w:rsidRPr="00A952ED" w:rsidRDefault="00252E6A" w:rsidP="002E64F6">
            <w:pPr>
              <w:spacing w:before="120" w:after="120"/>
              <w:jc w:val="center"/>
              <w:rPr>
                <w:rFonts w:ascii="Arial" w:hAnsi="Arial" w:cs="Arial"/>
                <w:b/>
                <w:lang w:val="en-US"/>
              </w:rPr>
            </w:pPr>
            <w:r w:rsidRPr="00A952ED">
              <w:rPr>
                <w:rFonts w:ascii="Arial" w:hAnsi="Arial" w:cs="Arial"/>
                <w:b/>
                <w:lang w:val="en-US"/>
              </w:rPr>
              <w:t>Hazard description</w:t>
            </w:r>
          </w:p>
        </w:tc>
        <w:tc>
          <w:tcPr>
            <w:tcW w:w="3128" w:type="dxa"/>
            <w:shd w:val="clear" w:color="auto" w:fill="D9E2F3"/>
            <w:vAlign w:val="center"/>
          </w:tcPr>
          <w:p w14:paraId="73ACE254" w14:textId="77777777" w:rsidR="00252E6A" w:rsidRPr="00A952ED" w:rsidRDefault="00252E6A" w:rsidP="002E64F6">
            <w:pPr>
              <w:spacing w:before="120" w:after="120"/>
              <w:jc w:val="center"/>
              <w:rPr>
                <w:rFonts w:ascii="Arial" w:hAnsi="Arial" w:cs="Arial"/>
                <w:b/>
                <w:lang w:val="en-US"/>
              </w:rPr>
            </w:pPr>
            <w:r w:rsidRPr="00A952ED">
              <w:rPr>
                <w:rFonts w:ascii="Arial" w:hAnsi="Arial" w:cs="Arial"/>
                <w:b/>
                <w:lang w:val="en-US"/>
              </w:rPr>
              <w:t>Current risk control</w:t>
            </w:r>
          </w:p>
        </w:tc>
        <w:tc>
          <w:tcPr>
            <w:tcW w:w="1457" w:type="dxa"/>
            <w:shd w:val="clear" w:color="auto" w:fill="D9E2F3"/>
            <w:vAlign w:val="center"/>
          </w:tcPr>
          <w:p w14:paraId="4A73A507" w14:textId="77777777" w:rsidR="00252E6A" w:rsidRPr="00A952ED" w:rsidRDefault="00252E6A" w:rsidP="002E64F6">
            <w:pPr>
              <w:spacing w:before="120" w:after="120"/>
              <w:jc w:val="center"/>
              <w:rPr>
                <w:rFonts w:ascii="Arial" w:hAnsi="Arial" w:cs="Arial"/>
                <w:b/>
                <w:lang w:val="en-US"/>
              </w:rPr>
            </w:pPr>
            <w:r w:rsidRPr="00A952ED">
              <w:rPr>
                <w:rFonts w:ascii="Arial" w:hAnsi="Arial" w:cs="Arial"/>
                <w:b/>
                <w:lang w:val="en-US"/>
              </w:rPr>
              <w:t>Risk level</w:t>
            </w:r>
          </w:p>
          <w:p w14:paraId="518EE8C4" w14:textId="77777777" w:rsidR="00252E6A" w:rsidRPr="00A952ED" w:rsidRDefault="00252E6A" w:rsidP="002E64F6">
            <w:pPr>
              <w:spacing w:before="120" w:after="120"/>
              <w:jc w:val="center"/>
              <w:rPr>
                <w:rFonts w:ascii="Arial" w:hAnsi="Arial" w:cs="Arial"/>
                <w:b/>
                <w:lang w:val="en-US"/>
              </w:rPr>
            </w:pPr>
            <w:r w:rsidRPr="00A952ED">
              <w:rPr>
                <w:rFonts w:ascii="Arial" w:hAnsi="Arial" w:cs="Arial"/>
                <w:b/>
                <w:sz w:val="18"/>
                <w:szCs w:val="18"/>
                <w:lang w:val="en-US"/>
              </w:rPr>
              <w:t>(Likelihood x Consequence)</w:t>
            </w:r>
          </w:p>
        </w:tc>
        <w:tc>
          <w:tcPr>
            <w:tcW w:w="3020" w:type="dxa"/>
            <w:shd w:val="clear" w:color="auto" w:fill="D9E2F3"/>
            <w:vAlign w:val="center"/>
          </w:tcPr>
          <w:p w14:paraId="72847E44" w14:textId="77777777" w:rsidR="00252E6A" w:rsidRPr="00A952ED" w:rsidRDefault="00252E6A" w:rsidP="002E64F6">
            <w:pPr>
              <w:spacing w:before="120" w:after="120"/>
              <w:jc w:val="center"/>
              <w:rPr>
                <w:rFonts w:ascii="Arial" w:hAnsi="Arial" w:cs="Arial"/>
                <w:b/>
                <w:lang w:val="en-US"/>
              </w:rPr>
            </w:pPr>
            <w:r>
              <w:rPr>
                <w:rFonts w:ascii="Arial" w:hAnsi="Arial" w:cs="Arial"/>
                <w:b/>
                <w:lang w:val="en-US"/>
              </w:rPr>
              <w:t xml:space="preserve">Are </w:t>
            </w:r>
            <w:r w:rsidRPr="00A952ED">
              <w:rPr>
                <w:rFonts w:ascii="Arial" w:hAnsi="Arial" w:cs="Arial"/>
                <w:b/>
                <w:lang w:val="en-US"/>
              </w:rPr>
              <w:t>additional risk control</w:t>
            </w:r>
            <w:r>
              <w:rPr>
                <w:rFonts w:ascii="Arial" w:hAnsi="Arial" w:cs="Arial"/>
                <w:b/>
                <w:lang w:val="en-US"/>
              </w:rPr>
              <w:t>s</w:t>
            </w:r>
            <w:r w:rsidRPr="00A952ED">
              <w:rPr>
                <w:rFonts w:ascii="Arial" w:hAnsi="Arial" w:cs="Arial"/>
                <w:b/>
                <w:lang w:val="en-US"/>
              </w:rPr>
              <w:t xml:space="preserve"> required</w:t>
            </w:r>
            <w:r>
              <w:rPr>
                <w:rFonts w:ascii="Arial" w:hAnsi="Arial" w:cs="Arial"/>
                <w:b/>
                <w:lang w:val="en-US"/>
              </w:rPr>
              <w:t>? If ‘Yes’, state control</w:t>
            </w:r>
          </w:p>
        </w:tc>
        <w:tc>
          <w:tcPr>
            <w:tcW w:w="1845" w:type="dxa"/>
            <w:shd w:val="clear" w:color="auto" w:fill="D9E2F3"/>
            <w:vAlign w:val="center"/>
          </w:tcPr>
          <w:p w14:paraId="5FECF974" w14:textId="77777777" w:rsidR="00252E6A" w:rsidRPr="00A952ED" w:rsidRDefault="00252E6A" w:rsidP="002E64F6">
            <w:pPr>
              <w:spacing w:before="120" w:after="120"/>
              <w:jc w:val="center"/>
              <w:rPr>
                <w:rFonts w:ascii="Arial" w:hAnsi="Arial" w:cs="Arial"/>
                <w:b/>
                <w:lang w:val="en-US"/>
              </w:rPr>
            </w:pPr>
            <w:r w:rsidRPr="00A952ED">
              <w:rPr>
                <w:rFonts w:ascii="Arial" w:hAnsi="Arial" w:cs="Arial"/>
                <w:b/>
                <w:lang w:val="en-US"/>
              </w:rPr>
              <w:t>Responsibility</w:t>
            </w:r>
            <w:r>
              <w:rPr>
                <w:rFonts w:ascii="Arial" w:hAnsi="Arial" w:cs="Arial"/>
                <w:b/>
                <w:lang w:val="en-US"/>
              </w:rPr>
              <w:t xml:space="preserve"> for implementation</w:t>
            </w:r>
          </w:p>
        </w:tc>
        <w:tc>
          <w:tcPr>
            <w:tcW w:w="1842" w:type="dxa"/>
            <w:shd w:val="clear" w:color="auto" w:fill="D9E2F3"/>
            <w:vAlign w:val="center"/>
          </w:tcPr>
          <w:p w14:paraId="212AAFA2" w14:textId="77777777" w:rsidR="00252E6A" w:rsidRDefault="00252E6A" w:rsidP="002E64F6">
            <w:pPr>
              <w:spacing w:before="120" w:after="120"/>
              <w:jc w:val="center"/>
              <w:rPr>
                <w:rFonts w:ascii="Arial" w:hAnsi="Arial" w:cs="Arial"/>
                <w:b/>
                <w:lang w:val="en-US"/>
              </w:rPr>
            </w:pPr>
            <w:r w:rsidRPr="00A952ED">
              <w:rPr>
                <w:rFonts w:ascii="Arial" w:hAnsi="Arial" w:cs="Arial"/>
                <w:b/>
                <w:lang w:val="en-US"/>
              </w:rPr>
              <w:t xml:space="preserve">Target date </w:t>
            </w:r>
          </w:p>
          <w:p w14:paraId="7DA0A12E" w14:textId="77777777" w:rsidR="00252E6A" w:rsidRPr="00A952ED" w:rsidRDefault="00252E6A" w:rsidP="002E64F6">
            <w:pPr>
              <w:spacing w:before="120" w:after="120"/>
              <w:jc w:val="center"/>
              <w:rPr>
                <w:rFonts w:ascii="Arial" w:hAnsi="Arial" w:cs="Arial"/>
                <w:b/>
                <w:lang w:val="en-US"/>
              </w:rPr>
            </w:pPr>
            <w:r w:rsidRPr="00A952ED">
              <w:rPr>
                <w:rFonts w:ascii="Arial" w:hAnsi="Arial" w:cs="Arial"/>
                <w:b/>
                <w:lang w:val="en-US"/>
              </w:rPr>
              <w:t>for implementation</w:t>
            </w:r>
          </w:p>
        </w:tc>
      </w:tr>
      <w:tr w:rsidR="00252E6A" w:rsidRPr="00A952ED" w14:paraId="6F5456EA" w14:textId="77777777" w:rsidTr="002E64F6">
        <w:trPr>
          <w:trHeight w:val="680"/>
        </w:trPr>
        <w:tc>
          <w:tcPr>
            <w:tcW w:w="3338" w:type="dxa"/>
            <w:shd w:val="clear" w:color="auto" w:fill="auto"/>
          </w:tcPr>
          <w:p w14:paraId="3DCA24EE" w14:textId="6B1F0198" w:rsidR="00252E6A" w:rsidRPr="00B4501E" w:rsidRDefault="00252E6A" w:rsidP="002E64F6">
            <w:pPr>
              <w:rPr>
                <w:rFonts w:ascii="Arial" w:hAnsi="Arial" w:cs="Arial"/>
                <w:lang w:val="en-US"/>
              </w:rPr>
            </w:pPr>
          </w:p>
        </w:tc>
        <w:tc>
          <w:tcPr>
            <w:tcW w:w="3128" w:type="dxa"/>
          </w:tcPr>
          <w:p w14:paraId="6B080E2D" w14:textId="692F45E8" w:rsidR="00252E6A" w:rsidRPr="00CA3089" w:rsidRDefault="00252E6A" w:rsidP="00252E6A">
            <w:pPr>
              <w:spacing w:after="0" w:line="240" w:lineRule="auto"/>
              <w:ind w:left="176" w:right="-108"/>
              <w:rPr>
                <w:rFonts w:ascii="Calibri" w:hAnsi="Calibri"/>
              </w:rPr>
            </w:pPr>
          </w:p>
        </w:tc>
        <w:tc>
          <w:tcPr>
            <w:tcW w:w="1457" w:type="dxa"/>
            <w:shd w:val="clear" w:color="auto" w:fill="auto"/>
          </w:tcPr>
          <w:p w14:paraId="2F14D5C0" w14:textId="7606426D" w:rsidR="00252E6A" w:rsidRPr="008D5942" w:rsidRDefault="00252E6A" w:rsidP="002E64F6">
            <w:pPr>
              <w:jc w:val="center"/>
              <w:rPr>
                <w:rFonts w:cstheme="minorHAnsi"/>
                <w:bCs/>
                <w:lang w:val="en-US"/>
              </w:rPr>
            </w:pPr>
          </w:p>
        </w:tc>
        <w:tc>
          <w:tcPr>
            <w:tcW w:w="3020" w:type="dxa"/>
          </w:tcPr>
          <w:p w14:paraId="4D58F4E6" w14:textId="77777777" w:rsidR="00252E6A" w:rsidRPr="00926215" w:rsidRDefault="00252E6A" w:rsidP="002E64F6">
            <w:pPr>
              <w:rPr>
                <w:rFonts w:cstheme="minorHAnsi"/>
                <w:lang w:val="en-US"/>
              </w:rPr>
            </w:pPr>
          </w:p>
        </w:tc>
        <w:tc>
          <w:tcPr>
            <w:tcW w:w="1845" w:type="dxa"/>
            <w:shd w:val="clear" w:color="auto" w:fill="auto"/>
            <w:vAlign w:val="center"/>
          </w:tcPr>
          <w:p w14:paraId="68B806B3" w14:textId="5C1B4908" w:rsidR="00252E6A" w:rsidRPr="00A952ED" w:rsidRDefault="00252E6A" w:rsidP="002E64F6">
            <w:pPr>
              <w:rPr>
                <w:rFonts w:ascii="Arial" w:hAnsi="Arial" w:cs="Arial"/>
                <w:sz w:val="20"/>
                <w:szCs w:val="20"/>
                <w:lang w:val="en-US"/>
              </w:rPr>
            </w:pPr>
          </w:p>
        </w:tc>
        <w:tc>
          <w:tcPr>
            <w:tcW w:w="1842" w:type="dxa"/>
            <w:vAlign w:val="center"/>
          </w:tcPr>
          <w:p w14:paraId="76E5F77C" w14:textId="2259D8A6" w:rsidR="00252E6A" w:rsidRPr="001F6EA8" w:rsidRDefault="00252E6A" w:rsidP="002E64F6">
            <w:pPr>
              <w:rPr>
                <w:rFonts w:cstheme="minorHAnsi"/>
                <w:lang w:val="en-US"/>
              </w:rPr>
            </w:pPr>
          </w:p>
        </w:tc>
      </w:tr>
      <w:tr w:rsidR="00252E6A" w:rsidRPr="00A952ED" w14:paraId="631DD828" w14:textId="77777777" w:rsidTr="002E64F6">
        <w:trPr>
          <w:trHeight w:val="680"/>
        </w:trPr>
        <w:tc>
          <w:tcPr>
            <w:tcW w:w="3338" w:type="dxa"/>
            <w:shd w:val="clear" w:color="auto" w:fill="auto"/>
          </w:tcPr>
          <w:p w14:paraId="11974D6A" w14:textId="1F8D1D4E" w:rsidR="00252E6A" w:rsidRPr="0003289C" w:rsidRDefault="00252E6A" w:rsidP="002E64F6">
            <w:pPr>
              <w:rPr>
                <w:rFonts w:ascii="Arial" w:hAnsi="Arial" w:cs="Arial"/>
                <w:lang w:val="en-US"/>
              </w:rPr>
            </w:pPr>
          </w:p>
        </w:tc>
        <w:tc>
          <w:tcPr>
            <w:tcW w:w="3128" w:type="dxa"/>
          </w:tcPr>
          <w:p w14:paraId="6AE75764" w14:textId="308BE78A" w:rsidR="00252E6A" w:rsidRPr="009923D4" w:rsidRDefault="00252E6A" w:rsidP="00252E6A">
            <w:pPr>
              <w:spacing w:after="0" w:line="240" w:lineRule="auto"/>
              <w:ind w:right="-108"/>
              <w:rPr>
                <w:rFonts w:ascii="Calibri" w:hAnsi="Calibri"/>
              </w:rPr>
            </w:pPr>
          </w:p>
        </w:tc>
        <w:tc>
          <w:tcPr>
            <w:tcW w:w="1457" w:type="dxa"/>
            <w:shd w:val="clear" w:color="auto" w:fill="auto"/>
          </w:tcPr>
          <w:p w14:paraId="48108420" w14:textId="6844C023" w:rsidR="00252E6A" w:rsidRPr="00A952ED" w:rsidRDefault="00252E6A" w:rsidP="002E64F6">
            <w:pPr>
              <w:jc w:val="center"/>
              <w:rPr>
                <w:rFonts w:ascii="Arial" w:hAnsi="Arial" w:cs="Arial"/>
                <w:b/>
                <w:sz w:val="20"/>
                <w:szCs w:val="20"/>
                <w:lang w:val="en-US"/>
              </w:rPr>
            </w:pPr>
          </w:p>
        </w:tc>
        <w:tc>
          <w:tcPr>
            <w:tcW w:w="3020" w:type="dxa"/>
          </w:tcPr>
          <w:p w14:paraId="3CA98F93"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4FF5CCF9" w14:textId="26BAD331" w:rsidR="00252E6A" w:rsidRPr="00A952ED" w:rsidRDefault="00252E6A" w:rsidP="002E64F6">
            <w:pPr>
              <w:rPr>
                <w:rFonts w:ascii="Arial" w:hAnsi="Arial" w:cs="Arial"/>
                <w:sz w:val="20"/>
                <w:szCs w:val="20"/>
                <w:lang w:val="en-US"/>
              </w:rPr>
            </w:pPr>
          </w:p>
        </w:tc>
        <w:tc>
          <w:tcPr>
            <w:tcW w:w="1842" w:type="dxa"/>
            <w:vAlign w:val="center"/>
          </w:tcPr>
          <w:p w14:paraId="23C54CBE" w14:textId="422529A1" w:rsidR="00252E6A" w:rsidRPr="00A952ED" w:rsidRDefault="00252E6A" w:rsidP="002E64F6">
            <w:pPr>
              <w:rPr>
                <w:rFonts w:ascii="Arial" w:hAnsi="Arial" w:cs="Arial"/>
                <w:sz w:val="20"/>
                <w:szCs w:val="20"/>
                <w:lang w:val="en-US"/>
              </w:rPr>
            </w:pPr>
          </w:p>
        </w:tc>
      </w:tr>
      <w:tr w:rsidR="00252E6A" w:rsidRPr="00A952ED" w14:paraId="7D4978AB" w14:textId="77777777" w:rsidTr="002E64F6">
        <w:trPr>
          <w:trHeight w:val="680"/>
        </w:trPr>
        <w:tc>
          <w:tcPr>
            <w:tcW w:w="3338" w:type="dxa"/>
            <w:shd w:val="clear" w:color="auto" w:fill="auto"/>
          </w:tcPr>
          <w:p w14:paraId="0AFA6D25" w14:textId="03AA0132" w:rsidR="00252E6A" w:rsidRPr="00B443CE" w:rsidRDefault="00252E6A" w:rsidP="002E64F6">
            <w:pPr>
              <w:rPr>
                <w:rFonts w:ascii="Arial" w:hAnsi="Arial" w:cs="Arial"/>
                <w:lang w:val="en-US"/>
              </w:rPr>
            </w:pPr>
          </w:p>
        </w:tc>
        <w:tc>
          <w:tcPr>
            <w:tcW w:w="3128" w:type="dxa"/>
          </w:tcPr>
          <w:p w14:paraId="7D33A07A" w14:textId="58969E79" w:rsidR="00252E6A" w:rsidRPr="009121B2" w:rsidRDefault="00252E6A" w:rsidP="00252E6A">
            <w:pPr>
              <w:spacing w:after="0" w:line="240" w:lineRule="auto"/>
              <w:ind w:right="-108"/>
              <w:rPr>
                <w:rFonts w:ascii="Calibri" w:hAnsi="Calibri"/>
              </w:rPr>
            </w:pPr>
          </w:p>
        </w:tc>
        <w:tc>
          <w:tcPr>
            <w:tcW w:w="1457" w:type="dxa"/>
            <w:shd w:val="clear" w:color="auto" w:fill="auto"/>
          </w:tcPr>
          <w:p w14:paraId="40A05351" w14:textId="207F8ED1" w:rsidR="00252E6A" w:rsidRPr="00A952ED" w:rsidRDefault="00252E6A" w:rsidP="002E64F6">
            <w:pPr>
              <w:jc w:val="center"/>
              <w:rPr>
                <w:rFonts w:ascii="Arial" w:hAnsi="Arial" w:cs="Arial"/>
                <w:b/>
                <w:sz w:val="20"/>
                <w:szCs w:val="20"/>
                <w:lang w:val="en-US"/>
              </w:rPr>
            </w:pPr>
          </w:p>
        </w:tc>
        <w:tc>
          <w:tcPr>
            <w:tcW w:w="3020" w:type="dxa"/>
          </w:tcPr>
          <w:p w14:paraId="61A932F3"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33147D07" w14:textId="216E5354" w:rsidR="00252E6A" w:rsidRPr="00A952ED" w:rsidRDefault="00252E6A" w:rsidP="002E64F6">
            <w:pPr>
              <w:rPr>
                <w:rFonts w:ascii="Arial" w:hAnsi="Arial" w:cs="Arial"/>
                <w:sz w:val="20"/>
                <w:szCs w:val="20"/>
                <w:lang w:val="en-US"/>
              </w:rPr>
            </w:pPr>
          </w:p>
        </w:tc>
        <w:tc>
          <w:tcPr>
            <w:tcW w:w="1842" w:type="dxa"/>
            <w:vAlign w:val="center"/>
          </w:tcPr>
          <w:p w14:paraId="340D4CD6" w14:textId="5F3578F6" w:rsidR="00252E6A" w:rsidRPr="00A952ED" w:rsidRDefault="00252E6A" w:rsidP="002E64F6">
            <w:pPr>
              <w:rPr>
                <w:rFonts w:ascii="Arial" w:hAnsi="Arial" w:cs="Arial"/>
                <w:sz w:val="20"/>
                <w:szCs w:val="20"/>
                <w:lang w:val="en-US"/>
              </w:rPr>
            </w:pPr>
          </w:p>
        </w:tc>
      </w:tr>
      <w:tr w:rsidR="00252E6A" w:rsidRPr="00A952ED" w14:paraId="0EF7D6FB" w14:textId="77777777" w:rsidTr="002E64F6">
        <w:trPr>
          <w:trHeight w:val="680"/>
        </w:trPr>
        <w:tc>
          <w:tcPr>
            <w:tcW w:w="3338" w:type="dxa"/>
            <w:shd w:val="clear" w:color="auto" w:fill="auto"/>
          </w:tcPr>
          <w:p w14:paraId="06A72A8A" w14:textId="2BFC960F" w:rsidR="00252E6A" w:rsidRPr="00B443CE" w:rsidRDefault="00252E6A" w:rsidP="002E64F6">
            <w:pPr>
              <w:rPr>
                <w:rFonts w:ascii="Calibri" w:hAnsi="Calibri"/>
              </w:rPr>
            </w:pPr>
          </w:p>
        </w:tc>
        <w:tc>
          <w:tcPr>
            <w:tcW w:w="3128" w:type="dxa"/>
          </w:tcPr>
          <w:p w14:paraId="2C12CE6E" w14:textId="6BBB41CE" w:rsidR="00252E6A" w:rsidRPr="00252E6A" w:rsidRDefault="00252E6A" w:rsidP="00252E6A">
            <w:pPr>
              <w:rPr>
                <w:rFonts w:cstheme="minorHAnsi"/>
                <w:lang w:val="en-US"/>
              </w:rPr>
            </w:pPr>
          </w:p>
        </w:tc>
        <w:tc>
          <w:tcPr>
            <w:tcW w:w="1457" w:type="dxa"/>
            <w:shd w:val="clear" w:color="auto" w:fill="auto"/>
          </w:tcPr>
          <w:p w14:paraId="68861ED6" w14:textId="3F5CF1F6" w:rsidR="00252E6A" w:rsidRDefault="00252E6A" w:rsidP="002E64F6">
            <w:pPr>
              <w:jc w:val="center"/>
              <w:rPr>
                <w:rFonts w:cstheme="minorHAnsi"/>
                <w:bCs/>
                <w:lang w:val="en-US"/>
              </w:rPr>
            </w:pPr>
          </w:p>
        </w:tc>
        <w:tc>
          <w:tcPr>
            <w:tcW w:w="3020" w:type="dxa"/>
          </w:tcPr>
          <w:p w14:paraId="1EE0BAC0" w14:textId="73026EAE" w:rsidR="00252E6A" w:rsidRPr="00252E6A" w:rsidRDefault="00252E6A" w:rsidP="00252E6A">
            <w:pPr>
              <w:rPr>
                <w:rFonts w:cstheme="minorHAnsi"/>
                <w:lang w:val="en-US"/>
              </w:rPr>
            </w:pPr>
          </w:p>
        </w:tc>
        <w:tc>
          <w:tcPr>
            <w:tcW w:w="1845" w:type="dxa"/>
            <w:shd w:val="clear" w:color="auto" w:fill="auto"/>
            <w:vAlign w:val="center"/>
          </w:tcPr>
          <w:p w14:paraId="2E690B87" w14:textId="650C3A6D" w:rsidR="00252E6A" w:rsidRDefault="00252E6A" w:rsidP="002E64F6">
            <w:pPr>
              <w:rPr>
                <w:rStyle w:val="Style1"/>
                <w:rFonts w:cstheme="minorHAnsi"/>
                <w:sz w:val="24"/>
              </w:rPr>
            </w:pPr>
          </w:p>
        </w:tc>
        <w:tc>
          <w:tcPr>
            <w:tcW w:w="1842" w:type="dxa"/>
            <w:vAlign w:val="center"/>
          </w:tcPr>
          <w:p w14:paraId="0EEC013A" w14:textId="554D0E55" w:rsidR="00252E6A" w:rsidRDefault="00252E6A" w:rsidP="002E64F6">
            <w:pPr>
              <w:rPr>
                <w:rStyle w:val="Style1"/>
                <w:rFonts w:cstheme="minorHAnsi"/>
                <w:sz w:val="24"/>
              </w:rPr>
            </w:pPr>
          </w:p>
        </w:tc>
      </w:tr>
      <w:tr w:rsidR="00252E6A" w:rsidRPr="00A952ED" w14:paraId="5BEAA7DA" w14:textId="77777777" w:rsidTr="002E64F6">
        <w:trPr>
          <w:trHeight w:val="680"/>
        </w:trPr>
        <w:tc>
          <w:tcPr>
            <w:tcW w:w="3338" w:type="dxa"/>
            <w:shd w:val="clear" w:color="auto" w:fill="auto"/>
          </w:tcPr>
          <w:p w14:paraId="54FF048B" w14:textId="14158E73" w:rsidR="00252E6A" w:rsidRPr="000225C5" w:rsidRDefault="00252E6A" w:rsidP="002E64F6">
            <w:pPr>
              <w:rPr>
                <w:rFonts w:ascii="Arial" w:hAnsi="Arial" w:cs="Arial"/>
                <w:lang w:val="en-US"/>
              </w:rPr>
            </w:pPr>
          </w:p>
        </w:tc>
        <w:tc>
          <w:tcPr>
            <w:tcW w:w="3128" w:type="dxa"/>
          </w:tcPr>
          <w:p w14:paraId="75DEFD53" w14:textId="0FEB4C61" w:rsidR="00252E6A" w:rsidRPr="001A64AD" w:rsidRDefault="00252E6A" w:rsidP="00252E6A">
            <w:pPr>
              <w:spacing w:after="0" w:line="240" w:lineRule="auto"/>
              <w:ind w:right="-108"/>
              <w:rPr>
                <w:rFonts w:ascii="Calibri" w:hAnsi="Calibri"/>
              </w:rPr>
            </w:pPr>
          </w:p>
        </w:tc>
        <w:tc>
          <w:tcPr>
            <w:tcW w:w="1457" w:type="dxa"/>
            <w:shd w:val="clear" w:color="auto" w:fill="auto"/>
          </w:tcPr>
          <w:p w14:paraId="06A94188" w14:textId="0957FF56" w:rsidR="00252E6A" w:rsidRPr="00A952ED" w:rsidRDefault="00252E6A" w:rsidP="002E64F6">
            <w:pPr>
              <w:jc w:val="center"/>
              <w:rPr>
                <w:rFonts w:ascii="Arial" w:hAnsi="Arial" w:cs="Arial"/>
                <w:b/>
                <w:sz w:val="20"/>
                <w:szCs w:val="20"/>
                <w:lang w:val="en-US"/>
              </w:rPr>
            </w:pPr>
          </w:p>
        </w:tc>
        <w:tc>
          <w:tcPr>
            <w:tcW w:w="3020" w:type="dxa"/>
          </w:tcPr>
          <w:p w14:paraId="2643B2EF"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0E343AF7" w14:textId="7A37BCE1" w:rsidR="00252E6A" w:rsidRPr="00A952ED" w:rsidRDefault="00252E6A" w:rsidP="002E64F6">
            <w:pPr>
              <w:rPr>
                <w:rFonts w:ascii="Arial" w:hAnsi="Arial" w:cs="Arial"/>
                <w:sz w:val="20"/>
                <w:szCs w:val="20"/>
                <w:lang w:val="en-US"/>
              </w:rPr>
            </w:pPr>
          </w:p>
        </w:tc>
        <w:tc>
          <w:tcPr>
            <w:tcW w:w="1842" w:type="dxa"/>
            <w:vAlign w:val="center"/>
          </w:tcPr>
          <w:p w14:paraId="04C6DBCB" w14:textId="0849B1E4" w:rsidR="00252E6A" w:rsidRPr="00A952ED" w:rsidRDefault="00252E6A" w:rsidP="002E64F6">
            <w:pPr>
              <w:rPr>
                <w:rFonts w:ascii="Arial" w:hAnsi="Arial" w:cs="Arial"/>
                <w:sz w:val="20"/>
                <w:szCs w:val="20"/>
                <w:lang w:val="en-US"/>
              </w:rPr>
            </w:pPr>
          </w:p>
        </w:tc>
      </w:tr>
      <w:tr w:rsidR="00252E6A" w:rsidRPr="00A952ED" w14:paraId="575F5A19" w14:textId="77777777" w:rsidTr="002E64F6">
        <w:trPr>
          <w:trHeight w:val="680"/>
        </w:trPr>
        <w:tc>
          <w:tcPr>
            <w:tcW w:w="3338" w:type="dxa"/>
            <w:shd w:val="clear" w:color="auto" w:fill="auto"/>
          </w:tcPr>
          <w:p w14:paraId="54363D5F" w14:textId="1A0692D1" w:rsidR="00252E6A" w:rsidRPr="001E6AE7" w:rsidRDefault="00252E6A" w:rsidP="002E64F6">
            <w:pPr>
              <w:rPr>
                <w:rFonts w:ascii="Arial" w:hAnsi="Arial" w:cs="Arial"/>
                <w:lang w:val="en-US"/>
              </w:rPr>
            </w:pPr>
          </w:p>
        </w:tc>
        <w:tc>
          <w:tcPr>
            <w:tcW w:w="3128" w:type="dxa"/>
          </w:tcPr>
          <w:p w14:paraId="1F3DF7DF" w14:textId="531EBE01" w:rsidR="00252E6A" w:rsidRPr="00BF566B" w:rsidRDefault="00252E6A" w:rsidP="00252E6A">
            <w:pPr>
              <w:spacing w:after="0" w:line="240" w:lineRule="auto"/>
              <w:ind w:right="-108"/>
              <w:rPr>
                <w:rFonts w:ascii="Calibri" w:hAnsi="Calibri"/>
              </w:rPr>
            </w:pPr>
          </w:p>
        </w:tc>
        <w:tc>
          <w:tcPr>
            <w:tcW w:w="1457" w:type="dxa"/>
            <w:shd w:val="clear" w:color="auto" w:fill="auto"/>
          </w:tcPr>
          <w:p w14:paraId="275AE4BB" w14:textId="279D2846" w:rsidR="00252E6A" w:rsidRPr="00A952ED" w:rsidRDefault="00252E6A" w:rsidP="002E64F6">
            <w:pPr>
              <w:jc w:val="center"/>
              <w:rPr>
                <w:rFonts w:ascii="Arial" w:hAnsi="Arial" w:cs="Arial"/>
                <w:b/>
                <w:sz w:val="20"/>
                <w:szCs w:val="20"/>
                <w:lang w:val="en-US"/>
              </w:rPr>
            </w:pPr>
          </w:p>
        </w:tc>
        <w:tc>
          <w:tcPr>
            <w:tcW w:w="3020" w:type="dxa"/>
          </w:tcPr>
          <w:p w14:paraId="65058EAE"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213FA49F" w14:textId="0D822DBC" w:rsidR="00252E6A" w:rsidRPr="00A952ED" w:rsidRDefault="00252E6A" w:rsidP="002E64F6">
            <w:pPr>
              <w:rPr>
                <w:rFonts w:ascii="Arial" w:hAnsi="Arial" w:cs="Arial"/>
                <w:sz w:val="20"/>
                <w:szCs w:val="20"/>
                <w:lang w:val="en-US"/>
              </w:rPr>
            </w:pPr>
          </w:p>
        </w:tc>
        <w:tc>
          <w:tcPr>
            <w:tcW w:w="1842" w:type="dxa"/>
            <w:vAlign w:val="center"/>
          </w:tcPr>
          <w:p w14:paraId="219B2175" w14:textId="5C13FD88" w:rsidR="00252E6A" w:rsidRPr="00A952ED" w:rsidRDefault="00252E6A" w:rsidP="002E64F6">
            <w:pPr>
              <w:rPr>
                <w:rFonts w:ascii="Arial" w:hAnsi="Arial" w:cs="Arial"/>
                <w:sz w:val="20"/>
                <w:szCs w:val="20"/>
                <w:lang w:val="en-US"/>
              </w:rPr>
            </w:pPr>
          </w:p>
        </w:tc>
      </w:tr>
      <w:tr w:rsidR="00252E6A" w:rsidRPr="00A952ED" w14:paraId="53E3D2EC" w14:textId="77777777" w:rsidTr="002E64F6">
        <w:trPr>
          <w:trHeight w:val="680"/>
        </w:trPr>
        <w:tc>
          <w:tcPr>
            <w:tcW w:w="3338" w:type="dxa"/>
            <w:shd w:val="clear" w:color="auto" w:fill="auto"/>
          </w:tcPr>
          <w:p w14:paraId="00104DB3" w14:textId="093B28E1" w:rsidR="00252E6A" w:rsidRPr="001E2AE9" w:rsidRDefault="00252E6A" w:rsidP="002E64F6">
            <w:pPr>
              <w:rPr>
                <w:rFonts w:ascii="Arial" w:hAnsi="Arial" w:cs="Arial"/>
                <w:lang w:val="en-US"/>
              </w:rPr>
            </w:pPr>
          </w:p>
        </w:tc>
        <w:tc>
          <w:tcPr>
            <w:tcW w:w="3128" w:type="dxa"/>
          </w:tcPr>
          <w:p w14:paraId="26916E70" w14:textId="77EA6B31" w:rsidR="00252E6A" w:rsidRPr="00A64DD4" w:rsidRDefault="00252E6A" w:rsidP="00252E6A">
            <w:pPr>
              <w:spacing w:after="0" w:line="240" w:lineRule="auto"/>
              <w:ind w:right="-108"/>
              <w:rPr>
                <w:rFonts w:ascii="Calibri" w:hAnsi="Calibri"/>
              </w:rPr>
            </w:pPr>
          </w:p>
        </w:tc>
        <w:tc>
          <w:tcPr>
            <w:tcW w:w="1457" w:type="dxa"/>
            <w:shd w:val="clear" w:color="auto" w:fill="auto"/>
          </w:tcPr>
          <w:p w14:paraId="344677A2" w14:textId="3FBE059F" w:rsidR="00252E6A" w:rsidRPr="00A952ED" w:rsidRDefault="00252E6A" w:rsidP="002E64F6">
            <w:pPr>
              <w:jc w:val="center"/>
              <w:rPr>
                <w:rFonts w:ascii="Arial" w:hAnsi="Arial" w:cs="Arial"/>
                <w:b/>
                <w:sz w:val="20"/>
                <w:szCs w:val="20"/>
                <w:lang w:val="en-US"/>
              </w:rPr>
            </w:pPr>
          </w:p>
        </w:tc>
        <w:tc>
          <w:tcPr>
            <w:tcW w:w="3020" w:type="dxa"/>
          </w:tcPr>
          <w:p w14:paraId="0E685D7E"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54D763DE" w14:textId="488F6261" w:rsidR="00252E6A" w:rsidRPr="00B43EFA" w:rsidRDefault="00252E6A" w:rsidP="002E64F6">
            <w:pPr>
              <w:rPr>
                <w:rFonts w:cstheme="minorHAnsi"/>
                <w:lang w:val="en-US"/>
              </w:rPr>
            </w:pPr>
          </w:p>
        </w:tc>
        <w:tc>
          <w:tcPr>
            <w:tcW w:w="1842" w:type="dxa"/>
            <w:vAlign w:val="center"/>
          </w:tcPr>
          <w:p w14:paraId="661F2538" w14:textId="1E9EAE3F" w:rsidR="00252E6A" w:rsidRPr="00A952ED" w:rsidRDefault="00252E6A" w:rsidP="002E64F6">
            <w:pPr>
              <w:rPr>
                <w:rFonts w:ascii="Arial" w:hAnsi="Arial" w:cs="Arial"/>
                <w:sz w:val="20"/>
                <w:szCs w:val="20"/>
                <w:lang w:val="en-US"/>
              </w:rPr>
            </w:pPr>
          </w:p>
        </w:tc>
      </w:tr>
      <w:tr w:rsidR="00252E6A" w:rsidRPr="00A952ED" w14:paraId="096C15AD" w14:textId="77777777" w:rsidTr="002E64F6">
        <w:trPr>
          <w:trHeight w:val="680"/>
        </w:trPr>
        <w:tc>
          <w:tcPr>
            <w:tcW w:w="3338" w:type="dxa"/>
            <w:shd w:val="clear" w:color="auto" w:fill="auto"/>
          </w:tcPr>
          <w:p w14:paraId="661F920E" w14:textId="3D9C081F" w:rsidR="00252E6A" w:rsidRPr="00306DB1" w:rsidRDefault="00252E6A" w:rsidP="002E64F6">
            <w:pPr>
              <w:rPr>
                <w:rFonts w:ascii="Arial" w:hAnsi="Arial" w:cs="Arial"/>
                <w:lang w:val="en-US"/>
              </w:rPr>
            </w:pPr>
          </w:p>
        </w:tc>
        <w:tc>
          <w:tcPr>
            <w:tcW w:w="3128" w:type="dxa"/>
          </w:tcPr>
          <w:p w14:paraId="77C38814" w14:textId="5DE590E5" w:rsidR="00252E6A" w:rsidRPr="004D1C64" w:rsidRDefault="00252E6A" w:rsidP="00252E6A">
            <w:pPr>
              <w:spacing w:after="0" w:line="240" w:lineRule="auto"/>
              <w:ind w:right="-108"/>
              <w:rPr>
                <w:rFonts w:ascii="Calibri" w:hAnsi="Calibri"/>
              </w:rPr>
            </w:pPr>
          </w:p>
        </w:tc>
        <w:tc>
          <w:tcPr>
            <w:tcW w:w="1457" w:type="dxa"/>
            <w:shd w:val="clear" w:color="auto" w:fill="auto"/>
          </w:tcPr>
          <w:p w14:paraId="234851E4" w14:textId="679518CE" w:rsidR="00252E6A" w:rsidRPr="00A952ED" w:rsidRDefault="00252E6A" w:rsidP="002E64F6">
            <w:pPr>
              <w:jc w:val="center"/>
              <w:rPr>
                <w:rFonts w:ascii="Arial" w:hAnsi="Arial" w:cs="Arial"/>
                <w:b/>
                <w:sz w:val="20"/>
                <w:szCs w:val="20"/>
                <w:lang w:val="en-US"/>
              </w:rPr>
            </w:pPr>
          </w:p>
        </w:tc>
        <w:tc>
          <w:tcPr>
            <w:tcW w:w="3020" w:type="dxa"/>
          </w:tcPr>
          <w:p w14:paraId="287A5D97"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79652173" w14:textId="5224C48C" w:rsidR="00252E6A" w:rsidRPr="00B43EFA" w:rsidRDefault="00252E6A" w:rsidP="002E64F6">
            <w:pPr>
              <w:rPr>
                <w:rFonts w:cstheme="minorHAnsi"/>
                <w:lang w:val="en-US"/>
              </w:rPr>
            </w:pPr>
          </w:p>
        </w:tc>
        <w:tc>
          <w:tcPr>
            <w:tcW w:w="1842" w:type="dxa"/>
            <w:vAlign w:val="center"/>
          </w:tcPr>
          <w:p w14:paraId="37C13070" w14:textId="58ABCEAE" w:rsidR="00252E6A" w:rsidRPr="00A952ED" w:rsidRDefault="00252E6A" w:rsidP="002E64F6">
            <w:pPr>
              <w:rPr>
                <w:rFonts w:ascii="Arial" w:hAnsi="Arial" w:cs="Arial"/>
                <w:sz w:val="20"/>
                <w:szCs w:val="20"/>
                <w:lang w:val="en-US"/>
              </w:rPr>
            </w:pPr>
          </w:p>
        </w:tc>
      </w:tr>
      <w:tr w:rsidR="00252E6A" w:rsidRPr="00A952ED" w14:paraId="15001490" w14:textId="77777777" w:rsidTr="002E64F6">
        <w:trPr>
          <w:trHeight w:val="680"/>
        </w:trPr>
        <w:tc>
          <w:tcPr>
            <w:tcW w:w="3338" w:type="dxa"/>
            <w:shd w:val="clear" w:color="auto" w:fill="auto"/>
          </w:tcPr>
          <w:p w14:paraId="12885149" w14:textId="25F05293" w:rsidR="00252E6A" w:rsidRPr="00306DB1" w:rsidRDefault="00252E6A" w:rsidP="002E64F6">
            <w:pPr>
              <w:rPr>
                <w:rFonts w:ascii="Calibri" w:hAnsi="Calibri"/>
              </w:rPr>
            </w:pPr>
          </w:p>
        </w:tc>
        <w:tc>
          <w:tcPr>
            <w:tcW w:w="3128" w:type="dxa"/>
          </w:tcPr>
          <w:p w14:paraId="1FC7156A" w14:textId="60922F6B" w:rsidR="00252E6A" w:rsidRPr="00252E6A" w:rsidRDefault="00252E6A" w:rsidP="00252E6A">
            <w:pPr>
              <w:ind w:right="-108"/>
              <w:rPr>
                <w:rFonts w:ascii="Calibri" w:hAnsi="Calibri"/>
              </w:rPr>
            </w:pPr>
          </w:p>
        </w:tc>
        <w:tc>
          <w:tcPr>
            <w:tcW w:w="1457" w:type="dxa"/>
            <w:shd w:val="clear" w:color="auto" w:fill="auto"/>
          </w:tcPr>
          <w:p w14:paraId="338D3A0F" w14:textId="35ED02D3" w:rsidR="00252E6A" w:rsidRDefault="00252E6A" w:rsidP="002E64F6">
            <w:pPr>
              <w:jc w:val="center"/>
              <w:rPr>
                <w:rFonts w:cstheme="minorHAnsi"/>
                <w:bCs/>
                <w:lang w:val="en-US"/>
              </w:rPr>
            </w:pPr>
          </w:p>
        </w:tc>
        <w:tc>
          <w:tcPr>
            <w:tcW w:w="3020" w:type="dxa"/>
          </w:tcPr>
          <w:p w14:paraId="4BF90DEA"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2C97BA40" w14:textId="5C9CAE9C" w:rsidR="00252E6A" w:rsidRDefault="00252E6A" w:rsidP="002E64F6">
            <w:pPr>
              <w:rPr>
                <w:rStyle w:val="Style1"/>
                <w:rFonts w:cstheme="minorHAnsi"/>
                <w:sz w:val="24"/>
              </w:rPr>
            </w:pPr>
          </w:p>
        </w:tc>
        <w:tc>
          <w:tcPr>
            <w:tcW w:w="1842" w:type="dxa"/>
            <w:vAlign w:val="center"/>
          </w:tcPr>
          <w:p w14:paraId="53D106D6" w14:textId="620E5CF1" w:rsidR="00252E6A" w:rsidRDefault="00252E6A" w:rsidP="002E64F6">
            <w:pPr>
              <w:rPr>
                <w:rStyle w:val="Style1"/>
                <w:rFonts w:cstheme="minorHAnsi"/>
                <w:sz w:val="24"/>
              </w:rPr>
            </w:pPr>
          </w:p>
        </w:tc>
      </w:tr>
      <w:tr w:rsidR="00252E6A" w:rsidRPr="00A952ED" w14:paraId="482D6EAD" w14:textId="77777777" w:rsidTr="002E64F6">
        <w:trPr>
          <w:trHeight w:val="680"/>
        </w:trPr>
        <w:tc>
          <w:tcPr>
            <w:tcW w:w="3338" w:type="dxa"/>
            <w:shd w:val="clear" w:color="auto" w:fill="auto"/>
          </w:tcPr>
          <w:p w14:paraId="3F21A377" w14:textId="5FE1A87B" w:rsidR="00252E6A" w:rsidRPr="00B84394" w:rsidRDefault="00252E6A" w:rsidP="002E64F6">
            <w:pPr>
              <w:rPr>
                <w:rFonts w:cstheme="minorHAnsi"/>
                <w:lang w:val="en-US"/>
              </w:rPr>
            </w:pPr>
          </w:p>
        </w:tc>
        <w:tc>
          <w:tcPr>
            <w:tcW w:w="3128" w:type="dxa"/>
          </w:tcPr>
          <w:p w14:paraId="080025EE" w14:textId="0E7955EA" w:rsidR="00252E6A" w:rsidRPr="00591C4F" w:rsidRDefault="00252E6A" w:rsidP="00252E6A">
            <w:pPr>
              <w:pStyle w:val="ListParagraph"/>
              <w:ind w:left="344"/>
              <w:rPr>
                <w:rFonts w:asciiTheme="minorHAnsi" w:hAnsiTheme="minorHAnsi" w:cstheme="minorHAnsi"/>
                <w:b/>
                <w:lang w:val="en-US"/>
              </w:rPr>
            </w:pPr>
          </w:p>
        </w:tc>
        <w:tc>
          <w:tcPr>
            <w:tcW w:w="1457" w:type="dxa"/>
            <w:shd w:val="clear" w:color="auto" w:fill="auto"/>
          </w:tcPr>
          <w:p w14:paraId="08BBC6A0" w14:textId="77298251" w:rsidR="00252E6A" w:rsidRPr="00A952ED" w:rsidRDefault="00252E6A" w:rsidP="002E64F6">
            <w:pPr>
              <w:jc w:val="center"/>
              <w:rPr>
                <w:rFonts w:ascii="Arial" w:hAnsi="Arial" w:cs="Arial"/>
                <w:b/>
                <w:sz w:val="20"/>
                <w:szCs w:val="20"/>
                <w:lang w:val="en-US"/>
              </w:rPr>
            </w:pPr>
          </w:p>
        </w:tc>
        <w:tc>
          <w:tcPr>
            <w:tcW w:w="3020" w:type="dxa"/>
          </w:tcPr>
          <w:p w14:paraId="26BF8D37" w14:textId="77777777" w:rsidR="00252E6A" w:rsidRPr="00A952ED" w:rsidRDefault="00252E6A" w:rsidP="002E64F6">
            <w:pPr>
              <w:rPr>
                <w:rFonts w:ascii="Arial" w:hAnsi="Arial" w:cs="Arial"/>
                <w:sz w:val="20"/>
                <w:szCs w:val="20"/>
                <w:lang w:val="en-US"/>
              </w:rPr>
            </w:pPr>
          </w:p>
        </w:tc>
        <w:tc>
          <w:tcPr>
            <w:tcW w:w="1845" w:type="dxa"/>
            <w:shd w:val="clear" w:color="auto" w:fill="auto"/>
            <w:vAlign w:val="center"/>
          </w:tcPr>
          <w:p w14:paraId="1D994D73" w14:textId="6169F11D" w:rsidR="00252E6A" w:rsidRPr="00B43EFA" w:rsidRDefault="00252E6A" w:rsidP="002E64F6">
            <w:pPr>
              <w:rPr>
                <w:rFonts w:cstheme="minorHAnsi"/>
                <w:lang w:val="en-US"/>
              </w:rPr>
            </w:pPr>
          </w:p>
        </w:tc>
        <w:tc>
          <w:tcPr>
            <w:tcW w:w="1842" w:type="dxa"/>
            <w:vAlign w:val="center"/>
          </w:tcPr>
          <w:p w14:paraId="1D3CFFC8" w14:textId="01136DDA" w:rsidR="00252E6A" w:rsidRPr="00A952ED" w:rsidRDefault="00252E6A" w:rsidP="002E64F6">
            <w:pPr>
              <w:rPr>
                <w:rFonts w:ascii="Arial" w:hAnsi="Arial" w:cs="Arial"/>
                <w:sz w:val="20"/>
                <w:szCs w:val="20"/>
                <w:lang w:val="en-US"/>
              </w:rPr>
            </w:pPr>
          </w:p>
        </w:tc>
      </w:tr>
      <w:tr w:rsidR="00E41E40" w:rsidRPr="00A952ED" w14:paraId="3E5A5158" w14:textId="77777777" w:rsidTr="002E64F6">
        <w:trPr>
          <w:trHeight w:val="680"/>
        </w:trPr>
        <w:tc>
          <w:tcPr>
            <w:tcW w:w="3338" w:type="dxa"/>
            <w:shd w:val="clear" w:color="auto" w:fill="auto"/>
          </w:tcPr>
          <w:p w14:paraId="75096201" w14:textId="77777777" w:rsidR="00E41E40" w:rsidRPr="00B84394" w:rsidRDefault="00E41E40" w:rsidP="002E64F6">
            <w:pPr>
              <w:rPr>
                <w:rFonts w:cstheme="minorHAnsi"/>
                <w:lang w:val="en-US"/>
              </w:rPr>
            </w:pPr>
          </w:p>
        </w:tc>
        <w:tc>
          <w:tcPr>
            <w:tcW w:w="3128" w:type="dxa"/>
          </w:tcPr>
          <w:p w14:paraId="0401C84A" w14:textId="77777777" w:rsidR="00E41E40" w:rsidRPr="00591C4F" w:rsidRDefault="00E41E40" w:rsidP="00252E6A">
            <w:pPr>
              <w:pStyle w:val="ListParagraph"/>
              <w:ind w:left="344"/>
              <w:rPr>
                <w:rFonts w:asciiTheme="minorHAnsi" w:hAnsiTheme="minorHAnsi" w:cstheme="minorHAnsi"/>
                <w:b/>
                <w:lang w:val="en-US"/>
              </w:rPr>
            </w:pPr>
          </w:p>
        </w:tc>
        <w:tc>
          <w:tcPr>
            <w:tcW w:w="1457" w:type="dxa"/>
            <w:shd w:val="clear" w:color="auto" w:fill="auto"/>
          </w:tcPr>
          <w:p w14:paraId="536D5F2D" w14:textId="77777777" w:rsidR="00E41E40" w:rsidRPr="00A952ED" w:rsidRDefault="00E41E40" w:rsidP="002E64F6">
            <w:pPr>
              <w:jc w:val="center"/>
              <w:rPr>
                <w:rFonts w:ascii="Arial" w:hAnsi="Arial" w:cs="Arial"/>
                <w:b/>
                <w:sz w:val="20"/>
                <w:szCs w:val="20"/>
                <w:lang w:val="en-US"/>
              </w:rPr>
            </w:pPr>
          </w:p>
        </w:tc>
        <w:tc>
          <w:tcPr>
            <w:tcW w:w="3020" w:type="dxa"/>
          </w:tcPr>
          <w:p w14:paraId="25E92634" w14:textId="77777777" w:rsidR="00E41E40" w:rsidRPr="00A952ED" w:rsidRDefault="00E41E40" w:rsidP="002E64F6">
            <w:pPr>
              <w:rPr>
                <w:rFonts w:ascii="Arial" w:hAnsi="Arial" w:cs="Arial"/>
                <w:sz w:val="20"/>
                <w:szCs w:val="20"/>
                <w:lang w:val="en-US"/>
              </w:rPr>
            </w:pPr>
          </w:p>
        </w:tc>
        <w:tc>
          <w:tcPr>
            <w:tcW w:w="1845" w:type="dxa"/>
            <w:shd w:val="clear" w:color="auto" w:fill="auto"/>
            <w:vAlign w:val="center"/>
          </w:tcPr>
          <w:p w14:paraId="7C6B5F18" w14:textId="77777777" w:rsidR="00E41E40" w:rsidRPr="00B43EFA" w:rsidRDefault="00E41E40" w:rsidP="002E64F6">
            <w:pPr>
              <w:rPr>
                <w:rFonts w:cstheme="minorHAnsi"/>
                <w:lang w:val="en-US"/>
              </w:rPr>
            </w:pPr>
          </w:p>
        </w:tc>
        <w:tc>
          <w:tcPr>
            <w:tcW w:w="1842" w:type="dxa"/>
            <w:vAlign w:val="center"/>
          </w:tcPr>
          <w:p w14:paraId="3E2C237D" w14:textId="77777777" w:rsidR="00E41E40" w:rsidRPr="00A952ED" w:rsidRDefault="00E41E40" w:rsidP="002E64F6">
            <w:pPr>
              <w:rPr>
                <w:rFonts w:ascii="Arial" w:hAnsi="Arial" w:cs="Arial"/>
                <w:sz w:val="20"/>
                <w:szCs w:val="20"/>
                <w:lang w:val="en-US"/>
              </w:rPr>
            </w:pPr>
          </w:p>
        </w:tc>
      </w:tr>
      <w:tr w:rsidR="00E41E40" w:rsidRPr="00A952ED" w14:paraId="0116F57D" w14:textId="77777777" w:rsidTr="002E64F6">
        <w:trPr>
          <w:trHeight w:val="680"/>
        </w:trPr>
        <w:tc>
          <w:tcPr>
            <w:tcW w:w="3338" w:type="dxa"/>
            <w:shd w:val="clear" w:color="auto" w:fill="auto"/>
          </w:tcPr>
          <w:p w14:paraId="250A1D6E" w14:textId="77777777" w:rsidR="00E41E40" w:rsidRPr="00B84394" w:rsidRDefault="00E41E40" w:rsidP="002E64F6">
            <w:pPr>
              <w:rPr>
                <w:rFonts w:cstheme="minorHAnsi"/>
                <w:lang w:val="en-US"/>
              </w:rPr>
            </w:pPr>
          </w:p>
        </w:tc>
        <w:tc>
          <w:tcPr>
            <w:tcW w:w="3128" w:type="dxa"/>
          </w:tcPr>
          <w:p w14:paraId="1017C2EE" w14:textId="77777777" w:rsidR="00E41E40" w:rsidRPr="00591C4F" w:rsidRDefault="00E41E40" w:rsidP="00252E6A">
            <w:pPr>
              <w:pStyle w:val="ListParagraph"/>
              <w:ind w:left="344"/>
              <w:rPr>
                <w:rFonts w:asciiTheme="minorHAnsi" w:hAnsiTheme="minorHAnsi" w:cstheme="minorHAnsi"/>
                <w:b/>
                <w:lang w:val="en-US"/>
              </w:rPr>
            </w:pPr>
          </w:p>
        </w:tc>
        <w:tc>
          <w:tcPr>
            <w:tcW w:w="1457" w:type="dxa"/>
            <w:shd w:val="clear" w:color="auto" w:fill="auto"/>
          </w:tcPr>
          <w:p w14:paraId="7A9DE040" w14:textId="77777777" w:rsidR="00E41E40" w:rsidRPr="00A952ED" w:rsidRDefault="00E41E40" w:rsidP="002E64F6">
            <w:pPr>
              <w:jc w:val="center"/>
              <w:rPr>
                <w:rFonts w:ascii="Arial" w:hAnsi="Arial" w:cs="Arial"/>
                <w:b/>
                <w:sz w:val="20"/>
                <w:szCs w:val="20"/>
                <w:lang w:val="en-US"/>
              </w:rPr>
            </w:pPr>
          </w:p>
        </w:tc>
        <w:tc>
          <w:tcPr>
            <w:tcW w:w="3020" w:type="dxa"/>
          </w:tcPr>
          <w:p w14:paraId="15B0F582" w14:textId="77777777" w:rsidR="00E41E40" w:rsidRPr="00A952ED" w:rsidRDefault="00E41E40" w:rsidP="002E64F6">
            <w:pPr>
              <w:rPr>
                <w:rFonts w:ascii="Arial" w:hAnsi="Arial" w:cs="Arial"/>
                <w:sz w:val="20"/>
                <w:szCs w:val="20"/>
                <w:lang w:val="en-US"/>
              </w:rPr>
            </w:pPr>
          </w:p>
        </w:tc>
        <w:tc>
          <w:tcPr>
            <w:tcW w:w="1845" w:type="dxa"/>
            <w:shd w:val="clear" w:color="auto" w:fill="auto"/>
            <w:vAlign w:val="center"/>
          </w:tcPr>
          <w:p w14:paraId="40C73240" w14:textId="77777777" w:rsidR="00E41E40" w:rsidRPr="00B43EFA" w:rsidRDefault="00E41E40" w:rsidP="002E64F6">
            <w:pPr>
              <w:rPr>
                <w:rFonts w:cstheme="minorHAnsi"/>
                <w:lang w:val="en-US"/>
              </w:rPr>
            </w:pPr>
          </w:p>
        </w:tc>
        <w:tc>
          <w:tcPr>
            <w:tcW w:w="1842" w:type="dxa"/>
            <w:vAlign w:val="center"/>
          </w:tcPr>
          <w:p w14:paraId="34DF99AB" w14:textId="77777777" w:rsidR="00E41E40" w:rsidRPr="00A952ED" w:rsidRDefault="00E41E40" w:rsidP="002E64F6">
            <w:pPr>
              <w:rPr>
                <w:rFonts w:ascii="Arial" w:hAnsi="Arial" w:cs="Arial"/>
                <w:sz w:val="20"/>
                <w:szCs w:val="20"/>
                <w:lang w:val="en-US"/>
              </w:rPr>
            </w:pPr>
          </w:p>
        </w:tc>
      </w:tr>
      <w:tr w:rsidR="00E41E40" w:rsidRPr="00A952ED" w14:paraId="47F49F77" w14:textId="77777777" w:rsidTr="002E64F6">
        <w:trPr>
          <w:trHeight w:val="680"/>
        </w:trPr>
        <w:tc>
          <w:tcPr>
            <w:tcW w:w="3338" w:type="dxa"/>
            <w:shd w:val="clear" w:color="auto" w:fill="auto"/>
          </w:tcPr>
          <w:p w14:paraId="34C15F30" w14:textId="77777777" w:rsidR="00E41E40" w:rsidRPr="00B84394" w:rsidRDefault="00E41E40" w:rsidP="002E64F6">
            <w:pPr>
              <w:rPr>
                <w:rFonts w:cstheme="minorHAnsi"/>
                <w:lang w:val="en-US"/>
              </w:rPr>
            </w:pPr>
          </w:p>
        </w:tc>
        <w:tc>
          <w:tcPr>
            <w:tcW w:w="3128" w:type="dxa"/>
          </w:tcPr>
          <w:p w14:paraId="796D868E" w14:textId="77777777" w:rsidR="00E41E40" w:rsidRPr="00591C4F" w:rsidRDefault="00E41E40" w:rsidP="00252E6A">
            <w:pPr>
              <w:pStyle w:val="ListParagraph"/>
              <w:ind w:left="344"/>
              <w:rPr>
                <w:rFonts w:asciiTheme="minorHAnsi" w:hAnsiTheme="minorHAnsi" w:cstheme="minorHAnsi"/>
                <w:b/>
                <w:lang w:val="en-US"/>
              </w:rPr>
            </w:pPr>
          </w:p>
        </w:tc>
        <w:tc>
          <w:tcPr>
            <w:tcW w:w="1457" w:type="dxa"/>
            <w:shd w:val="clear" w:color="auto" w:fill="auto"/>
          </w:tcPr>
          <w:p w14:paraId="79CFF8C8" w14:textId="77777777" w:rsidR="00E41E40" w:rsidRPr="00A952ED" w:rsidRDefault="00E41E40" w:rsidP="002E64F6">
            <w:pPr>
              <w:jc w:val="center"/>
              <w:rPr>
                <w:rFonts w:ascii="Arial" w:hAnsi="Arial" w:cs="Arial"/>
                <w:b/>
                <w:sz w:val="20"/>
                <w:szCs w:val="20"/>
                <w:lang w:val="en-US"/>
              </w:rPr>
            </w:pPr>
          </w:p>
        </w:tc>
        <w:tc>
          <w:tcPr>
            <w:tcW w:w="3020" w:type="dxa"/>
          </w:tcPr>
          <w:p w14:paraId="3A8812F5" w14:textId="77777777" w:rsidR="00E41E40" w:rsidRPr="00A952ED" w:rsidRDefault="00E41E40" w:rsidP="002E64F6">
            <w:pPr>
              <w:rPr>
                <w:rFonts w:ascii="Arial" w:hAnsi="Arial" w:cs="Arial"/>
                <w:sz w:val="20"/>
                <w:szCs w:val="20"/>
                <w:lang w:val="en-US"/>
              </w:rPr>
            </w:pPr>
          </w:p>
        </w:tc>
        <w:tc>
          <w:tcPr>
            <w:tcW w:w="1845" w:type="dxa"/>
            <w:shd w:val="clear" w:color="auto" w:fill="auto"/>
            <w:vAlign w:val="center"/>
          </w:tcPr>
          <w:p w14:paraId="114C160D" w14:textId="77777777" w:rsidR="00E41E40" w:rsidRPr="00B43EFA" w:rsidRDefault="00E41E40" w:rsidP="002E64F6">
            <w:pPr>
              <w:rPr>
                <w:rFonts w:cstheme="minorHAnsi"/>
                <w:lang w:val="en-US"/>
              </w:rPr>
            </w:pPr>
          </w:p>
        </w:tc>
        <w:tc>
          <w:tcPr>
            <w:tcW w:w="1842" w:type="dxa"/>
            <w:vAlign w:val="center"/>
          </w:tcPr>
          <w:p w14:paraId="2EF6AA6B" w14:textId="77777777" w:rsidR="00E41E40" w:rsidRPr="00A952ED" w:rsidRDefault="00E41E40" w:rsidP="002E64F6">
            <w:pPr>
              <w:rPr>
                <w:rFonts w:ascii="Arial" w:hAnsi="Arial" w:cs="Arial"/>
                <w:sz w:val="20"/>
                <w:szCs w:val="20"/>
                <w:lang w:val="en-US"/>
              </w:rPr>
            </w:pPr>
          </w:p>
        </w:tc>
      </w:tr>
      <w:tr w:rsidR="00E41E40" w:rsidRPr="00A952ED" w14:paraId="46D54B69" w14:textId="77777777" w:rsidTr="002E64F6">
        <w:trPr>
          <w:trHeight w:val="680"/>
        </w:trPr>
        <w:tc>
          <w:tcPr>
            <w:tcW w:w="3338" w:type="dxa"/>
            <w:shd w:val="clear" w:color="auto" w:fill="auto"/>
          </w:tcPr>
          <w:p w14:paraId="3A8C91B8" w14:textId="77777777" w:rsidR="00E41E40" w:rsidRPr="00B84394" w:rsidRDefault="00E41E40" w:rsidP="002E64F6">
            <w:pPr>
              <w:rPr>
                <w:rFonts w:cstheme="minorHAnsi"/>
                <w:lang w:val="en-US"/>
              </w:rPr>
            </w:pPr>
          </w:p>
        </w:tc>
        <w:tc>
          <w:tcPr>
            <w:tcW w:w="3128" w:type="dxa"/>
          </w:tcPr>
          <w:p w14:paraId="3DBF2094" w14:textId="77777777" w:rsidR="00E41E40" w:rsidRPr="00591C4F" w:rsidRDefault="00E41E40" w:rsidP="00252E6A">
            <w:pPr>
              <w:pStyle w:val="ListParagraph"/>
              <w:ind w:left="344"/>
              <w:rPr>
                <w:rFonts w:asciiTheme="minorHAnsi" w:hAnsiTheme="minorHAnsi" w:cstheme="minorHAnsi"/>
                <w:b/>
                <w:lang w:val="en-US"/>
              </w:rPr>
            </w:pPr>
          </w:p>
        </w:tc>
        <w:tc>
          <w:tcPr>
            <w:tcW w:w="1457" w:type="dxa"/>
            <w:shd w:val="clear" w:color="auto" w:fill="auto"/>
          </w:tcPr>
          <w:p w14:paraId="68519459" w14:textId="77777777" w:rsidR="00E41E40" w:rsidRPr="00A952ED" w:rsidRDefault="00E41E40" w:rsidP="002E64F6">
            <w:pPr>
              <w:jc w:val="center"/>
              <w:rPr>
                <w:rFonts w:ascii="Arial" w:hAnsi="Arial" w:cs="Arial"/>
                <w:b/>
                <w:sz w:val="20"/>
                <w:szCs w:val="20"/>
                <w:lang w:val="en-US"/>
              </w:rPr>
            </w:pPr>
          </w:p>
        </w:tc>
        <w:tc>
          <w:tcPr>
            <w:tcW w:w="3020" w:type="dxa"/>
          </w:tcPr>
          <w:p w14:paraId="1CB4F838" w14:textId="77777777" w:rsidR="00E41E40" w:rsidRPr="00A952ED" w:rsidRDefault="00E41E40" w:rsidP="002E64F6">
            <w:pPr>
              <w:rPr>
                <w:rFonts w:ascii="Arial" w:hAnsi="Arial" w:cs="Arial"/>
                <w:sz w:val="20"/>
                <w:szCs w:val="20"/>
                <w:lang w:val="en-US"/>
              </w:rPr>
            </w:pPr>
          </w:p>
        </w:tc>
        <w:tc>
          <w:tcPr>
            <w:tcW w:w="1845" w:type="dxa"/>
            <w:shd w:val="clear" w:color="auto" w:fill="auto"/>
            <w:vAlign w:val="center"/>
          </w:tcPr>
          <w:p w14:paraId="65A346AC" w14:textId="77777777" w:rsidR="00E41E40" w:rsidRPr="00B43EFA" w:rsidRDefault="00E41E40" w:rsidP="002E64F6">
            <w:pPr>
              <w:rPr>
                <w:rFonts w:cstheme="minorHAnsi"/>
                <w:lang w:val="en-US"/>
              </w:rPr>
            </w:pPr>
          </w:p>
        </w:tc>
        <w:tc>
          <w:tcPr>
            <w:tcW w:w="1842" w:type="dxa"/>
            <w:vAlign w:val="center"/>
          </w:tcPr>
          <w:p w14:paraId="43DB1584" w14:textId="77777777" w:rsidR="00E41E40" w:rsidRPr="00A952ED" w:rsidRDefault="00E41E40" w:rsidP="002E64F6">
            <w:pPr>
              <w:rPr>
                <w:rFonts w:ascii="Arial" w:hAnsi="Arial" w:cs="Arial"/>
                <w:sz w:val="20"/>
                <w:szCs w:val="20"/>
                <w:lang w:val="en-US"/>
              </w:rPr>
            </w:pPr>
          </w:p>
        </w:tc>
      </w:tr>
      <w:tr w:rsidR="00E41E40" w:rsidRPr="00A952ED" w14:paraId="557BCBE4" w14:textId="77777777" w:rsidTr="002E64F6">
        <w:trPr>
          <w:trHeight w:val="680"/>
        </w:trPr>
        <w:tc>
          <w:tcPr>
            <w:tcW w:w="3338" w:type="dxa"/>
            <w:shd w:val="clear" w:color="auto" w:fill="auto"/>
          </w:tcPr>
          <w:p w14:paraId="1995FB38" w14:textId="77777777" w:rsidR="00E41E40" w:rsidRPr="00B84394" w:rsidRDefault="00E41E40" w:rsidP="002E64F6">
            <w:pPr>
              <w:rPr>
                <w:rFonts w:cstheme="minorHAnsi"/>
                <w:lang w:val="en-US"/>
              </w:rPr>
            </w:pPr>
          </w:p>
        </w:tc>
        <w:tc>
          <w:tcPr>
            <w:tcW w:w="3128" w:type="dxa"/>
          </w:tcPr>
          <w:p w14:paraId="29D348D8" w14:textId="77777777" w:rsidR="00E41E40" w:rsidRPr="00591C4F" w:rsidRDefault="00E41E40" w:rsidP="00252E6A">
            <w:pPr>
              <w:pStyle w:val="ListParagraph"/>
              <w:ind w:left="344"/>
              <w:rPr>
                <w:rFonts w:asciiTheme="minorHAnsi" w:hAnsiTheme="minorHAnsi" w:cstheme="minorHAnsi"/>
                <w:b/>
                <w:lang w:val="en-US"/>
              </w:rPr>
            </w:pPr>
          </w:p>
        </w:tc>
        <w:tc>
          <w:tcPr>
            <w:tcW w:w="1457" w:type="dxa"/>
            <w:shd w:val="clear" w:color="auto" w:fill="auto"/>
          </w:tcPr>
          <w:p w14:paraId="299E5479" w14:textId="77777777" w:rsidR="00E41E40" w:rsidRPr="00A952ED" w:rsidRDefault="00E41E40" w:rsidP="002E64F6">
            <w:pPr>
              <w:jc w:val="center"/>
              <w:rPr>
                <w:rFonts w:ascii="Arial" w:hAnsi="Arial" w:cs="Arial"/>
                <w:b/>
                <w:sz w:val="20"/>
                <w:szCs w:val="20"/>
                <w:lang w:val="en-US"/>
              </w:rPr>
            </w:pPr>
          </w:p>
        </w:tc>
        <w:tc>
          <w:tcPr>
            <w:tcW w:w="3020" w:type="dxa"/>
          </w:tcPr>
          <w:p w14:paraId="3A1B5CCE" w14:textId="77777777" w:rsidR="00E41E40" w:rsidRPr="00A952ED" w:rsidRDefault="00E41E40" w:rsidP="002E64F6">
            <w:pPr>
              <w:rPr>
                <w:rFonts w:ascii="Arial" w:hAnsi="Arial" w:cs="Arial"/>
                <w:sz w:val="20"/>
                <w:szCs w:val="20"/>
                <w:lang w:val="en-US"/>
              </w:rPr>
            </w:pPr>
          </w:p>
        </w:tc>
        <w:tc>
          <w:tcPr>
            <w:tcW w:w="1845" w:type="dxa"/>
            <w:shd w:val="clear" w:color="auto" w:fill="auto"/>
            <w:vAlign w:val="center"/>
          </w:tcPr>
          <w:p w14:paraId="46C4232D" w14:textId="77777777" w:rsidR="00E41E40" w:rsidRPr="00B43EFA" w:rsidRDefault="00E41E40" w:rsidP="002E64F6">
            <w:pPr>
              <w:rPr>
                <w:rFonts w:cstheme="minorHAnsi"/>
                <w:lang w:val="en-US"/>
              </w:rPr>
            </w:pPr>
          </w:p>
        </w:tc>
        <w:tc>
          <w:tcPr>
            <w:tcW w:w="1842" w:type="dxa"/>
            <w:vAlign w:val="center"/>
          </w:tcPr>
          <w:p w14:paraId="6D86551B" w14:textId="77777777" w:rsidR="00E41E40" w:rsidRPr="00A952ED" w:rsidRDefault="00E41E40" w:rsidP="002E64F6">
            <w:pPr>
              <w:rPr>
                <w:rFonts w:ascii="Arial" w:hAnsi="Arial" w:cs="Arial"/>
                <w:sz w:val="20"/>
                <w:szCs w:val="20"/>
                <w:lang w:val="en-US"/>
              </w:rPr>
            </w:pPr>
          </w:p>
        </w:tc>
      </w:tr>
      <w:tr w:rsidR="00E41E40" w:rsidRPr="00A952ED" w14:paraId="4D97C37A" w14:textId="77777777" w:rsidTr="002E64F6">
        <w:trPr>
          <w:trHeight w:val="680"/>
        </w:trPr>
        <w:tc>
          <w:tcPr>
            <w:tcW w:w="3338" w:type="dxa"/>
            <w:shd w:val="clear" w:color="auto" w:fill="auto"/>
          </w:tcPr>
          <w:p w14:paraId="7D0F0BFE" w14:textId="77777777" w:rsidR="00E41E40" w:rsidRPr="00B84394" w:rsidRDefault="00E41E40" w:rsidP="002E64F6">
            <w:pPr>
              <w:rPr>
                <w:rFonts w:cstheme="minorHAnsi"/>
                <w:lang w:val="en-US"/>
              </w:rPr>
            </w:pPr>
          </w:p>
        </w:tc>
        <w:tc>
          <w:tcPr>
            <w:tcW w:w="3128" w:type="dxa"/>
          </w:tcPr>
          <w:p w14:paraId="454C1CF6" w14:textId="77777777" w:rsidR="00E41E40" w:rsidRPr="00591C4F" w:rsidRDefault="00E41E40" w:rsidP="00252E6A">
            <w:pPr>
              <w:pStyle w:val="ListParagraph"/>
              <w:ind w:left="344"/>
              <w:rPr>
                <w:rFonts w:asciiTheme="minorHAnsi" w:hAnsiTheme="minorHAnsi" w:cstheme="minorHAnsi"/>
                <w:b/>
                <w:lang w:val="en-US"/>
              </w:rPr>
            </w:pPr>
          </w:p>
        </w:tc>
        <w:tc>
          <w:tcPr>
            <w:tcW w:w="1457" w:type="dxa"/>
            <w:shd w:val="clear" w:color="auto" w:fill="auto"/>
          </w:tcPr>
          <w:p w14:paraId="13FFF5CB" w14:textId="77777777" w:rsidR="00E41E40" w:rsidRPr="00A952ED" w:rsidRDefault="00E41E40" w:rsidP="002E64F6">
            <w:pPr>
              <w:jc w:val="center"/>
              <w:rPr>
                <w:rFonts w:ascii="Arial" w:hAnsi="Arial" w:cs="Arial"/>
                <w:b/>
                <w:sz w:val="20"/>
                <w:szCs w:val="20"/>
                <w:lang w:val="en-US"/>
              </w:rPr>
            </w:pPr>
          </w:p>
        </w:tc>
        <w:tc>
          <w:tcPr>
            <w:tcW w:w="3020" w:type="dxa"/>
          </w:tcPr>
          <w:p w14:paraId="5D8519DA" w14:textId="77777777" w:rsidR="00E41E40" w:rsidRPr="00A952ED" w:rsidRDefault="00E41E40" w:rsidP="002E64F6">
            <w:pPr>
              <w:rPr>
                <w:rFonts w:ascii="Arial" w:hAnsi="Arial" w:cs="Arial"/>
                <w:sz w:val="20"/>
                <w:szCs w:val="20"/>
                <w:lang w:val="en-US"/>
              </w:rPr>
            </w:pPr>
          </w:p>
        </w:tc>
        <w:tc>
          <w:tcPr>
            <w:tcW w:w="1845" w:type="dxa"/>
            <w:shd w:val="clear" w:color="auto" w:fill="auto"/>
            <w:vAlign w:val="center"/>
          </w:tcPr>
          <w:p w14:paraId="563DA75F" w14:textId="77777777" w:rsidR="00E41E40" w:rsidRPr="00B43EFA" w:rsidRDefault="00E41E40" w:rsidP="002E64F6">
            <w:pPr>
              <w:rPr>
                <w:rFonts w:cstheme="minorHAnsi"/>
                <w:lang w:val="en-US"/>
              </w:rPr>
            </w:pPr>
          </w:p>
        </w:tc>
        <w:tc>
          <w:tcPr>
            <w:tcW w:w="1842" w:type="dxa"/>
            <w:vAlign w:val="center"/>
          </w:tcPr>
          <w:p w14:paraId="164AC5ED" w14:textId="77777777" w:rsidR="00E41E40" w:rsidRPr="00A952ED" w:rsidRDefault="00E41E40" w:rsidP="002E64F6">
            <w:pPr>
              <w:rPr>
                <w:rFonts w:ascii="Arial" w:hAnsi="Arial" w:cs="Arial"/>
                <w:sz w:val="20"/>
                <w:szCs w:val="20"/>
                <w:lang w:val="en-US"/>
              </w:rPr>
            </w:pPr>
          </w:p>
        </w:tc>
      </w:tr>
      <w:tr w:rsidR="00252E6A" w:rsidRPr="00A952ED" w14:paraId="336D2FD0" w14:textId="77777777" w:rsidTr="002E64F6">
        <w:trPr>
          <w:trHeight w:val="680"/>
        </w:trPr>
        <w:tc>
          <w:tcPr>
            <w:tcW w:w="3338" w:type="dxa"/>
            <w:shd w:val="clear" w:color="auto" w:fill="auto"/>
          </w:tcPr>
          <w:p w14:paraId="11FBC695" w14:textId="782B28C2" w:rsidR="00252E6A" w:rsidRPr="0017770C" w:rsidRDefault="00252E6A" w:rsidP="002E64F6">
            <w:pPr>
              <w:rPr>
                <w:rFonts w:cstheme="minorHAnsi"/>
                <w:lang w:val="en-US"/>
              </w:rPr>
            </w:pPr>
          </w:p>
        </w:tc>
        <w:tc>
          <w:tcPr>
            <w:tcW w:w="3128" w:type="dxa"/>
          </w:tcPr>
          <w:p w14:paraId="62683CA1" w14:textId="133BCCC4" w:rsidR="00252E6A" w:rsidRPr="00646302" w:rsidRDefault="00252E6A" w:rsidP="00252E6A">
            <w:pPr>
              <w:pStyle w:val="ListParagraph"/>
              <w:ind w:left="267"/>
              <w:rPr>
                <w:rFonts w:asciiTheme="minorHAnsi" w:hAnsiTheme="minorHAnsi" w:cstheme="minorHAnsi"/>
                <w:lang w:val="en-US"/>
              </w:rPr>
            </w:pPr>
          </w:p>
        </w:tc>
        <w:tc>
          <w:tcPr>
            <w:tcW w:w="1457" w:type="dxa"/>
            <w:shd w:val="clear" w:color="auto" w:fill="auto"/>
          </w:tcPr>
          <w:p w14:paraId="53EAC5CE" w14:textId="30FA73DE" w:rsidR="00252E6A" w:rsidRDefault="00252E6A" w:rsidP="002E64F6">
            <w:pPr>
              <w:jc w:val="center"/>
              <w:rPr>
                <w:rFonts w:cstheme="minorHAnsi"/>
                <w:bCs/>
                <w:lang w:val="en-US"/>
              </w:rPr>
            </w:pPr>
          </w:p>
        </w:tc>
        <w:tc>
          <w:tcPr>
            <w:tcW w:w="3020" w:type="dxa"/>
          </w:tcPr>
          <w:p w14:paraId="70B34E18" w14:textId="644E7564" w:rsidR="00252E6A" w:rsidRPr="00033B00" w:rsidRDefault="00252E6A" w:rsidP="00252E6A">
            <w:pPr>
              <w:pStyle w:val="ListParagraph"/>
              <w:ind w:left="365"/>
              <w:rPr>
                <w:rFonts w:asciiTheme="minorHAnsi" w:hAnsiTheme="minorHAnsi" w:cstheme="minorHAnsi"/>
                <w:lang w:val="en-US"/>
              </w:rPr>
            </w:pPr>
          </w:p>
        </w:tc>
        <w:tc>
          <w:tcPr>
            <w:tcW w:w="1845" w:type="dxa"/>
            <w:shd w:val="clear" w:color="auto" w:fill="auto"/>
            <w:vAlign w:val="center"/>
          </w:tcPr>
          <w:p w14:paraId="29C7DBE4" w14:textId="419AA23A" w:rsidR="00252E6A" w:rsidRPr="002A4EA4" w:rsidRDefault="00252E6A" w:rsidP="002E64F6">
            <w:pPr>
              <w:rPr>
                <w:rStyle w:val="Style1"/>
                <w:rFonts w:cstheme="minorHAnsi"/>
                <w:sz w:val="24"/>
              </w:rPr>
            </w:pPr>
          </w:p>
        </w:tc>
        <w:tc>
          <w:tcPr>
            <w:tcW w:w="1842" w:type="dxa"/>
            <w:vAlign w:val="center"/>
          </w:tcPr>
          <w:p w14:paraId="734B8654" w14:textId="77777777" w:rsidR="00252E6A" w:rsidRDefault="00252E6A" w:rsidP="002E64F6">
            <w:pPr>
              <w:rPr>
                <w:rStyle w:val="Style1"/>
                <w:rFonts w:ascii="Arial" w:hAnsi="Arial" w:cs="Arial"/>
                <w:sz w:val="20"/>
                <w:szCs w:val="20"/>
              </w:rPr>
            </w:pPr>
          </w:p>
        </w:tc>
      </w:tr>
    </w:tbl>
    <w:p w14:paraId="2A6769CF" w14:textId="5C52E996" w:rsidR="00D54815" w:rsidRDefault="00D54815"/>
    <w:tbl>
      <w:tblPr>
        <w:tblpPr w:leftFromText="180" w:rightFromText="180" w:vertAnchor="page" w:horzAnchor="page" w:tblpX="821" w:tblpY="911"/>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3"/>
        <w:gridCol w:w="7371"/>
      </w:tblGrid>
      <w:tr w:rsidR="00E41E40" w14:paraId="75EDA345" w14:textId="77777777" w:rsidTr="00E41E40">
        <w:trPr>
          <w:trHeight w:val="309"/>
        </w:trPr>
        <w:tc>
          <w:tcPr>
            <w:tcW w:w="14454" w:type="dxa"/>
            <w:gridSpan w:val="2"/>
            <w:tcBorders>
              <w:bottom w:val="nil"/>
            </w:tcBorders>
            <w:shd w:val="clear" w:color="auto" w:fill="8DB3E2"/>
          </w:tcPr>
          <w:p w14:paraId="3D0B4F4A" w14:textId="77777777" w:rsidR="00E41E40" w:rsidRPr="004D4E73" w:rsidRDefault="00E41E40" w:rsidP="00E41E40">
            <w:pPr>
              <w:pStyle w:val="TableParagraph"/>
              <w:spacing w:before="32"/>
              <w:ind w:right="1969"/>
              <w:rPr>
                <w:b/>
                <w:w w:val="105"/>
                <w:sz w:val="20"/>
              </w:rPr>
            </w:pPr>
            <w:r w:rsidRPr="004D4E73">
              <w:rPr>
                <w:b/>
                <w:w w:val="105"/>
                <w:sz w:val="20"/>
              </w:rPr>
              <w:t xml:space="preserve">STEP 1 </w:t>
            </w:r>
            <w:r>
              <w:rPr>
                <w:b/>
                <w:w w:val="105"/>
                <w:sz w:val="20"/>
              </w:rPr>
              <w:t xml:space="preserve">- </w:t>
            </w:r>
            <w:r w:rsidRPr="004D4E73">
              <w:rPr>
                <w:b/>
                <w:w w:val="105"/>
                <w:sz w:val="20"/>
              </w:rPr>
              <w:t>A SUMMARY OF IDENTIFIED RISKS</w:t>
            </w:r>
            <w:r>
              <w:rPr>
                <w:b/>
                <w:w w:val="105"/>
                <w:sz w:val="20"/>
              </w:rPr>
              <w:t>/HAZARDS</w:t>
            </w:r>
            <w:r w:rsidRPr="004D4E73">
              <w:rPr>
                <w:b/>
                <w:w w:val="105"/>
                <w:sz w:val="20"/>
              </w:rPr>
              <w:t xml:space="preserve"> AT EVENTS</w:t>
            </w:r>
          </w:p>
        </w:tc>
      </w:tr>
      <w:tr w:rsidR="00E41E40" w14:paraId="0DAA32CA" w14:textId="77777777" w:rsidTr="00E41E40">
        <w:trPr>
          <w:trHeight w:val="309"/>
        </w:trPr>
        <w:tc>
          <w:tcPr>
            <w:tcW w:w="14454" w:type="dxa"/>
            <w:gridSpan w:val="2"/>
            <w:tcBorders>
              <w:top w:val="nil"/>
              <w:bottom w:val="single" w:sz="4" w:space="0" w:color="000000"/>
            </w:tcBorders>
            <w:shd w:val="clear" w:color="auto" w:fill="8DB3E2"/>
          </w:tcPr>
          <w:p w14:paraId="389D82A8" w14:textId="77777777" w:rsidR="00E41E40" w:rsidRDefault="00E41E40" w:rsidP="00E41E40">
            <w:pPr>
              <w:pStyle w:val="TableParagraph"/>
              <w:spacing w:before="32"/>
              <w:ind w:right="1969"/>
              <w:rPr>
                <w:b/>
                <w:w w:val="105"/>
                <w:sz w:val="20"/>
              </w:rPr>
            </w:pPr>
            <w:r>
              <w:t>Please note, the risk factors listed may not cover all risks associated with your event and some may not be applicable.</w:t>
            </w:r>
          </w:p>
        </w:tc>
      </w:tr>
      <w:tr w:rsidR="00E41E40" w14:paraId="1CF0D1D7" w14:textId="77777777" w:rsidTr="00E41E40">
        <w:trPr>
          <w:trHeight w:val="309"/>
        </w:trPr>
        <w:tc>
          <w:tcPr>
            <w:tcW w:w="7083" w:type="dxa"/>
            <w:shd w:val="clear" w:color="auto" w:fill="D9D9D9"/>
          </w:tcPr>
          <w:p w14:paraId="556B14FF" w14:textId="77777777" w:rsidR="00E41E40" w:rsidRDefault="00E41E40" w:rsidP="00E41E40">
            <w:pPr>
              <w:pStyle w:val="TableParagraph"/>
              <w:spacing w:before="32"/>
              <w:ind w:left="1972" w:right="1919"/>
              <w:jc w:val="center"/>
              <w:rPr>
                <w:b/>
                <w:sz w:val="20"/>
              </w:rPr>
            </w:pPr>
            <w:r>
              <w:rPr>
                <w:b/>
                <w:w w:val="105"/>
                <w:sz w:val="20"/>
              </w:rPr>
              <w:t>Operational</w:t>
            </w:r>
          </w:p>
        </w:tc>
        <w:tc>
          <w:tcPr>
            <w:tcW w:w="7371" w:type="dxa"/>
            <w:shd w:val="clear" w:color="auto" w:fill="D9D9D9"/>
          </w:tcPr>
          <w:p w14:paraId="08115B86" w14:textId="77777777" w:rsidR="00E41E40" w:rsidRDefault="00E41E40" w:rsidP="00E41E40">
            <w:pPr>
              <w:pStyle w:val="TableParagraph"/>
              <w:spacing w:before="32"/>
              <w:ind w:left="2241" w:right="1969"/>
              <w:jc w:val="center"/>
              <w:rPr>
                <w:b/>
                <w:sz w:val="20"/>
              </w:rPr>
            </w:pPr>
            <w:r>
              <w:rPr>
                <w:b/>
                <w:w w:val="105"/>
                <w:sz w:val="20"/>
              </w:rPr>
              <w:t>Structural</w:t>
            </w:r>
          </w:p>
        </w:tc>
      </w:tr>
      <w:tr w:rsidR="00E41E40" w14:paraId="5AC670FC" w14:textId="77777777" w:rsidTr="00E41E40">
        <w:trPr>
          <w:trHeight w:val="302"/>
        </w:trPr>
        <w:tc>
          <w:tcPr>
            <w:tcW w:w="7083" w:type="dxa"/>
          </w:tcPr>
          <w:p w14:paraId="5DAED462" w14:textId="77777777" w:rsidR="00E41E40" w:rsidRDefault="00E41E40" w:rsidP="00E41E40">
            <w:pPr>
              <w:pStyle w:val="TableParagraph"/>
              <w:spacing w:before="39"/>
              <w:ind w:left="81"/>
              <w:rPr>
                <w:sz w:val="18"/>
              </w:rPr>
            </w:pPr>
            <w:r>
              <w:rPr>
                <w:sz w:val="18"/>
              </w:rPr>
              <w:t>Patrons</w:t>
            </w:r>
            <w:r>
              <w:rPr>
                <w:spacing w:val="-2"/>
                <w:sz w:val="18"/>
              </w:rPr>
              <w:t xml:space="preserve"> </w:t>
            </w:r>
            <w:r>
              <w:rPr>
                <w:sz w:val="18"/>
              </w:rPr>
              <w:t>arriving</w:t>
            </w:r>
            <w:r>
              <w:rPr>
                <w:spacing w:val="-2"/>
                <w:sz w:val="18"/>
              </w:rPr>
              <w:t xml:space="preserve"> </w:t>
            </w:r>
            <w:r>
              <w:rPr>
                <w:sz w:val="18"/>
              </w:rPr>
              <w:t>at</w:t>
            </w:r>
            <w:r>
              <w:rPr>
                <w:spacing w:val="-2"/>
                <w:sz w:val="18"/>
              </w:rPr>
              <w:t xml:space="preserve"> </w:t>
            </w:r>
            <w:r>
              <w:rPr>
                <w:sz w:val="18"/>
              </w:rPr>
              <w:t>event</w:t>
            </w:r>
          </w:p>
        </w:tc>
        <w:tc>
          <w:tcPr>
            <w:tcW w:w="7371" w:type="dxa"/>
          </w:tcPr>
          <w:p w14:paraId="1716A50C" w14:textId="77777777" w:rsidR="00E41E40" w:rsidRDefault="00E41E40" w:rsidP="00E41E40">
            <w:pPr>
              <w:pStyle w:val="TableParagraph"/>
              <w:spacing w:before="39"/>
              <w:ind w:left="73"/>
              <w:rPr>
                <w:sz w:val="18"/>
              </w:rPr>
            </w:pPr>
            <w:r>
              <w:rPr>
                <w:sz w:val="18"/>
              </w:rPr>
              <w:t>Public</w:t>
            </w:r>
            <w:r>
              <w:rPr>
                <w:spacing w:val="-2"/>
                <w:sz w:val="18"/>
              </w:rPr>
              <w:t xml:space="preserve"> </w:t>
            </w:r>
            <w:r>
              <w:rPr>
                <w:sz w:val="18"/>
              </w:rPr>
              <w:t>climbing</w:t>
            </w:r>
            <w:r>
              <w:rPr>
                <w:spacing w:val="-3"/>
                <w:sz w:val="18"/>
              </w:rPr>
              <w:t xml:space="preserve"> </w:t>
            </w:r>
            <w:r>
              <w:rPr>
                <w:sz w:val="18"/>
              </w:rPr>
              <w:t>on</w:t>
            </w:r>
            <w:r>
              <w:rPr>
                <w:spacing w:val="-2"/>
                <w:sz w:val="18"/>
              </w:rPr>
              <w:t xml:space="preserve"> </w:t>
            </w:r>
            <w:r>
              <w:rPr>
                <w:sz w:val="18"/>
              </w:rPr>
              <w:t>infrastructure,</w:t>
            </w:r>
          </w:p>
        </w:tc>
      </w:tr>
      <w:tr w:rsidR="00E41E40" w14:paraId="332F4030" w14:textId="77777777" w:rsidTr="00E41E40">
        <w:trPr>
          <w:trHeight w:val="304"/>
        </w:trPr>
        <w:tc>
          <w:tcPr>
            <w:tcW w:w="7083" w:type="dxa"/>
          </w:tcPr>
          <w:p w14:paraId="09E95329" w14:textId="77777777" w:rsidR="00E41E40" w:rsidRDefault="00E41E40" w:rsidP="00E41E40">
            <w:pPr>
              <w:pStyle w:val="TableParagraph"/>
              <w:spacing w:before="42"/>
              <w:ind w:left="81"/>
              <w:rPr>
                <w:sz w:val="18"/>
              </w:rPr>
            </w:pPr>
            <w:r>
              <w:rPr>
                <w:sz w:val="18"/>
              </w:rPr>
              <w:t>Access</w:t>
            </w:r>
            <w:r>
              <w:rPr>
                <w:spacing w:val="-2"/>
                <w:sz w:val="18"/>
              </w:rPr>
              <w:t xml:space="preserve"> </w:t>
            </w:r>
            <w:r>
              <w:rPr>
                <w:sz w:val="18"/>
              </w:rPr>
              <w:t>and</w:t>
            </w:r>
            <w:r>
              <w:rPr>
                <w:spacing w:val="-2"/>
                <w:sz w:val="18"/>
              </w:rPr>
              <w:t xml:space="preserve"> </w:t>
            </w:r>
            <w:r>
              <w:rPr>
                <w:sz w:val="18"/>
              </w:rPr>
              <w:t>egress</w:t>
            </w:r>
            <w:r>
              <w:rPr>
                <w:spacing w:val="-1"/>
                <w:sz w:val="18"/>
              </w:rPr>
              <w:t xml:space="preserve"> </w:t>
            </w:r>
            <w:r>
              <w:rPr>
                <w:sz w:val="18"/>
              </w:rPr>
              <w:t>of</w:t>
            </w:r>
            <w:r>
              <w:rPr>
                <w:spacing w:val="-1"/>
                <w:sz w:val="18"/>
              </w:rPr>
              <w:t xml:space="preserve"> </w:t>
            </w:r>
            <w:r>
              <w:rPr>
                <w:sz w:val="18"/>
              </w:rPr>
              <w:t>patrons</w:t>
            </w:r>
            <w:r>
              <w:rPr>
                <w:spacing w:val="-2"/>
                <w:sz w:val="18"/>
              </w:rPr>
              <w:t xml:space="preserve"> </w:t>
            </w:r>
            <w:r>
              <w:rPr>
                <w:sz w:val="18"/>
              </w:rPr>
              <w:t>at</w:t>
            </w:r>
            <w:r>
              <w:rPr>
                <w:spacing w:val="1"/>
                <w:sz w:val="18"/>
              </w:rPr>
              <w:t xml:space="preserve"> </w:t>
            </w:r>
            <w:r>
              <w:rPr>
                <w:sz w:val="18"/>
              </w:rPr>
              <w:t>event</w:t>
            </w:r>
          </w:p>
        </w:tc>
        <w:tc>
          <w:tcPr>
            <w:tcW w:w="7371" w:type="dxa"/>
          </w:tcPr>
          <w:p w14:paraId="5727F6AD" w14:textId="77777777" w:rsidR="00E41E40" w:rsidRDefault="00E41E40" w:rsidP="00E41E40">
            <w:pPr>
              <w:pStyle w:val="TableParagraph"/>
              <w:spacing w:before="42"/>
              <w:ind w:left="73"/>
              <w:rPr>
                <w:sz w:val="18"/>
              </w:rPr>
            </w:pPr>
            <w:r>
              <w:rPr>
                <w:sz w:val="18"/>
              </w:rPr>
              <w:t>Structures,</w:t>
            </w:r>
            <w:r>
              <w:rPr>
                <w:spacing w:val="-3"/>
                <w:sz w:val="18"/>
              </w:rPr>
              <w:t xml:space="preserve"> </w:t>
            </w:r>
            <w:r>
              <w:rPr>
                <w:sz w:val="18"/>
              </w:rPr>
              <w:t>fences,</w:t>
            </w:r>
            <w:r>
              <w:rPr>
                <w:spacing w:val="-2"/>
                <w:sz w:val="18"/>
              </w:rPr>
              <w:t xml:space="preserve"> </w:t>
            </w:r>
            <w:r>
              <w:rPr>
                <w:sz w:val="18"/>
              </w:rPr>
              <w:t>stacked</w:t>
            </w:r>
            <w:r>
              <w:rPr>
                <w:spacing w:val="-3"/>
                <w:sz w:val="18"/>
              </w:rPr>
              <w:t xml:space="preserve"> </w:t>
            </w:r>
            <w:r>
              <w:rPr>
                <w:sz w:val="18"/>
              </w:rPr>
              <w:t>materials,</w:t>
            </w:r>
            <w:r>
              <w:rPr>
                <w:spacing w:val="-2"/>
                <w:sz w:val="18"/>
              </w:rPr>
              <w:t xml:space="preserve"> </w:t>
            </w:r>
            <w:r>
              <w:rPr>
                <w:sz w:val="18"/>
              </w:rPr>
              <w:t>etc.</w:t>
            </w:r>
            <w:r>
              <w:rPr>
                <w:spacing w:val="-2"/>
                <w:sz w:val="18"/>
              </w:rPr>
              <w:t xml:space="preserve"> </w:t>
            </w:r>
            <w:r>
              <w:rPr>
                <w:sz w:val="18"/>
              </w:rPr>
              <w:t>collapsing</w:t>
            </w:r>
          </w:p>
        </w:tc>
      </w:tr>
      <w:tr w:rsidR="00E41E40" w14:paraId="62396D73" w14:textId="77777777" w:rsidTr="00E41E40">
        <w:trPr>
          <w:trHeight w:val="310"/>
        </w:trPr>
        <w:tc>
          <w:tcPr>
            <w:tcW w:w="7083" w:type="dxa"/>
          </w:tcPr>
          <w:p w14:paraId="36BE3626" w14:textId="77777777" w:rsidR="00E41E40" w:rsidRDefault="00E41E40" w:rsidP="00E41E40">
            <w:pPr>
              <w:pStyle w:val="TableParagraph"/>
              <w:spacing w:before="7" w:line="220" w:lineRule="atLeast"/>
              <w:ind w:left="81"/>
              <w:rPr>
                <w:sz w:val="18"/>
              </w:rPr>
            </w:pPr>
            <w:r>
              <w:rPr>
                <w:sz w:val="18"/>
              </w:rPr>
              <w:t>Accessibility to the festival</w:t>
            </w:r>
            <w:r>
              <w:rPr>
                <w:spacing w:val="1"/>
                <w:sz w:val="18"/>
              </w:rPr>
              <w:t xml:space="preserve"> </w:t>
            </w:r>
            <w:r>
              <w:rPr>
                <w:sz w:val="18"/>
              </w:rPr>
              <w:t xml:space="preserve">people with </w:t>
            </w:r>
            <w:r>
              <w:rPr>
                <w:spacing w:val="-39"/>
                <w:sz w:val="18"/>
              </w:rPr>
              <w:t xml:space="preserve"> </w:t>
            </w:r>
            <w:r>
              <w:rPr>
                <w:sz w:val="18"/>
              </w:rPr>
              <w:t>disabilities</w:t>
            </w:r>
          </w:p>
        </w:tc>
        <w:tc>
          <w:tcPr>
            <w:tcW w:w="7371" w:type="dxa"/>
          </w:tcPr>
          <w:p w14:paraId="3A3018EF" w14:textId="77777777" w:rsidR="00E41E40" w:rsidRDefault="00E41E40" w:rsidP="00E41E40">
            <w:pPr>
              <w:pStyle w:val="TableParagraph"/>
              <w:spacing w:before="123"/>
              <w:ind w:left="74"/>
              <w:rPr>
                <w:sz w:val="18"/>
              </w:rPr>
            </w:pPr>
            <w:r>
              <w:rPr>
                <w:sz w:val="18"/>
              </w:rPr>
              <w:t>Stages</w:t>
            </w:r>
            <w:r>
              <w:rPr>
                <w:spacing w:val="-2"/>
                <w:sz w:val="18"/>
              </w:rPr>
              <w:t xml:space="preserve"> </w:t>
            </w:r>
            <w:r>
              <w:rPr>
                <w:sz w:val="18"/>
              </w:rPr>
              <w:t>and</w:t>
            </w:r>
            <w:r>
              <w:rPr>
                <w:spacing w:val="-2"/>
                <w:sz w:val="18"/>
              </w:rPr>
              <w:t xml:space="preserve"> </w:t>
            </w:r>
            <w:r>
              <w:rPr>
                <w:sz w:val="18"/>
              </w:rPr>
              <w:t>platforms</w:t>
            </w:r>
          </w:p>
        </w:tc>
      </w:tr>
      <w:tr w:rsidR="00E41E40" w14:paraId="3B6C161F" w14:textId="77777777" w:rsidTr="00E41E40">
        <w:trPr>
          <w:trHeight w:val="297"/>
        </w:trPr>
        <w:tc>
          <w:tcPr>
            <w:tcW w:w="7083" w:type="dxa"/>
          </w:tcPr>
          <w:p w14:paraId="5028D2CE" w14:textId="77777777" w:rsidR="00E41E40" w:rsidRDefault="00E41E40" w:rsidP="00E41E40">
            <w:pPr>
              <w:pStyle w:val="TableParagraph"/>
              <w:spacing w:before="37"/>
              <w:ind w:left="81"/>
              <w:rPr>
                <w:sz w:val="18"/>
              </w:rPr>
            </w:pPr>
            <w:r>
              <w:rPr>
                <w:sz w:val="18"/>
              </w:rPr>
              <w:t>Overcrowding</w:t>
            </w:r>
          </w:p>
        </w:tc>
        <w:tc>
          <w:tcPr>
            <w:tcW w:w="7371" w:type="dxa"/>
          </w:tcPr>
          <w:p w14:paraId="492C169B" w14:textId="77777777" w:rsidR="00E41E40" w:rsidRDefault="00E41E40" w:rsidP="00E41E40">
            <w:pPr>
              <w:pStyle w:val="TableParagraph"/>
              <w:spacing w:before="37"/>
              <w:ind w:left="73"/>
              <w:rPr>
                <w:sz w:val="18"/>
              </w:rPr>
            </w:pPr>
            <w:r>
              <w:rPr>
                <w:sz w:val="18"/>
              </w:rPr>
              <w:t>Scaffold</w:t>
            </w:r>
          </w:p>
        </w:tc>
      </w:tr>
      <w:tr w:rsidR="00E41E40" w14:paraId="5995E116" w14:textId="77777777" w:rsidTr="00E41E40">
        <w:trPr>
          <w:trHeight w:val="304"/>
        </w:trPr>
        <w:tc>
          <w:tcPr>
            <w:tcW w:w="7083" w:type="dxa"/>
          </w:tcPr>
          <w:p w14:paraId="3C99669F" w14:textId="77777777" w:rsidR="00E41E40" w:rsidRDefault="00E41E40" w:rsidP="00E41E40">
            <w:pPr>
              <w:pStyle w:val="TableParagraph"/>
              <w:spacing w:before="42"/>
              <w:ind w:left="81"/>
              <w:rPr>
                <w:sz w:val="18"/>
              </w:rPr>
            </w:pPr>
            <w:r>
              <w:rPr>
                <w:sz w:val="18"/>
              </w:rPr>
              <w:t>Loss</w:t>
            </w:r>
            <w:r>
              <w:rPr>
                <w:spacing w:val="-2"/>
                <w:sz w:val="18"/>
              </w:rPr>
              <w:t xml:space="preserve"> </w:t>
            </w:r>
            <w:r>
              <w:rPr>
                <w:sz w:val="18"/>
              </w:rPr>
              <w:t>of crowd</w:t>
            </w:r>
            <w:r>
              <w:rPr>
                <w:spacing w:val="-1"/>
                <w:sz w:val="18"/>
              </w:rPr>
              <w:t xml:space="preserve"> </w:t>
            </w:r>
            <w:r>
              <w:rPr>
                <w:sz w:val="18"/>
              </w:rPr>
              <w:t>control</w:t>
            </w:r>
          </w:p>
        </w:tc>
        <w:tc>
          <w:tcPr>
            <w:tcW w:w="7371" w:type="dxa"/>
          </w:tcPr>
          <w:p w14:paraId="6402C6EA" w14:textId="77777777" w:rsidR="00E41E40" w:rsidRDefault="00E41E40" w:rsidP="00E41E40">
            <w:pPr>
              <w:pStyle w:val="TableParagraph"/>
              <w:spacing w:before="42"/>
              <w:ind w:left="73"/>
              <w:rPr>
                <w:sz w:val="18"/>
              </w:rPr>
            </w:pPr>
            <w:r>
              <w:rPr>
                <w:sz w:val="18"/>
              </w:rPr>
              <w:t>Trees</w:t>
            </w:r>
            <w:r>
              <w:rPr>
                <w:spacing w:val="-2"/>
                <w:sz w:val="18"/>
              </w:rPr>
              <w:t xml:space="preserve"> </w:t>
            </w:r>
            <w:r>
              <w:rPr>
                <w:sz w:val="18"/>
              </w:rPr>
              <w:t>and</w:t>
            </w:r>
            <w:r>
              <w:rPr>
                <w:spacing w:val="-2"/>
                <w:sz w:val="18"/>
              </w:rPr>
              <w:t xml:space="preserve"> </w:t>
            </w:r>
            <w:r>
              <w:rPr>
                <w:sz w:val="18"/>
              </w:rPr>
              <w:t>Limbs</w:t>
            </w:r>
            <w:r>
              <w:rPr>
                <w:spacing w:val="-1"/>
                <w:sz w:val="18"/>
              </w:rPr>
              <w:t xml:space="preserve"> </w:t>
            </w:r>
            <w:r>
              <w:rPr>
                <w:sz w:val="18"/>
              </w:rPr>
              <w:t>falling</w:t>
            </w:r>
          </w:p>
        </w:tc>
      </w:tr>
      <w:tr w:rsidR="00E41E40" w14:paraId="79297624" w14:textId="77777777" w:rsidTr="00E41E40">
        <w:trPr>
          <w:trHeight w:val="304"/>
        </w:trPr>
        <w:tc>
          <w:tcPr>
            <w:tcW w:w="7083" w:type="dxa"/>
          </w:tcPr>
          <w:p w14:paraId="65E90047" w14:textId="77777777" w:rsidR="00E41E40" w:rsidRDefault="00E41E40" w:rsidP="00E41E40">
            <w:pPr>
              <w:pStyle w:val="TableParagraph"/>
              <w:spacing w:before="42"/>
              <w:ind w:left="81"/>
              <w:rPr>
                <w:sz w:val="18"/>
              </w:rPr>
            </w:pPr>
            <w:r>
              <w:rPr>
                <w:sz w:val="18"/>
              </w:rPr>
              <w:t>Adjacent</w:t>
            </w:r>
            <w:r>
              <w:rPr>
                <w:spacing w:val="-3"/>
                <w:sz w:val="18"/>
              </w:rPr>
              <w:t xml:space="preserve"> </w:t>
            </w:r>
            <w:r>
              <w:rPr>
                <w:sz w:val="18"/>
              </w:rPr>
              <w:t>active</w:t>
            </w:r>
            <w:r>
              <w:rPr>
                <w:spacing w:val="-2"/>
                <w:sz w:val="18"/>
              </w:rPr>
              <w:t xml:space="preserve"> </w:t>
            </w:r>
            <w:r>
              <w:rPr>
                <w:sz w:val="18"/>
              </w:rPr>
              <w:t>carriageways</w:t>
            </w:r>
          </w:p>
        </w:tc>
        <w:tc>
          <w:tcPr>
            <w:tcW w:w="7371" w:type="dxa"/>
            <w:tcBorders>
              <w:bottom w:val="single" w:sz="4" w:space="0" w:color="000000"/>
            </w:tcBorders>
          </w:tcPr>
          <w:p w14:paraId="36BC843A" w14:textId="77777777" w:rsidR="00E41E40" w:rsidRDefault="00E41E40" w:rsidP="00E41E40">
            <w:pPr>
              <w:pStyle w:val="TableParagraph"/>
              <w:spacing w:before="42"/>
              <w:ind w:left="74"/>
              <w:rPr>
                <w:sz w:val="18"/>
              </w:rPr>
            </w:pPr>
            <w:r>
              <w:rPr>
                <w:sz w:val="18"/>
              </w:rPr>
              <w:t>Confined</w:t>
            </w:r>
            <w:r>
              <w:rPr>
                <w:spacing w:val="-3"/>
                <w:sz w:val="18"/>
              </w:rPr>
              <w:t xml:space="preserve"> </w:t>
            </w:r>
            <w:r>
              <w:rPr>
                <w:sz w:val="18"/>
              </w:rPr>
              <w:t>spaces</w:t>
            </w:r>
            <w:r>
              <w:rPr>
                <w:spacing w:val="-2"/>
                <w:sz w:val="18"/>
              </w:rPr>
              <w:t xml:space="preserve"> </w:t>
            </w:r>
            <w:r>
              <w:rPr>
                <w:sz w:val="18"/>
              </w:rPr>
              <w:t>within</w:t>
            </w:r>
            <w:r>
              <w:rPr>
                <w:spacing w:val="-2"/>
                <w:sz w:val="18"/>
              </w:rPr>
              <w:t xml:space="preserve"> </w:t>
            </w:r>
            <w:r>
              <w:rPr>
                <w:sz w:val="18"/>
              </w:rPr>
              <w:t>set</w:t>
            </w:r>
            <w:r>
              <w:rPr>
                <w:spacing w:val="-3"/>
                <w:sz w:val="18"/>
              </w:rPr>
              <w:t xml:space="preserve"> </w:t>
            </w:r>
            <w:r>
              <w:rPr>
                <w:sz w:val="18"/>
              </w:rPr>
              <w:t>pieces and</w:t>
            </w:r>
            <w:r>
              <w:rPr>
                <w:spacing w:val="-2"/>
                <w:sz w:val="18"/>
              </w:rPr>
              <w:t xml:space="preserve"> </w:t>
            </w:r>
            <w:r>
              <w:rPr>
                <w:sz w:val="18"/>
              </w:rPr>
              <w:t>stages,</w:t>
            </w:r>
            <w:r>
              <w:rPr>
                <w:spacing w:val="-2"/>
                <w:sz w:val="18"/>
              </w:rPr>
              <w:t xml:space="preserve"> </w:t>
            </w:r>
            <w:r>
              <w:rPr>
                <w:sz w:val="18"/>
              </w:rPr>
              <w:t>etc.</w:t>
            </w:r>
          </w:p>
        </w:tc>
      </w:tr>
      <w:tr w:rsidR="00E41E40" w14:paraId="234FF64D" w14:textId="77777777" w:rsidTr="00E41E40">
        <w:trPr>
          <w:trHeight w:val="302"/>
        </w:trPr>
        <w:tc>
          <w:tcPr>
            <w:tcW w:w="7083" w:type="dxa"/>
          </w:tcPr>
          <w:p w14:paraId="46A63173" w14:textId="77777777" w:rsidR="00E41E40" w:rsidRDefault="00E41E40" w:rsidP="00E41E40">
            <w:pPr>
              <w:pStyle w:val="TableParagraph"/>
              <w:spacing w:before="39"/>
              <w:ind w:left="81"/>
              <w:rPr>
                <w:sz w:val="18"/>
              </w:rPr>
            </w:pPr>
            <w:r>
              <w:rPr>
                <w:sz w:val="18"/>
              </w:rPr>
              <w:t>Contributory</w:t>
            </w:r>
            <w:r>
              <w:rPr>
                <w:spacing w:val="-2"/>
                <w:sz w:val="18"/>
              </w:rPr>
              <w:t xml:space="preserve"> </w:t>
            </w:r>
            <w:r>
              <w:rPr>
                <w:sz w:val="18"/>
              </w:rPr>
              <w:t>neighboring</w:t>
            </w:r>
            <w:r>
              <w:rPr>
                <w:spacing w:val="-3"/>
                <w:sz w:val="18"/>
              </w:rPr>
              <w:t xml:space="preserve"> </w:t>
            </w:r>
            <w:r>
              <w:rPr>
                <w:sz w:val="18"/>
              </w:rPr>
              <w:t>events</w:t>
            </w:r>
          </w:p>
        </w:tc>
        <w:tc>
          <w:tcPr>
            <w:tcW w:w="7371" w:type="dxa"/>
            <w:shd w:val="clear" w:color="auto" w:fill="D9D9D9"/>
          </w:tcPr>
          <w:p w14:paraId="70C3D1AE" w14:textId="77777777" w:rsidR="00E41E40" w:rsidRDefault="00E41E40" w:rsidP="00E41E40">
            <w:pPr>
              <w:pStyle w:val="TableParagraph"/>
              <w:spacing w:before="27"/>
              <w:ind w:left="1881"/>
              <w:rPr>
                <w:b/>
                <w:sz w:val="20"/>
              </w:rPr>
            </w:pPr>
            <w:r>
              <w:rPr>
                <w:b/>
                <w:sz w:val="20"/>
              </w:rPr>
              <w:t>Emergency</w:t>
            </w:r>
            <w:r>
              <w:rPr>
                <w:b/>
                <w:spacing w:val="-12"/>
                <w:sz w:val="20"/>
              </w:rPr>
              <w:t xml:space="preserve"> </w:t>
            </w:r>
            <w:r>
              <w:rPr>
                <w:b/>
                <w:sz w:val="20"/>
              </w:rPr>
              <w:t>Management</w:t>
            </w:r>
          </w:p>
        </w:tc>
      </w:tr>
      <w:tr w:rsidR="00E41E40" w14:paraId="192FC24D" w14:textId="77777777" w:rsidTr="00E41E40">
        <w:trPr>
          <w:trHeight w:val="304"/>
        </w:trPr>
        <w:tc>
          <w:tcPr>
            <w:tcW w:w="7083" w:type="dxa"/>
          </w:tcPr>
          <w:p w14:paraId="4DA8A5A3" w14:textId="77777777" w:rsidR="00E41E40" w:rsidRDefault="00E41E40" w:rsidP="00E41E40">
            <w:pPr>
              <w:pStyle w:val="TableParagraph"/>
              <w:spacing w:before="42"/>
              <w:ind w:left="81"/>
              <w:rPr>
                <w:sz w:val="18"/>
              </w:rPr>
            </w:pPr>
            <w:r>
              <w:rPr>
                <w:sz w:val="18"/>
              </w:rPr>
              <w:t>Impromptu</w:t>
            </w:r>
            <w:r>
              <w:rPr>
                <w:spacing w:val="-3"/>
                <w:sz w:val="18"/>
              </w:rPr>
              <w:t xml:space="preserve"> </w:t>
            </w:r>
            <w:r>
              <w:rPr>
                <w:sz w:val="18"/>
              </w:rPr>
              <w:t>events,</w:t>
            </w:r>
            <w:r>
              <w:rPr>
                <w:spacing w:val="-2"/>
                <w:sz w:val="18"/>
              </w:rPr>
              <w:t xml:space="preserve"> </w:t>
            </w:r>
            <w:r>
              <w:rPr>
                <w:sz w:val="18"/>
              </w:rPr>
              <w:t>Protests,</w:t>
            </w:r>
            <w:r>
              <w:rPr>
                <w:spacing w:val="-1"/>
                <w:sz w:val="18"/>
              </w:rPr>
              <w:t xml:space="preserve"> </w:t>
            </w:r>
            <w:r>
              <w:rPr>
                <w:sz w:val="18"/>
              </w:rPr>
              <w:t>Rallies,</w:t>
            </w:r>
            <w:r>
              <w:rPr>
                <w:spacing w:val="-2"/>
                <w:sz w:val="18"/>
              </w:rPr>
              <w:t xml:space="preserve"> </w:t>
            </w:r>
            <w:r>
              <w:rPr>
                <w:sz w:val="18"/>
              </w:rPr>
              <w:t>etc.</w:t>
            </w:r>
          </w:p>
        </w:tc>
        <w:tc>
          <w:tcPr>
            <w:tcW w:w="7371" w:type="dxa"/>
          </w:tcPr>
          <w:p w14:paraId="59E74ADC" w14:textId="77777777" w:rsidR="00E41E40" w:rsidRDefault="00E41E40" w:rsidP="00E41E40">
            <w:pPr>
              <w:pStyle w:val="TableParagraph"/>
              <w:spacing w:before="42"/>
              <w:ind w:left="74"/>
              <w:rPr>
                <w:sz w:val="18"/>
              </w:rPr>
            </w:pPr>
            <w:r>
              <w:rPr>
                <w:sz w:val="18"/>
              </w:rPr>
              <w:t>Emergency</w:t>
            </w:r>
            <w:r>
              <w:rPr>
                <w:spacing w:val="-2"/>
                <w:sz w:val="18"/>
              </w:rPr>
              <w:t xml:space="preserve"> </w:t>
            </w:r>
            <w:r>
              <w:rPr>
                <w:sz w:val="18"/>
              </w:rPr>
              <w:t>at</w:t>
            </w:r>
            <w:r>
              <w:rPr>
                <w:spacing w:val="-2"/>
                <w:sz w:val="18"/>
              </w:rPr>
              <w:t xml:space="preserve"> </w:t>
            </w:r>
            <w:r>
              <w:rPr>
                <w:sz w:val="18"/>
              </w:rPr>
              <w:t>any</w:t>
            </w:r>
            <w:r>
              <w:rPr>
                <w:spacing w:val="-1"/>
                <w:sz w:val="18"/>
              </w:rPr>
              <w:t xml:space="preserve"> </w:t>
            </w:r>
            <w:r>
              <w:rPr>
                <w:sz w:val="18"/>
              </w:rPr>
              <w:t>of</w:t>
            </w:r>
            <w:r>
              <w:rPr>
                <w:spacing w:val="-1"/>
                <w:sz w:val="18"/>
              </w:rPr>
              <w:t xml:space="preserve"> </w:t>
            </w:r>
            <w:r>
              <w:rPr>
                <w:sz w:val="18"/>
              </w:rPr>
              <w:t>the</w:t>
            </w:r>
            <w:r>
              <w:rPr>
                <w:spacing w:val="-3"/>
                <w:sz w:val="18"/>
              </w:rPr>
              <w:t xml:space="preserve"> </w:t>
            </w:r>
            <w:r>
              <w:rPr>
                <w:sz w:val="18"/>
              </w:rPr>
              <w:t>festival</w:t>
            </w:r>
            <w:r>
              <w:rPr>
                <w:spacing w:val="37"/>
                <w:sz w:val="18"/>
              </w:rPr>
              <w:t xml:space="preserve"> </w:t>
            </w:r>
            <w:r>
              <w:rPr>
                <w:sz w:val="18"/>
              </w:rPr>
              <w:t>sites</w:t>
            </w:r>
          </w:p>
        </w:tc>
      </w:tr>
      <w:tr w:rsidR="00E41E40" w14:paraId="6619DDBE" w14:textId="77777777" w:rsidTr="00E41E40">
        <w:trPr>
          <w:trHeight w:val="304"/>
        </w:trPr>
        <w:tc>
          <w:tcPr>
            <w:tcW w:w="7083" w:type="dxa"/>
          </w:tcPr>
          <w:p w14:paraId="583DB86C" w14:textId="77777777" w:rsidR="00E41E40" w:rsidRDefault="00E41E40" w:rsidP="00E41E40">
            <w:pPr>
              <w:pStyle w:val="TableParagraph"/>
              <w:spacing w:before="42"/>
              <w:ind w:left="81"/>
              <w:rPr>
                <w:sz w:val="18"/>
              </w:rPr>
            </w:pPr>
            <w:r>
              <w:rPr>
                <w:sz w:val="18"/>
              </w:rPr>
              <w:t>Alcohol</w:t>
            </w:r>
            <w:r>
              <w:rPr>
                <w:spacing w:val="-2"/>
                <w:sz w:val="18"/>
              </w:rPr>
              <w:t xml:space="preserve"> </w:t>
            </w:r>
            <w:r>
              <w:rPr>
                <w:sz w:val="18"/>
              </w:rPr>
              <w:t>and</w:t>
            </w:r>
            <w:r>
              <w:rPr>
                <w:spacing w:val="-1"/>
                <w:sz w:val="18"/>
              </w:rPr>
              <w:t xml:space="preserve"> </w:t>
            </w:r>
            <w:r>
              <w:rPr>
                <w:sz w:val="18"/>
              </w:rPr>
              <w:t>drugs</w:t>
            </w:r>
          </w:p>
        </w:tc>
        <w:tc>
          <w:tcPr>
            <w:tcW w:w="7371" w:type="dxa"/>
          </w:tcPr>
          <w:p w14:paraId="52D8E6C4" w14:textId="77777777" w:rsidR="00E41E40" w:rsidRDefault="00E41E40" w:rsidP="00E41E40">
            <w:pPr>
              <w:pStyle w:val="TableParagraph"/>
              <w:spacing w:before="42"/>
              <w:ind w:left="73"/>
              <w:rPr>
                <w:sz w:val="18"/>
              </w:rPr>
            </w:pPr>
            <w:r>
              <w:rPr>
                <w:sz w:val="18"/>
              </w:rPr>
              <w:t>Medical</w:t>
            </w:r>
            <w:r>
              <w:rPr>
                <w:spacing w:val="-3"/>
                <w:sz w:val="18"/>
              </w:rPr>
              <w:t xml:space="preserve"> </w:t>
            </w:r>
            <w:r>
              <w:rPr>
                <w:sz w:val="18"/>
              </w:rPr>
              <w:t>Emergency</w:t>
            </w:r>
          </w:p>
        </w:tc>
      </w:tr>
      <w:tr w:rsidR="00E41E40" w14:paraId="7192A440" w14:textId="77777777" w:rsidTr="00E41E40">
        <w:trPr>
          <w:trHeight w:val="304"/>
        </w:trPr>
        <w:tc>
          <w:tcPr>
            <w:tcW w:w="7083" w:type="dxa"/>
          </w:tcPr>
          <w:p w14:paraId="095CBB7C" w14:textId="77777777" w:rsidR="00E41E40" w:rsidRDefault="00E41E40" w:rsidP="00E41E40">
            <w:pPr>
              <w:pStyle w:val="TableParagraph"/>
              <w:spacing w:before="42"/>
              <w:ind w:left="81"/>
              <w:rPr>
                <w:sz w:val="18"/>
              </w:rPr>
            </w:pPr>
            <w:r>
              <w:rPr>
                <w:sz w:val="18"/>
              </w:rPr>
              <w:t>Missing</w:t>
            </w:r>
            <w:r>
              <w:rPr>
                <w:spacing w:val="-2"/>
                <w:sz w:val="18"/>
              </w:rPr>
              <w:t xml:space="preserve"> </w:t>
            </w:r>
            <w:r>
              <w:rPr>
                <w:sz w:val="18"/>
              </w:rPr>
              <w:t>Person</w:t>
            </w:r>
            <w:r>
              <w:rPr>
                <w:spacing w:val="-2"/>
                <w:sz w:val="18"/>
              </w:rPr>
              <w:t xml:space="preserve"> </w:t>
            </w:r>
            <w:r>
              <w:rPr>
                <w:sz w:val="18"/>
              </w:rPr>
              <w:t>Lost</w:t>
            </w:r>
            <w:r>
              <w:rPr>
                <w:spacing w:val="-2"/>
                <w:sz w:val="18"/>
              </w:rPr>
              <w:t xml:space="preserve"> </w:t>
            </w:r>
            <w:r>
              <w:rPr>
                <w:sz w:val="18"/>
              </w:rPr>
              <w:t>Children</w:t>
            </w:r>
          </w:p>
        </w:tc>
        <w:tc>
          <w:tcPr>
            <w:tcW w:w="7371" w:type="dxa"/>
          </w:tcPr>
          <w:p w14:paraId="45914862" w14:textId="77777777" w:rsidR="00E41E40" w:rsidRDefault="00E41E40" w:rsidP="00E41E40">
            <w:pPr>
              <w:pStyle w:val="TableParagraph"/>
              <w:spacing w:before="42"/>
              <w:ind w:left="74"/>
              <w:rPr>
                <w:sz w:val="18"/>
              </w:rPr>
            </w:pPr>
            <w:r>
              <w:rPr>
                <w:sz w:val="18"/>
              </w:rPr>
              <w:t>Emergency</w:t>
            </w:r>
            <w:r>
              <w:rPr>
                <w:spacing w:val="-2"/>
                <w:sz w:val="18"/>
              </w:rPr>
              <w:t xml:space="preserve"> </w:t>
            </w:r>
            <w:r>
              <w:rPr>
                <w:sz w:val="18"/>
              </w:rPr>
              <w:t>exit</w:t>
            </w:r>
            <w:r>
              <w:rPr>
                <w:spacing w:val="-3"/>
                <w:sz w:val="18"/>
              </w:rPr>
              <w:t xml:space="preserve"> </w:t>
            </w:r>
            <w:r>
              <w:rPr>
                <w:sz w:val="18"/>
              </w:rPr>
              <w:t>from</w:t>
            </w:r>
            <w:r>
              <w:rPr>
                <w:spacing w:val="-1"/>
                <w:sz w:val="18"/>
              </w:rPr>
              <w:t xml:space="preserve"> </w:t>
            </w:r>
            <w:r>
              <w:rPr>
                <w:sz w:val="18"/>
              </w:rPr>
              <w:t>Festival</w:t>
            </w:r>
            <w:r>
              <w:rPr>
                <w:spacing w:val="37"/>
                <w:sz w:val="18"/>
              </w:rPr>
              <w:t xml:space="preserve"> </w:t>
            </w:r>
            <w:r>
              <w:rPr>
                <w:sz w:val="18"/>
              </w:rPr>
              <w:t>site</w:t>
            </w:r>
          </w:p>
        </w:tc>
      </w:tr>
      <w:tr w:rsidR="00E41E40" w14:paraId="705C96DC" w14:textId="77777777" w:rsidTr="00E41E40">
        <w:trPr>
          <w:trHeight w:val="304"/>
        </w:trPr>
        <w:tc>
          <w:tcPr>
            <w:tcW w:w="7083" w:type="dxa"/>
          </w:tcPr>
          <w:p w14:paraId="21B4247C" w14:textId="77777777" w:rsidR="00E41E40" w:rsidRDefault="00E41E40" w:rsidP="00E41E40">
            <w:pPr>
              <w:pStyle w:val="TableParagraph"/>
              <w:spacing w:before="42"/>
              <w:ind w:left="81"/>
              <w:rPr>
                <w:sz w:val="18"/>
              </w:rPr>
            </w:pPr>
            <w:r>
              <w:rPr>
                <w:sz w:val="18"/>
              </w:rPr>
              <w:t>Cash</w:t>
            </w:r>
            <w:r>
              <w:rPr>
                <w:spacing w:val="-2"/>
                <w:sz w:val="18"/>
              </w:rPr>
              <w:t xml:space="preserve"> </w:t>
            </w:r>
            <w:r>
              <w:rPr>
                <w:sz w:val="18"/>
              </w:rPr>
              <w:t>handling</w:t>
            </w:r>
          </w:p>
        </w:tc>
        <w:tc>
          <w:tcPr>
            <w:tcW w:w="7371" w:type="dxa"/>
          </w:tcPr>
          <w:p w14:paraId="16E87EFE" w14:textId="77777777" w:rsidR="00E41E40" w:rsidRDefault="00E41E40" w:rsidP="00E41E40">
            <w:pPr>
              <w:pStyle w:val="TableParagraph"/>
              <w:spacing w:before="42"/>
              <w:ind w:left="73"/>
              <w:rPr>
                <w:sz w:val="18"/>
              </w:rPr>
            </w:pPr>
            <w:r>
              <w:rPr>
                <w:sz w:val="18"/>
              </w:rPr>
              <w:t>Emergency</w:t>
            </w:r>
            <w:r>
              <w:rPr>
                <w:spacing w:val="-2"/>
                <w:sz w:val="18"/>
              </w:rPr>
              <w:t xml:space="preserve"> </w:t>
            </w:r>
            <w:r>
              <w:rPr>
                <w:sz w:val="18"/>
              </w:rPr>
              <w:t>service</w:t>
            </w:r>
            <w:r>
              <w:rPr>
                <w:spacing w:val="-2"/>
                <w:sz w:val="18"/>
              </w:rPr>
              <w:t xml:space="preserve"> </w:t>
            </w:r>
            <w:r>
              <w:rPr>
                <w:sz w:val="18"/>
              </w:rPr>
              <w:t>route</w:t>
            </w:r>
            <w:r>
              <w:rPr>
                <w:spacing w:val="-2"/>
                <w:sz w:val="18"/>
              </w:rPr>
              <w:t xml:space="preserve"> </w:t>
            </w:r>
            <w:r>
              <w:rPr>
                <w:sz w:val="18"/>
              </w:rPr>
              <w:t>obstruction</w:t>
            </w:r>
          </w:p>
        </w:tc>
      </w:tr>
      <w:tr w:rsidR="00E41E40" w14:paraId="1E079FB5" w14:textId="77777777" w:rsidTr="00E41E40">
        <w:trPr>
          <w:trHeight w:val="302"/>
        </w:trPr>
        <w:tc>
          <w:tcPr>
            <w:tcW w:w="7083" w:type="dxa"/>
          </w:tcPr>
          <w:p w14:paraId="2B1465CB" w14:textId="77777777" w:rsidR="00E41E40" w:rsidRDefault="00E41E40" w:rsidP="00E41E40">
            <w:pPr>
              <w:pStyle w:val="TableParagraph"/>
              <w:spacing w:before="39"/>
              <w:ind w:left="81"/>
              <w:rPr>
                <w:sz w:val="18"/>
              </w:rPr>
            </w:pPr>
            <w:r>
              <w:rPr>
                <w:sz w:val="18"/>
              </w:rPr>
              <w:t>Criminal</w:t>
            </w:r>
            <w:r>
              <w:rPr>
                <w:spacing w:val="-3"/>
                <w:sz w:val="18"/>
              </w:rPr>
              <w:t xml:space="preserve"> </w:t>
            </w:r>
            <w:r>
              <w:rPr>
                <w:sz w:val="18"/>
              </w:rPr>
              <w:t>activity</w:t>
            </w:r>
          </w:p>
        </w:tc>
        <w:tc>
          <w:tcPr>
            <w:tcW w:w="7371" w:type="dxa"/>
          </w:tcPr>
          <w:p w14:paraId="4891D791" w14:textId="77777777" w:rsidR="00E41E40" w:rsidRDefault="00E41E40" w:rsidP="00E41E40">
            <w:pPr>
              <w:pStyle w:val="TableParagraph"/>
              <w:spacing w:before="39"/>
              <w:ind w:left="73"/>
              <w:rPr>
                <w:sz w:val="18"/>
              </w:rPr>
            </w:pPr>
            <w:r>
              <w:rPr>
                <w:sz w:val="18"/>
              </w:rPr>
              <w:t>Trapped</w:t>
            </w:r>
            <w:r>
              <w:rPr>
                <w:spacing w:val="2"/>
                <w:sz w:val="18"/>
              </w:rPr>
              <w:t xml:space="preserve"> </w:t>
            </w:r>
            <w:r>
              <w:rPr>
                <w:sz w:val="18"/>
              </w:rPr>
              <w:t>patrons</w:t>
            </w:r>
            <w:r>
              <w:rPr>
                <w:spacing w:val="3"/>
                <w:sz w:val="18"/>
              </w:rPr>
              <w:t xml:space="preserve"> </w:t>
            </w:r>
            <w:r>
              <w:rPr>
                <w:sz w:val="18"/>
              </w:rPr>
              <w:t>in</w:t>
            </w:r>
            <w:r>
              <w:rPr>
                <w:spacing w:val="3"/>
                <w:sz w:val="18"/>
              </w:rPr>
              <w:t xml:space="preserve"> </w:t>
            </w:r>
            <w:r>
              <w:rPr>
                <w:sz w:val="18"/>
              </w:rPr>
              <w:t>rides</w:t>
            </w:r>
            <w:r>
              <w:rPr>
                <w:spacing w:val="1"/>
                <w:sz w:val="18"/>
              </w:rPr>
              <w:t xml:space="preserve"> </w:t>
            </w:r>
            <w:r>
              <w:rPr>
                <w:sz w:val="18"/>
              </w:rPr>
              <w:t>or</w:t>
            </w:r>
            <w:r>
              <w:rPr>
                <w:spacing w:val="4"/>
                <w:sz w:val="18"/>
              </w:rPr>
              <w:t xml:space="preserve"> </w:t>
            </w:r>
            <w:r>
              <w:rPr>
                <w:sz w:val="18"/>
              </w:rPr>
              <w:t>injured</w:t>
            </w:r>
            <w:r>
              <w:rPr>
                <w:spacing w:val="3"/>
                <w:sz w:val="18"/>
              </w:rPr>
              <w:t xml:space="preserve"> </w:t>
            </w:r>
            <w:r>
              <w:rPr>
                <w:sz w:val="18"/>
              </w:rPr>
              <w:t>performers</w:t>
            </w:r>
            <w:r>
              <w:rPr>
                <w:spacing w:val="3"/>
                <w:sz w:val="18"/>
              </w:rPr>
              <w:t xml:space="preserve"> </w:t>
            </w:r>
            <w:r>
              <w:rPr>
                <w:sz w:val="18"/>
              </w:rPr>
              <w:t>at</w:t>
            </w:r>
            <w:r>
              <w:rPr>
                <w:spacing w:val="4"/>
                <w:sz w:val="18"/>
              </w:rPr>
              <w:t xml:space="preserve"> </w:t>
            </w:r>
            <w:r>
              <w:rPr>
                <w:sz w:val="18"/>
              </w:rPr>
              <w:t>height</w:t>
            </w:r>
          </w:p>
        </w:tc>
      </w:tr>
      <w:tr w:rsidR="00E41E40" w14:paraId="0F58AE66" w14:textId="77777777" w:rsidTr="00E41E40">
        <w:trPr>
          <w:trHeight w:val="304"/>
        </w:trPr>
        <w:tc>
          <w:tcPr>
            <w:tcW w:w="7083" w:type="dxa"/>
          </w:tcPr>
          <w:p w14:paraId="2586A7EA" w14:textId="77777777" w:rsidR="00E41E40" w:rsidRDefault="00E41E40" w:rsidP="00E41E40">
            <w:pPr>
              <w:pStyle w:val="TableParagraph"/>
              <w:spacing w:before="42"/>
              <w:ind w:left="81"/>
              <w:rPr>
                <w:sz w:val="18"/>
              </w:rPr>
            </w:pPr>
            <w:r>
              <w:rPr>
                <w:sz w:val="18"/>
              </w:rPr>
              <w:t>Biological</w:t>
            </w:r>
            <w:r>
              <w:rPr>
                <w:spacing w:val="-2"/>
                <w:sz w:val="18"/>
              </w:rPr>
              <w:t xml:space="preserve"> </w:t>
            </w:r>
            <w:r>
              <w:rPr>
                <w:sz w:val="18"/>
              </w:rPr>
              <w:t>agents,</w:t>
            </w:r>
            <w:r>
              <w:rPr>
                <w:spacing w:val="-1"/>
                <w:sz w:val="18"/>
              </w:rPr>
              <w:t xml:space="preserve"> </w:t>
            </w:r>
            <w:r>
              <w:rPr>
                <w:sz w:val="18"/>
              </w:rPr>
              <w:t>needles,</w:t>
            </w:r>
            <w:r>
              <w:rPr>
                <w:spacing w:val="-1"/>
                <w:sz w:val="18"/>
              </w:rPr>
              <w:t xml:space="preserve"> </w:t>
            </w:r>
            <w:r>
              <w:rPr>
                <w:sz w:val="18"/>
              </w:rPr>
              <w:t>blood</w:t>
            </w:r>
            <w:r>
              <w:rPr>
                <w:spacing w:val="-2"/>
                <w:sz w:val="18"/>
              </w:rPr>
              <w:t xml:space="preserve"> </w:t>
            </w:r>
            <w:r>
              <w:rPr>
                <w:sz w:val="18"/>
              </w:rPr>
              <w:t>and</w:t>
            </w:r>
            <w:r>
              <w:rPr>
                <w:spacing w:val="-2"/>
                <w:sz w:val="18"/>
              </w:rPr>
              <w:t xml:space="preserve"> </w:t>
            </w:r>
            <w:r>
              <w:rPr>
                <w:sz w:val="18"/>
              </w:rPr>
              <w:t>vomit</w:t>
            </w:r>
          </w:p>
        </w:tc>
        <w:tc>
          <w:tcPr>
            <w:tcW w:w="7371" w:type="dxa"/>
          </w:tcPr>
          <w:p w14:paraId="39E48896" w14:textId="77777777" w:rsidR="00E41E40" w:rsidRDefault="00E41E40" w:rsidP="00E41E40">
            <w:pPr>
              <w:pStyle w:val="TableParagraph"/>
              <w:spacing w:before="42"/>
              <w:ind w:left="74"/>
              <w:rPr>
                <w:sz w:val="18"/>
              </w:rPr>
            </w:pPr>
            <w:r>
              <w:rPr>
                <w:sz w:val="18"/>
              </w:rPr>
              <w:t>External</w:t>
            </w:r>
            <w:r>
              <w:rPr>
                <w:spacing w:val="-3"/>
                <w:sz w:val="18"/>
              </w:rPr>
              <w:t xml:space="preserve"> </w:t>
            </w:r>
            <w:r>
              <w:rPr>
                <w:sz w:val="18"/>
              </w:rPr>
              <w:t>Emergency</w:t>
            </w:r>
          </w:p>
        </w:tc>
      </w:tr>
      <w:tr w:rsidR="00E41E40" w14:paraId="46A80B8C" w14:textId="77777777" w:rsidTr="00E41E40">
        <w:trPr>
          <w:trHeight w:val="304"/>
        </w:trPr>
        <w:tc>
          <w:tcPr>
            <w:tcW w:w="7083" w:type="dxa"/>
          </w:tcPr>
          <w:p w14:paraId="5827329B" w14:textId="77777777" w:rsidR="00E41E40" w:rsidRDefault="00E41E40" w:rsidP="00E41E40">
            <w:pPr>
              <w:pStyle w:val="TableParagraph"/>
              <w:spacing w:before="42"/>
              <w:ind w:left="81"/>
              <w:rPr>
                <w:sz w:val="18"/>
              </w:rPr>
            </w:pPr>
            <w:r>
              <w:rPr>
                <w:sz w:val="18"/>
              </w:rPr>
              <w:t>Toilet</w:t>
            </w:r>
            <w:r>
              <w:rPr>
                <w:spacing w:val="-3"/>
                <w:sz w:val="18"/>
              </w:rPr>
              <w:t xml:space="preserve"> </w:t>
            </w:r>
            <w:r>
              <w:rPr>
                <w:sz w:val="18"/>
              </w:rPr>
              <w:t>facilities</w:t>
            </w:r>
          </w:p>
        </w:tc>
        <w:tc>
          <w:tcPr>
            <w:tcW w:w="7371" w:type="dxa"/>
          </w:tcPr>
          <w:p w14:paraId="72CD3CF2" w14:textId="77777777" w:rsidR="00E41E40" w:rsidRDefault="00E41E40" w:rsidP="00E41E40">
            <w:pPr>
              <w:pStyle w:val="TableParagraph"/>
              <w:spacing w:before="42"/>
              <w:ind w:left="74"/>
              <w:rPr>
                <w:sz w:val="18"/>
              </w:rPr>
            </w:pPr>
            <w:r>
              <w:rPr>
                <w:sz w:val="18"/>
              </w:rPr>
              <w:t>Disasters</w:t>
            </w:r>
          </w:p>
        </w:tc>
      </w:tr>
      <w:tr w:rsidR="00E41E40" w14:paraId="4824B399" w14:textId="77777777" w:rsidTr="00E41E40">
        <w:trPr>
          <w:trHeight w:val="304"/>
        </w:trPr>
        <w:tc>
          <w:tcPr>
            <w:tcW w:w="7083" w:type="dxa"/>
            <w:tcBorders>
              <w:bottom w:val="single" w:sz="4" w:space="0" w:color="000000"/>
            </w:tcBorders>
          </w:tcPr>
          <w:p w14:paraId="37CFC89C" w14:textId="77777777" w:rsidR="00E41E40" w:rsidRDefault="00E41E40" w:rsidP="00E41E40">
            <w:pPr>
              <w:pStyle w:val="TableParagraph"/>
              <w:spacing w:before="39"/>
              <w:ind w:left="81"/>
              <w:rPr>
                <w:sz w:val="18"/>
              </w:rPr>
            </w:pPr>
            <w:r>
              <w:rPr>
                <w:sz w:val="18"/>
              </w:rPr>
              <w:t>Broken</w:t>
            </w:r>
            <w:r>
              <w:rPr>
                <w:spacing w:val="-3"/>
                <w:sz w:val="18"/>
              </w:rPr>
              <w:t xml:space="preserve"> </w:t>
            </w:r>
            <w:r>
              <w:rPr>
                <w:sz w:val="18"/>
              </w:rPr>
              <w:t>glass,</w:t>
            </w:r>
            <w:r>
              <w:rPr>
                <w:spacing w:val="-1"/>
                <w:sz w:val="18"/>
              </w:rPr>
              <w:t xml:space="preserve"> </w:t>
            </w:r>
            <w:r>
              <w:rPr>
                <w:sz w:val="18"/>
              </w:rPr>
              <w:t>litter etc.</w:t>
            </w:r>
          </w:p>
        </w:tc>
        <w:tc>
          <w:tcPr>
            <w:tcW w:w="7371" w:type="dxa"/>
          </w:tcPr>
          <w:p w14:paraId="394FDED7" w14:textId="77777777" w:rsidR="00E41E40" w:rsidRDefault="00E41E40" w:rsidP="00E41E40">
            <w:pPr>
              <w:pStyle w:val="TableParagraph"/>
              <w:spacing w:before="39"/>
              <w:ind w:left="74"/>
              <w:rPr>
                <w:sz w:val="18"/>
              </w:rPr>
            </w:pPr>
            <w:r>
              <w:rPr>
                <w:sz w:val="18"/>
              </w:rPr>
              <w:t>Bomb</w:t>
            </w:r>
            <w:r>
              <w:rPr>
                <w:spacing w:val="-2"/>
                <w:sz w:val="18"/>
              </w:rPr>
              <w:t xml:space="preserve"> </w:t>
            </w:r>
            <w:r>
              <w:rPr>
                <w:sz w:val="18"/>
              </w:rPr>
              <w:t>Threat</w:t>
            </w:r>
          </w:p>
        </w:tc>
      </w:tr>
      <w:tr w:rsidR="00E41E40" w14:paraId="23C5B791" w14:textId="77777777" w:rsidTr="00E41E40">
        <w:trPr>
          <w:trHeight w:val="302"/>
        </w:trPr>
        <w:tc>
          <w:tcPr>
            <w:tcW w:w="7083" w:type="dxa"/>
            <w:shd w:val="clear" w:color="auto" w:fill="D9D9D9"/>
          </w:tcPr>
          <w:p w14:paraId="430AD816" w14:textId="77777777" w:rsidR="00E41E40" w:rsidRDefault="00E41E40" w:rsidP="00E41E40">
            <w:pPr>
              <w:pStyle w:val="TableParagraph"/>
              <w:spacing w:before="27"/>
              <w:ind w:left="1972" w:right="1839"/>
              <w:jc w:val="center"/>
              <w:rPr>
                <w:b/>
                <w:sz w:val="20"/>
              </w:rPr>
            </w:pPr>
            <w:r>
              <w:rPr>
                <w:b/>
                <w:w w:val="105"/>
                <w:sz w:val="20"/>
              </w:rPr>
              <w:t>Production</w:t>
            </w:r>
          </w:p>
        </w:tc>
        <w:tc>
          <w:tcPr>
            <w:tcW w:w="7371" w:type="dxa"/>
          </w:tcPr>
          <w:p w14:paraId="1210A63A" w14:textId="77777777" w:rsidR="00E41E40" w:rsidRDefault="00E41E40" w:rsidP="00E41E40">
            <w:pPr>
              <w:pStyle w:val="TableParagraph"/>
              <w:spacing w:before="39"/>
              <w:ind w:left="74"/>
              <w:rPr>
                <w:sz w:val="18"/>
              </w:rPr>
            </w:pPr>
            <w:r>
              <w:rPr>
                <w:sz w:val="18"/>
              </w:rPr>
              <w:t>Weather</w:t>
            </w:r>
            <w:r>
              <w:rPr>
                <w:spacing w:val="-3"/>
                <w:sz w:val="18"/>
              </w:rPr>
              <w:t xml:space="preserve"> </w:t>
            </w:r>
            <w:r>
              <w:rPr>
                <w:sz w:val="18"/>
              </w:rPr>
              <w:t>temperature</w:t>
            </w:r>
            <w:r>
              <w:rPr>
                <w:spacing w:val="-1"/>
                <w:sz w:val="18"/>
              </w:rPr>
              <w:t xml:space="preserve"> </w:t>
            </w:r>
            <w:r>
              <w:rPr>
                <w:sz w:val="18"/>
              </w:rPr>
              <w:t>extremes</w:t>
            </w:r>
          </w:p>
        </w:tc>
      </w:tr>
      <w:tr w:rsidR="00E41E40" w14:paraId="12E415EC" w14:textId="77777777" w:rsidTr="00E41E40">
        <w:trPr>
          <w:trHeight w:val="304"/>
        </w:trPr>
        <w:tc>
          <w:tcPr>
            <w:tcW w:w="7083" w:type="dxa"/>
          </w:tcPr>
          <w:p w14:paraId="73200DDD" w14:textId="77777777" w:rsidR="00E41E40" w:rsidRDefault="00E41E40" w:rsidP="00E41E40">
            <w:pPr>
              <w:pStyle w:val="TableParagraph"/>
              <w:spacing w:before="42"/>
              <w:ind w:left="81"/>
              <w:rPr>
                <w:sz w:val="18"/>
              </w:rPr>
            </w:pPr>
            <w:r>
              <w:rPr>
                <w:sz w:val="18"/>
              </w:rPr>
              <w:t>Staff,</w:t>
            </w:r>
            <w:r>
              <w:rPr>
                <w:spacing w:val="-2"/>
                <w:sz w:val="18"/>
              </w:rPr>
              <w:t xml:space="preserve"> </w:t>
            </w:r>
            <w:r>
              <w:rPr>
                <w:sz w:val="18"/>
              </w:rPr>
              <w:t>and</w:t>
            </w:r>
            <w:r>
              <w:rPr>
                <w:spacing w:val="-3"/>
                <w:sz w:val="18"/>
              </w:rPr>
              <w:t xml:space="preserve"> </w:t>
            </w:r>
            <w:r>
              <w:rPr>
                <w:sz w:val="18"/>
              </w:rPr>
              <w:t>contractors</w:t>
            </w:r>
            <w:r>
              <w:rPr>
                <w:spacing w:val="-2"/>
                <w:sz w:val="18"/>
              </w:rPr>
              <w:t xml:space="preserve"> </w:t>
            </w:r>
            <w:r>
              <w:rPr>
                <w:sz w:val="18"/>
              </w:rPr>
              <w:t>without</w:t>
            </w:r>
            <w:r>
              <w:rPr>
                <w:spacing w:val="-3"/>
                <w:sz w:val="18"/>
              </w:rPr>
              <w:t xml:space="preserve"> </w:t>
            </w:r>
            <w:r>
              <w:rPr>
                <w:sz w:val="18"/>
              </w:rPr>
              <w:t>necessary</w:t>
            </w:r>
            <w:r>
              <w:rPr>
                <w:spacing w:val="-1"/>
                <w:sz w:val="18"/>
              </w:rPr>
              <w:t xml:space="preserve"> </w:t>
            </w:r>
            <w:r>
              <w:rPr>
                <w:sz w:val="18"/>
              </w:rPr>
              <w:t>experience</w:t>
            </w:r>
            <w:r>
              <w:rPr>
                <w:spacing w:val="-3"/>
                <w:sz w:val="18"/>
              </w:rPr>
              <w:t xml:space="preserve"> </w:t>
            </w:r>
            <w:r>
              <w:rPr>
                <w:sz w:val="18"/>
              </w:rPr>
              <w:t>and</w:t>
            </w:r>
            <w:r>
              <w:rPr>
                <w:spacing w:val="-2"/>
                <w:sz w:val="18"/>
              </w:rPr>
              <w:t xml:space="preserve"> </w:t>
            </w:r>
            <w:r>
              <w:rPr>
                <w:sz w:val="18"/>
              </w:rPr>
              <w:t>training</w:t>
            </w:r>
          </w:p>
        </w:tc>
        <w:tc>
          <w:tcPr>
            <w:tcW w:w="7371" w:type="dxa"/>
          </w:tcPr>
          <w:p w14:paraId="2FC0CF79" w14:textId="77777777" w:rsidR="00E41E40" w:rsidRDefault="00E41E40" w:rsidP="00E41E40">
            <w:pPr>
              <w:pStyle w:val="TableParagraph"/>
              <w:spacing w:before="42"/>
              <w:ind w:left="74"/>
              <w:rPr>
                <w:sz w:val="18"/>
              </w:rPr>
            </w:pPr>
            <w:r>
              <w:rPr>
                <w:sz w:val="18"/>
              </w:rPr>
              <w:t>Flood</w:t>
            </w:r>
          </w:p>
        </w:tc>
      </w:tr>
      <w:tr w:rsidR="00E41E40" w14:paraId="545D8244" w14:textId="77777777" w:rsidTr="00E41E40">
        <w:trPr>
          <w:trHeight w:val="304"/>
        </w:trPr>
        <w:tc>
          <w:tcPr>
            <w:tcW w:w="7083" w:type="dxa"/>
          </w:tcPr>
          <w:p w14:paraId="5329C4B7" w14:textId="77777777" w:rsidR="00E41E40" w:rsidRDefault="00E41E40" w:rsidP="00E41E40">
            <w:pPr>
              <w:pStyle w:val="TableParagraph"/>
              <w:spacing w:before="42"/>
              <w:ind w:left="81"/>
              <w:rPr>
                <w:sz w:val="18"/>
              </w:rPr>
            </w:pPr>
            <w:r>
              <w:rPr>
                <w:sz w:val="18"/>
              </w:rPr>
              <w:t>Bumping equipment</w:t>
            </w:r>
            <w:r>
              <w:rPr>
                <w:spacing w:val="-2"/>
                <w:sz w:val="18"/>
              </w:rPr>
              <w:t xml:space="preserve"> </w:t>
            </w:r>
            <w:r>
              <w:rPr>
                <w:sz w:val="18"/>
              </w:rPr>
              <w:t>in</w:t>
            </w:r>
            <w:r>
              <w:rPr>
                <w:spacing w:val="-2"/>
                <w:sz w:val="18"/>
              </w:rPr>
              <w:t xml:space="preserve"> </w:t>
            </w:r>
            <w:r>
              <w:rPr>
                <w:sz w:val="18"/>
              </w:rPr>
              <w:t>and</w:t>
            </w:r>
            <w:r>
              <w:rPr>
                <w:spacing w:val="-2"/>
                <w:sz w:val="18"/>
              </w:rPr>
              <w:t xml:space="preserve"> </w:t>
            </w:r>
            <w:r>
              <w:rPr>
                <w:sz w:val="18"/>
              </w:rPr>
              <w:t>out</w:t>
            </w:r>
          </w:p>
        </w:tc>
        <w:tc>
          <w:tcPr>
            <w:tcW w:w="7371" w:type="dxa"/>
            <w:tcBorders>
              <w:bottom w:val="single" w:sz="4" w:space="0" w:color="000000"/>
            </w:tcBorders>
          </w:tcPr>
          <w:p w14:paraId="046C9359" w14:textId="77777777" w:rsidR="00E41E40" w:rsidRDefault="00E41E40" w:rsidP="00E41E40">
            <w:pPr>
              <w:pStyle w:val="TableParagraph"/>
              <w:spacing w:before="42"/>
              <w:ind w:left="73"/>
              <w:rPr>
                <w:sz w:val="18"/>
              </w:rPr>
            </w:pPr>
            <w:r>
              <w:rPr>
                <w:sz w:val="18"/>
              </w:rPr>
              <w:t>Wind</w:t>
            </w:r>
            <w:r>
              <w:rPr>
                <w:spacing w:val="-3"/>
                <w:sz w:val="18"/>
              </w:rPr>
              <w:t xml:space="preserve"> </w:t>
            </w:r>
            <w:r>
              <w:rPr>
                <w:sz w:val="18"/>
              </w:rPr>
              <w:t>storm,</w:t>
            </w:r>
            <w:r>
              <w:rPr>
                <w:spacing w:val="-1"/>
                <w:sz w:val="18"/>
              </w:rPr>
              <w:t xml:space="preserve"> </w:t>
            </w:r>
            <w:r>
              <w:rPr>
                <w:sz w:val="18"/>
              </w:rPr>
              <w:t>Lightning</w:t>
            </w:r>
            <w:r>
              <w:rPr>
                <w:spacing w:val="-1"/>
                <w:sz w:val="18"/>
              </w:rPr>
              <w:t xml:space="preserve"> </w:t>
            </w:r>
            <w:r>
              <w:rPr>
                <w:sz w:val="18"/>
              </w:rPr>
              <w:t>Strike</w:t>
            </w:r>
          </w:p>
        </w:tc>
      </w:tr>
      <w:tr w:rsidR="00E41E40" w14:paraId="2B3426E4" w14:textId="77777777" w:rsidTr="00E41E40">
        <w:trPr>
          <w:trHeight w:val="304"/>
        </w:trPr>
        <w:tc>
          <w:tcPr>
            <w:tcW w:w="7083" w:type="dxa"/>
          </w:tcPr>
          <w:p w14:paraId="225B48BE" w14:textId="77777777" w:rsidR="00E41E40" w:rsidRDefault="00E41E40" w:rsidP="00E41E40">
            <w:pPr>
              <w:pStyle w:val="TableParagraph"/>
              <w:spacing w:before="39"/>
              <w:ind w:left="81"/>
              <w:rPr>
                <w:sz w:val="18"/>
              </w:rPr>
            </w:pPr>
            <w:r>
              <w:rPr>
                <w:sz w:val="18"/>
              </w:rPr>
              <w:t>Manual</w:t>
            </w:r>
            <w:r>
              <w:rPr>
                <w:spacing w:val="-2"/>
                <w:sz w:val="18"/>
              </w:rPr>
              <w:t xml:space="preserve"> </w:t>
            </w:r>
            <w:r>
              <w:rPr>
                <w:sz w:val="18"/>
              </w:rPr>
              <w:t>Handling</w:t>
            </w:r>
          </w:p>
        </w:tc>
        <w:tc>
          <w:tcPr>
            <w:tcW w:w="7371" w:type="dxa"/>
            <w:shd w:val="clear" w:color="auto" w:fill="D9D9D9"/>
          </w:tcPr>
          <w:p w14:paraId="230252EE" w14:textId="77777777" w:rsidR="00E41E40" w:rsidRDefault="00E41E40" w:rsidP="00E41E40">
            <w:pPr>
              <w:pStyle w:val="TableParagraph"/>
              <w:spacing w:before="27"/>
              <w:ind w:left="1912"/>
              <w:rPr>
                <w:b/>
                <w:sz w:val="20"/>
              </w:rPr>
            </w:pPr>
            <w:r>
              <w:rPr>
                <w:b/>
                <w:spacing w:val="-2"/>
                <w:sz w:val="20"/>
              </w:rPr>
              <w:t>Financial</w:t>
            </w:r>
            <w:r>
              <w:rPr>
                <w:b/>
                <w:spacing w:val="-10"/>
                <w:sz w:val="20"/>
              </w:rPr>
              <w:t xml:space="preserve"> </w:t>
            </w:r>
            <w:r>
              <w:rPr>
                <w:b/>
                <w:spacing w:val="-2"/>
                <w:sz w:val="20"/>
              </w:rPr>
              <w:t>and</w:t>
            </w:r>
            <w:r>
              <w:rPr>
                <w:b/>
                <w:spacing w:val="-8"/>
                <w:sz w:val="20"/>
              </w:rPr>
              <w:t xml:space="preserve"> </w:t>
            </w:r>
            <w:r>
              <w:rPr>
                <w:b/>
                <w:spacing w:val="-2"/>
                <w:sz w:val="20"/>
              </w:rPr>
              <w:t>Reputation</w:t>
            </w:r>
          </w:p>
        </w:tc>
      </w:tr>
      <w:tr w:rsidR="00E41E40" w14:paraId="6A092072" w14:textId="77777777" w:rsidTr="00E41E40">
        <w:trPr>
          <w:trHeight w:val="302"/>
        </w:trPr>
        <w:tc>
          <w:tcPr>
            <w:tcW w:w="7083" w:type="dxa"/>
          </w:tcPr>
          <w:p w14:paraId="0AC4B5AC" w14:textId="77777777" w:rsidR="00E41E40" w:rsidRDefault="00E41E40" w:rsidP="00E41E40">
            <w:pPr>
              <w:pStyle w:val="TableParagraph"/>
              <w:spacing w:before="39"/>
              <w:ind w:left="81"/>
              <w:rPr>
                <w:sz w:val="18"/>
              </w:rPr>
            </w:pPr>
            <w:r>
              <w:rPr>
                <w:sz w:val="18"/>
              </w:rPr>
              <w:t>Plant</w:t>
            </w:r>
            <w:r>
              <w:rPr>
                <w:spacing w:val="-2"/>
                <w:sz w:val="18"/>
              </w:rPr>
              <w:t xml:space="preserve"> </w:t>
            </w:r>
            <w:r>
              <w:rPr>
                <w:sz w:val="18"/>
              </w:rPr>
              <w:t>and</w:t>
            </w:r>
            <w:r>
              <w:rPr>
                <w:spacing w:val="-2"/>
                <w:sz w:val="18"/>
              </w:rPr>
              <w:t xml:space="preserve"> </w:t>
            </w:r>
            <w:r>
              <w:rPr>
                <w:sz w:val="18"/>
              </w:rPr>
              <w:t>Equipment</w:t>
            </w:r>
          </w:p>
        </w:tc>
        <w:tc>
          <w:tcPr>
            <w:tcW w:w="7371" w:type="dxa"/>
          </w:tcPr>
          <w:p w14:paraId="377A4DD8" w14:textId="77777777" w:rsidR="00E41E40" w:rsidRDefault="00E41E40" w:rsidP="00E41E40">
            <w:pPr>
              <w:pStyle w:val="TableParagraph"/>
              <w:spacing w:before="39"/>
              <w:ind w:left="73"/>
              <w:rPr>
                <w:sz w:val="18"/>
              </w:rPr>
            </w:pPr>
            <w:r>
              <w:rPr>
                <w:sz w:val="18"/>
              </w:rPr>
              <w:t>Ambush</w:t>
            </w:r>
            <w:r>
              <w:rPr>
                <w:spacing w:val="-2"/>
                <w:sz w:val="18"/>
              </w:rPr>
              <w:t xml:space="preserve"> </w:t>
            </w:r>
            <w:r>
              <w:rPr>
                <w:sz w:val="18"/>
              </w:rPr>
              <w:t>marketing</w:t>
            </w:r>
          </w:p>
        </w:tc>
      </w:tr>
      <w:tr w:rsidR="00E41E40" w14:paraId="08EB6C86" w14:textId="77777777" w:rsidTr="00E41E40">
        <w:trPr>
          <w:trHeight w:val="309"/>
        </w:trPr>
        <w:tc>
          <w:tcPr>
            <w:tcW w:w="7083" w:type="dxa"/>
          </w:tcPr>
          <w:p w14:paraId="7B2EB277" w14:textId="77777777" w:rsidR="00E41E40" w:rsidRDefault="00E41E40" w:rsidP="00E41E40">
            <w:pPr>
              <w:pStyle w:val="TableParagraph"/>
              <w:spacing w:before="44"/>
              <w:ind w:left="81"/>
              <w:rPr>
                <w:sz w:val="18"/>
              </w:rPr>
            </w:pPr>
            <w:r>
              <w:rPr>
                <w:sz w:val="18"/>
              </w:rPr>
              <w:t>Vehicles</w:t>
            </w:r>
            <w:r>
              <w:rPr>
                <w:spacing w:val="-3"/>
                <w:sz w:val="18"/>
              </w:rPr>
              <w:t xml:space="preserve"> </w:t>
            </w:r>
            <w:r>
              <w:rPr>
                <w:sz w:val="18"/>
              </w:rPr>
              <w:t>moving</w:t>
            </w:r>
            <w:r>
              <w:rPr>
                <w:spacing w:val="-2"/>
                <w:sz w:val="18"/>
              </w:rPr>
              <w:t xml:space="preserve"> </w:t>
            </w:r>
            <w:r>
              <w:rPr>
                <w:sz w:val="18"/>
              </w:rPr>
              <w:t>within event</w:t>
            </w:r>
          </w:p>
        </w:tc>
        <w:tc>
          <w:tcPr>
            <w:tcW w:w="7371" w:type="dxa"/>
          </w:tcPr>
          <w:p w14:paraId="49818580" w14:textId="77777777" w:rsidR="00E41E40" w:rsidRDefault="00E41E40" w:rsidP="00E41E40">
            <w:pPr>
              <w:pStyle w:val="TableParagraph"/>
              <w:spacing w:before="44"/>
              <w:ind w:left="74"/>
              <w:rPr>
                <w:sz w:val="18"/>
              </w:rPr>
            </w:pPr>
            <w:r>
              <w:rPr>
                <w:sz w:val="18"/>
              </w:rPr>
              <w:t>Public</w:t>
            </w:r>
            <w:r>
              <w:rPr>
                <w:spacing w:val="-2"/>
                <w:sz w:val="18"/>
              </w:rPr>
              <w:t xml:space="preserve"> </w:t>
            </w:r>
            <w:r>
              <w:rPr>
                <w:sz w:val="18"/>
              </w:rPr>
              <w:t>liability</w:t>
            </w:r>
          </w:p>
        </w:tc>
      </w:tr>
      <w:tr w:rsidR="00E41E40" w14:paraId="63972635" w14:textId="77777777" w:rsidTr="00E41E40">
        <w:trPr>
          <w:trHeight w:val="304"/>
        </w:trPr>
        <w:tc>
          <w:tcPr>
            <w:tcW w:w="7083" w:type="dxa"/>
          </w:tcPr>
          <w:p w14:paraId="4AAF0F2B" w14:textId="77777777" w:rsidR="00E41E40" w:rsidRDefault="00E41E40" w:rsidP="00E41E40">
            <w:pPr>
              <w:pStyle w:val="TableParagraph"/>
              <w:spacing w:before="42"/>
              <w:ind w:left="81"/>
              <w:rPr>
                <w:sz w:val="18"/>
              </w:rPr>
            </w:pPr>
            <w:r>
              <w:rPr>
                <w:sz w:val="18"/>
              </w:rPr>
              <w:t>Fire,</w:t>
            </w:r>
            <w:r>
              <w:rPr>
                <w:spacing w:val="-2"/>
                <w:sz w:val="18"/>
              </w:rPr>
              <w:t xml:space="preserve"> </w:t>
            </w:r>
            <w:r>
              <w:rPr>
                <w:sz w:val="18"/>
              </w:rPr>
              <w:t>cooking,</w:t>
            </w:r>
            <w:r>
              <w:rPr>
                <w:spacing w:val="-1"/>
                <w:sz w:val="18"/>
              </w:rPr>
              <w:t xml:space="preserve"> </w:t>
            </w:r>
            <w:r>
              <w:rPr>
                <w:sz w:val="18"/>
              </w:rPr>
              <w:t>naked</w:t>
            </w:r>
            <w:r>
              <w:rPr>
                <w:spacing w:val="-2"/>
                <w:sz w:val="18"/>
              </w:rPr>
              <w:t xml:space="preserve"> </w:t>
            </w:r>
            <w:r>
              <w:rPr>
                <w:sz w:val="18"/>
              </w:rPr>
              <w:t>flame,</w:t>
            </w:r>
            <w:r>
              <w:rPr>
                <w:spacing w:val="-2"/>
                <w:sz w:val="18"/>
              </w:rPr>
              <w:t xml:space="preserve"> </w:t>
            </w:r>
            <w:r>
              <w:rPr>
                <w:sz w:val="18"/>
              </w:rPr>
              <w:t>hot</w:t>
            </w:r>
            <w:r>
              <w:rPr>
                <w:spacing w:val="-2"/>
                <w:sz w:val="18"/>
              </w:rPr>
              <w:t xml:space="preserve"> </w:t>
            </w:r>
            <w:r>
              <w:rPr>
                <w:sz w:val="18"/>
              </w:rPr>
              <w:t>surfaces</w:t>
            </w:r>
          </w:p>
        </w:tc>
        <w:tc>
          <w:tcPr>
            <w:tcW w:w="7371" w:type="dxa"/>
          </w:tcPr>
          <w:p w14:paraId="38E5D131" w14:textId="77777777" w:rsidR="00E41E40" w:rsidRDefault="00E41E40" w:rsidP="00E41E40">
            <w:pPr>
              <w:pStyle w:val="TableParagraph"/>
              <w:spacing w:before="42"/>
              <w:ind w:left="73"/>
              <w:rPr>
                <w:sz w:val="18"/>
              </w:rPr>
            </w:pPr>
            <w:r>
              <w:rPr>
                <w:sz w:val="18"/>
              </w:rPr>
              <w:t>Property</w:t>
            </w:r>
            <w:r>
              <w:rPr>
                <w:spacing w:val="-1"/>
                <w:sz w:val="18"/>
              </w:rPr>
              <w:t xml:space="preserve"> </w:t>
            </w:r>
            <w:r>
              <w:rPr>
                <w:sz w:val="18"/>
              </w:rPr>
              <w:t>and</w:t>
            </w:r>
            <w:r>
              <w:rPr>
                <w:spacing w:val="-2"/>
                <w:sz w:val="18"/>
              </w:rPr>
              <w:t xml:space="preserve"> </w:t>
            </w:r>
            <w:r>
              <w:rPr>
                <w:sz w:val="18"/>
              </w:rPr>
              <w:t>asset</w:t>
            </w:r>
            <w:r>
              <w:rPr>
                <w:spacing w:val="-1"/>
                <w:sz w:val="18"/>
              </w:rPr>
              <w:t xml:space="preserve"> </w:t>
            </w:r>
            <w:r>
              <w:rPr>
                <w:sz w:val="18"/>
              </w:rPr>
              <w:t>loss</w:t>
            </w:r>
            <w:r>
              <w:rPr>
                <w:spacing w:val="-2"/>
                <w:sz w:val="18"/>
              </w:rPr>
              <w:t xml:space="preserve"> </w:t>
            </w:r>
            <w:r>
              <w:rPr>
                <w:sz w:val="18"/>
              </w:rPr>
              <w:t>and</w:t>
            </w:r>
            <w:r>
              <w:rPr>
                <w:spacing w:val="-2"/>
                <w:sz w:val="18"/>
              </w:rPr>
              <w:t xml:space="preserve"> </w:t>
            </w:r>
            <w:r>
              <w:rPr>
                <w:sz w:val="18"/>
              </w:rPr>
              <w:t>damage</w:t>
            </w:r>
          </w:p>
        </w:tc>
      </w:tr>
      <w:tr w:rsidR="00E41E40" w14:paraId="16589949" w14:textId="77777777" w:rsidTr="00E41E40">
        <w:trPr>
          <w:trHeight w:val="304"/>
        </w:trPr>
        <w:tc>
          <w:tcPr>
            <w:tcW w:w="7083" w:type="dxa"/>
          </w:tcPr>
          <w:p w14:paraId="38A19E30" w14:textId="77777777" w:rsidR="00E41E40" w:rsidRDefault="00E41E40" w:rsidP="00E41E40">
            <w:pPr>
              <w:pStyle w:val="TableParagraph"/>
              <w:spacing w:before="39"/>
              <w:ind w:left="81"/>
              <w:rPr>
                <w:sz w:val="18"/>
              </w:rPr>
            </w:pPr>
            <w:r>
              <w:rPr>
                <w:sz w:val="18"/>
              </w:rPr>
              <w:t>Slip,</w:t>
            </w:r>
            <w:r>
              <w:rPr>
                <w:spacing w:val="-1"/>
                <w:sz w:val="18"/>
              </w:rPr>
              <w:t xml:space="preserve"> </w:t>
            </w:r>
            <w:r>
              <w:rPr>
                <w:sz w:val="18"/>
              </w:rPr>
              <w:t>Trip,</w:t>
            </w:r>
            <w:r>
              <w:rPr>
                <w:spacing w:val="-1"/>
                <w:sz w:val="18"/>
              </w:rPr>
              <w:t xml:space="preserve"> </w:t>
            </w:r>
            <w:r>
              <w:rPr>
                <w:sz w:val="18"/>
              </w:rPr>
              <w:t>Fall</w:t>
            </w:r>
            <w:r>
              <w:rPr>
                <w:spacing w:val="-2"/>
                <w:sz w:val="18"/>
              </w:rPr>
              <w:t xml:space="preserve"> </w:t>
            </w:r>
            <w:r>
              <w:rPr>
                <w:sz w:val="18"/>
              </w:rPr>
              <w:t>and</w:t>
            </w:r>
            <w:r>
              <w:rPr>
                <w:spacing w:val="-2"/>
                <w:sz w:val="18"/>
              </w:rPr>
              <w:t xml:space="preserve"> </w:t>
            </w:r>
            <w:r>
              <w:rPr>
                <w:sz w:val="18"/>
              </w:rPr>
              <w:t>Knock</w:t>
            </w:r>
          </w:p>
        </w:tc>
        <w:tc>
          <w:tcPr>
            <w:tcW w:w="7371" w:type="dxa"/>
          </w:tcPr>
          <w:p w14:paraId="2B3E7699" w14:textId="77777777" w:rsidR="00E41E40" w:rsidRDefault="00E41E40" w:rsidP="00E41E40">
            <w:pPr>
              <w:pStyle w:val="TableParagraph"/>
              <w:spacing w:before="39"/>
              <w:ind w:left="74"/>
              <w:rPr>
                <w:sz w:val="18"/>
              </w:rPr>
            </w:pPr>
            <w:r>
              <w:rPr>
                <w:sz w:val="18"/>
              </w:rPr>
              <w:t>Negative</w:t>
            </w:r>
            <w:r>
              <w:rPr>
                <w:spacing w:val="-3"/>
                <w:sz w:val="18"/>
              </w:rPr>
              <w:t xml:space="preserve"> </w:t>
            </w:r>
            <w:r>
              <w:rPr>
                <w:sz w:val="18"/>
              </w:rPr>
              <w:t>publicity due</w:t>
            </w:r>
            <w:r>
              <w:rPr>
                <w:spacing w:val="-2"/>
                <w:sz w:val="18"/>
              </w:rPr>
              <w:t xml:space="preserve"> </w:t>
            </w:r>
            <w:r>
              <w:rPr>
                <w:sz w:val="18"/>
              </w:rPr>
              <w:t>to</w:t>
            </w:r>
            <w:r>
              <w:rPr>
                <w:spacing w:val="-1"/>
                <w:sz w:val="18"/>
              </w:rPr>
              <w:t xml:space="preserve"> </w:t>
            </w:r>
            <w:r>
              <w:rPr>
                <w:sz w:val="18"/>
              </w:rPr>
              <w:t>crisis</w:t>
            </w:r>
          </w:p>
        </w:tc>
      </w:tr>
      <w:tr w:rsidR="00E41E40" w14:paraId="58DE15DC" w14:textId="77777777" w:rsidTr="00E41E40">
        <w:trPr>
          <w:trHeight w:val="302"/>
        </w:trPr>
        <w:tc>
          <w:tcPr>
            <w:tcW w:w="7083" w:type="dxa"/>
          </w:tcPr>
          <w:p w14:paraId="5FFD46DB" w14:textId="77777777" w:rsidR="00E41E40" w:rsidRDefault="00E41E40" w:rsidP="00E41E40">
            <w:pPr>
              <w:pStyle w:val="TableParagraph"/>
              <w:spacing w:before="39"/>
              <w:ind w:left="81"/>
              <w:rPr>
                <w:sz w:val="18"/>
              </w:rPr>
            </w:pPr>
            <w:r>
              <w:rPr>
                <w:sz w:val="18"/>
              </w:rPr>
              <w:t>Performers</w:t>
            </w:r>
            <w:r>
              <w:rPr>
                <w:spacing w:val="-3"/>
                <w:sz w:val="18"/>
              </w:rPr>
              <w:t xml:space="preserve"> </w:t>
            </w:r>
            <w:r>
              <w:rPr>
                <w:sz w:val="18"/>
              </w:rPr>
              <w:t>engaged</w:t>
            </w:r>
            <w:r>
              <w:rPr>
                <w:spacing w:val="-2"/>
                <w:sz w:val="18"/>
              </w:rPr>
              <w:t xml:space="preserve"> </w:t>
            </w:r>
            <w:r>
              <w:rPr>
                <w:sz w:val="18"/>
              </w:rPr>
              <w:t>in</w:t>
            </w:r>
            <w:r>
              <w:rPr>
                <w:spacing w:val="-1"/>
                <w:sz w:val="18"/>
              </w:rPr>
              <w:t xml:space="preserve"> </w:t>
            </w:r>
            <w:r>
              <w:rPr>
                <w:sz w:val="18"/>
              </w:rPr>
              <w:t>high</w:t>
            </w:r>
            <w:r>
              <w:rPr>
                <w:spacing w:val="-2"/>
                <w:sz w:val="18"/>
              </w:rPr>
              <w:t xml:space="preserve"> </w:t>
            </w:r>
            <w:r>
              <w:rPr>
                <w:sz w:val="18"/>
              </w:rPr>
              <w:t>risk</w:t>
            </w:r>
            <w:r>
              <w:rPr>
                <w:spacing w:val="-3"/>
                <w:sz w:val="18"/>
              </w:rPr>
              <w:t xml:space="preserve"> </w:t>
            </w:r>
            <w:r>
              <w:rPr>
                <w:sz w:val="18"/>
              </w:rPr>
              <w:t>activities</w:t>
            </w:r>
          </w:p>
        </w:tc>
        <w:tc>
          <w:tcPr>
            <w:tcW w:w="7371" w:type="dxa"/>
          </w:tcPr>
          <w:p w14:paraId="12942863" w14:textId="77777777" w:rsidR="00E41E40" w:rsidRDefault="00E41E40" w:rsidP="00E41E40">
            <w:pPr>
              <w:pStyle w:val="TableParagraph"/>
              <w:rPr>
                <w:rFonts w:ascii="Times New Roman"/>
                <w:sz w:val="18"/>
              </w:rPr>
            </w:pPr>
          </w:p>
        </w:tc>
      </w:tr>
      <w:tr w:rsidR="00E41E40" w14:paraId="7EDD56C4" w14:textId="77777777" w:rsidTr="00E41E40">
        <w:trPr>
          <w:trHeight w:val="304"/>
        </w:trPr>
        <w:tc>
          <w:tcPr>
            <w:tcW w:w="7083" w:type="dxa"/>
          </w:tcPr>
          <w:p w14:paraId="5AF98617" w14:textId="77777777" w:rsidR="00E41E40" w:rsidRDefault="00E41E40" w:rsidP="00E41E40">
            <w:pPr>
              <w:pStyle w:val="TableParagraph"/>
              <w:spacing w:before="42"/>
              <w:ind w:left="81"/>
              <w:rPr>
                <w:sz w:val="18"/>
              </w:rPr>
            </w:pPr>
            <w:r>
              <w:rPr>
                <w:sz w:val="18"/>
              </w:rPr>
              <w:t>Performing</w:t>
            </w:r>
            <w:r>
              <w:rPr>
                <w:spacing w:val="-2"/>
                <w:sz w:val="18"/>
              </w:rPr>
              <w:t xml:space="preserve"> </w:t>
            </w:r>
            <w:r>
              <w:rPr>
                <w:sz w:val="18"/>
              </w:rPr>
              <w:t>or</w:t>
            </w:r>
            <w:r>
              <w:rPr>
                <w:spacing w:val="-2"/>
                <w:sz w:val="18"/>
              </w:rPr>
              <w:t xml:space="preserve"> </w:t>
            </w:r>
            <w:r>
              <w:rPr>
                <w:sz w:val="18"/>
              </w:rPr>
              <w:t>working</w:t>
            </w:r>
            <w:r>
              <w:rPr>
                <w:spacing w:val="-2"/>
                <w:sz w:val="18"/>
              </w:rPr>
              <w:t xml:space="preserve"> </w:t>
            </w:r>
            <w:r>
              <w:rPr>
                <w:sz w:val="18"/>
              </w:rPr>
              <w:t>while</w:t>
            </w:r>
            <w:r>
              <w:rPr>
                <w:spacing w:val="-2"/>
                <w:sz w:val="18"/>
              </w:rPr>
              <w:t xml:space="preserve"> </w:t>
            </w:r>
            <w:r>
              <w:rPr>
                <w:sz w:val="18"/>
              </w:rPr>
              <w:t>suspended</w:t>
            </w:r>
            <w:r>
              <w:rPr>
                <w:spacing w:val="-1"/>
                <w:sz w:val="18"/>
              </w:rPr>
              <w:t xml:space="preserve"> </w:t>
            </w:r>
            <w:r>
              <w:rPr>
                <w:sz w:val="18"/>
              </w:rPr>
              <w:t>or</w:t>
            </w:r>
            <w:r>
              <w:rPr>
                <w:spacing w:val="-2"/>
                <w:sz w:val="18"/>
              </w:rPr>
              <w:t xml:space="preserve"> </w:t>
            </w:r>
            <w:r>
              <w:rPr>
                <w:sz w:val="18"/>
              </w:rPr>
              <w:t>at</w:t>
            </w:r>
            <w:r>
              <w:rPr>
                <w:spacing w:val="-2"/>
                <w:sz w:val="18"/>
              </w:rPr>
              <w:t xml:space="preserve"> </w:t>
            </w:r>
            <w:r>
              <w:rPr>
                <w:sz w:val="18"/>
              </w:rPr>
              <w:t>height</w:t>
            </w:r>
          </w:p>
        </w:tc>
        <w:tc>
          <w:tcPr>
            <w:tcW w:w="7371" w:type="dxa"/>
          </w:tcPr>
          <w:p w14:paraId="319A1326" w14:textId="77777777" w:rsidR="00E41E40" w:rsidRDefault="00E41E40" w:rsidP="00E41E40">
            <w:pPr>
              <w:pStyle w:val="TableParagraph"/>
              <w:rPr>
                <w:rFonts w:ascii="Times New Roman"/>
                <w:sz w:val="18"/>
              </w:rPr>
            </w:pPr>
          </w:p>
        </w:tc>
      </w:tr>
      <w:tr w:rsidR="00E41E40" w14:paraId="41319523" w14:textId="77777777" w:rsidTr="00E41E40">
        <w:trPr>
          <w:trHeight w:val="304"/>
        </w:trPr>
        <w:tc>
          <w:tcPr>
            <w:tcW w:w="7083" w:type="dxa"/>
          </w:tcPr>
          <w:p w14:paraId="0C56A5BA" w14:textId="77777777" w:rsidR="00E41E40" w:rsidRDefault="00E41E40" w:rsidP="00E41E40">
            <w:pPr>
              <w:pStyle w:val="TableParagraph"/>
              <w:spacing w:before="42"/>
              <w:ind w:left="81"/>
              <w:rPr>
                <w:sz w:val="18"/>
              </w:rPr>
            </w:pPr>
            <w:r>
              <w:rPr>
                <w:sz w:val="18"/>
              </w:rPr>
              <w:t>Rigging,</w:t>
            </w:r>
            <w:r>
              <w:rPr>
                <w:spacing w:val="-2"/>
                <w:sz w:val="18"/>
              </w:rPr>
              <w:t xml:space="preserve"> </w:t>
            </w:r>
            <w:r>
              <w:rPr>
                <w:sz w:val="18"/>
              </w:rPr>
              <w:t>stages</w:t>
            </w:r>
            <w:r>
              <w:rPr>
                <w:spacing w:val="-2"/>
                <w:sz w:val="18"/>
              </w:rPr>
              <w:t xml:space="preserve"> </w:t>
            </w:r>
            <w:r>
              <w:rPr>
                <w:sz w:val="18"/>
              </w:rPr>
              <w:t>and</w:t>
            </w:r>
            <w:r>
              <w:rPr>
                <w:spacing w:val="-2"/>
                <w:sz w:val="18"/>
              </w:rPr>
              <w:t xml:space="preserve"> </w:t>
            </w:r>
            <w:r>
              <w:rPr>
                <w:sz w:val="18"/>
              </w:rPr>
              <w:t>overhead</w:t>
            </w:r>
            <w:r>
              <w:rPr>
                <w:spacing w:val="-2"/>
                <w:sz w:val="18"/>
              </w:rPr>
              <w:t xml:space="preserve"> </w:t>
            </w:r>
            <w:r>
              <w:rPr>
                <w:sz w:val="18"/>
              </w:rPr>
              <w:t>lighting</w:t>
            </w:r>
          </w:p>
        </w:tc>
        <w:tc>
          <w:tcPr>
            <w:tcW w:w="7371" w:type="dxa"/>
          </w:tcPr>
          <w:p w14:paraId="7320823F" w14:textId="77777777" w:rsidR="00E41E40" w:rsidRDefault="00E41E40" w:rsidP="00E41E40">
            <w:pPr>
              <w:pStyle w:val="TableParagraph"/>
              <w:rPr>
                <w:rFonts w:ascii="Times New Roman"/>
                <w:sz w:val="18"/>
              </w:rPr>
            </w:pPr>
          </w:p>
        </w:tc>
      </w:tr>
      <w:tr w:rsidR="00E41E40" w14:paraId="17F9936C" w14:textId="77777777" w:rsidTr="00E41E40">
        <w:trPr>
          <w:trHeight w:val="301"/>
        </w:trPr>
        <w:tc>
          <w:tcPr>
            <w:tcW w:w="7083" w:type="dxa"/>
          </w:tcPr>
          <w:p w14:paraId="26332912" w14:textId="77777777" w:rsidR="00E41E40" w:rsidRDefault="00E41E40" w:rsidP="00E41E40">
            <w:pPr>
              <w:pStyle w:val="TableParagraph"/>
              <w:spacing w:before="39"/>
              <w:ind w:left="81"/>
              <w:rPr>
                <w:sz w:val="18"/>
              </w:rPr>
            </w:pPr>
            <w:r>
              <w:rPr>
                <w:sz w:val="18"/>
              </w:rPr>
              <w:t>Substation</w:t>
            </w:r>
            <w:r>
              <w:rPr>
                <w:spacing w:val="-3"/>
                <w:sz w:val="18"/>
              </w:rPr>
              <w:t xml:space="preserve"> </w:t>
            </w:r>
            <w:r>
              <w:rPr>
                <w:sz w:val="18"/>
              </w:rPr>
              <w:t>failure</w:t>
            </w:r>
          </w:p>
        </w:tc>
        <w:tc>
          <w:tcPr>
            <w:tcW w:w="7371" w:type="dxa"/>
          </w:tcPr>
          <w:p w14:paraId="13BB6AB6" w14:textId="77777777" w:rsidR="00E41E40" w:rsidRDefault="00E41E40" w:rsidP="00E41E40">
            <w:pPr>
              <w:pStyle w:val="TableParagraph"/>
              <w:rPr>
                <w:rFonts w:ascii="Times New Roman"/>
                <w:sz w:val="18"/>
              </w:rPr>
            </w:pPr>
          </w:p>
        </w:tc>
      </w:tr>
      <w:tr w:rsidR="00E41E40" w14:paraId="4DAF060C" w14:textId="77777777" w:rsidTr="00E41E40">
        <w:trPr>
          <w:trHeight w:val="304"/>
        </w:trPr>
        <w:tc>
          <w:tcPr>
            <w:tcW w:w="7083" w:type="dxa"/>
          </w:tcPr>
          <w:p w14:paraId="5C995EC3" w14:textId="77777777" w:rsidR="00E41E40" w:rsidRDefault="00E41E40" w:rsidP="00E41E40">
            <w:pPr>
              <w:pStyle w:val="TableParagraph"/>
              <w:spacing w:before="42"/>
              <w:ind w:left="81"/>
              <w:rPr>
                <w:sz w:val="18"/>
              </w:rPr>
            </w:pPr>
            <w:r>
              <w:rPr>
                <w:sz w:val="18"/>
              </w:rPr>
              <w:t>Live</w:t>
            </w:r>
            <w:r>
              <w:rPr>
                <w:spacing w:val="-3"/>
                <w:sz w:val="18"/>
              </w:rPr>
              <w:t xml:space="preserve"> </w:t>
            </w:r>
            <w:r>
              <w:rPr>
                <w:sz w:val="18"/>
              </w:rPr>
              <w:t>electrical</w:t>
            </w:r>
            <w:r>
              <w:rPr>
                <w:spacing w:val="-2"/>
                <w:sz w:val="18"/>
              </w:rPr>
              <w:t xml:space="preserve"> </w:t>
            </w:r>
            <w:r>
              <w:rPr>
                <w:sz w:val="18"/>
              </w:rPr>
              <w:t>wires</w:t>
            </w:r>
            <w:r>
              <w:rPr>
                <w:spacing w:val="-2"/>
                <w:sz w:val="18"/>
              </w:rPr>
              <w:t xml:space="preserve"> </w:t>
            </w:r>
            <w:r>
              <w:rPr>
                <w:sz w:val="18"/>
              </w:rPr>
              <w:t>or</w:t>
            </w:r>
            <w:r>
              <w:rPr>
                <w:spacing w:val="-3"/>
                <w:sz w:val="18"/>
              </w:rPr>
              <w:t xml:space="preserve"> </w:t>
            </w:r>
            <w:r>
              <w:rPr>
                <w:sz w:val="18"/>
              </w:rPr>
              <w:t>faulty</w:t>
            </w:r>
            <w:r>
              <w:rPr>
                <w:spacing w:val="-1"/>
                <w:sz w:val="18"/>
              </w:rPr>
              <w:t xml:space="preserve"> </w:t>
            </w:r>
            <w:r>
              <w:rPr>
                <w:sz w:val="18"/>
              </w:rPr>
              <w:t>equipment</w:t>
            </w:r>
          </w:p>
        </w:tc>
        <w:tc>
          <w:tcPr>
            <w:tcW w:w="7371" w:type="dxa"/>
          </w:tcPr>
          <w:p w14:paraId="02D55874" w14:textId="77777777" w:rsidR="00E41E40" w:rsidRDefault="00E41E40" w:rsidP="00E41E40">
            <w:pPr>
              <w:pStyle w:val="TableParagraph"/>
              <w:rPr>
                <w:rFonts w:ascii="Times New Roman"/>
                <w:sz w:val="18"/>
              </w:rPr>
            </w:pPr>
          </w:p>
        </w:tc>
      </w:tr>
      <w:tr w:rsidR="00E41E40" w14:paraId="74CCC380" w14:textId="77777777" w:rsidTr="00E41E40">
        <w:trPr>
          <w:trHeight w:val="304"/>
        </w:trPr>
        <w:tc>
          <w:tcPr>
            <w:tcW w:w="7083" w:type="dxa"/>
          </w:tcPr>
          <w:p w14:paraId="4E87E522" w14:textId="77777777" w:rsidR="00E41E40" w:rsidRDefault="00E41E40" w:rsidP="00E41E40">
            <w:pPr>
              <w:pStyle w:val="TableParagraph"/>
              <w:spacing w:before="42"/>
              <w:ind w:left="81"/>
              <w:rPr>
                <w:sz w:val="18"/>
              </w:rPr>
            </w:pPr>
            <w:r>
              <w:rPr>
                <w:sz w:val="18"/>
              </w:rPr>
              <w:t>LPG</w:t>
            </w:r>
            <w:r>
              <w:rPr>
                <w:spacing w:val="-3"/>
                <w:sz w:val="18"/>
              </w:rPr>
              <w:t xml:space="preserve"> </w:t>
            </w:r>
            <w:r>
              <w:rPr>
                <w:sz w:val="18"/>
              </w:rPr>
              <w:t>cylinders,</w:t>
            </w:r>
            <w:r>
              <w:rPr>
                <w:spacing w:val="-1"/>
                <w:sz w:val="18"/>
              </w:rPr>
              <w:t xml:space="preserve"> </w:t>
            </w:r>
            <w:r>
              <w:rPr>
                <w:sz w:val="18"/>
              </w:rPr>
              <w:t>heaters</w:t>
            </w:r>
            <w:r>
              <w:rPr>
                <w:spacing w:val="-2"/>
                <w:sz w:val="18"/>
              </w:rPr>
              <w:t xml:space="preserve"> </w:t>
            </w:r>
            <w:r>
              <w:rPr>
                <w:sz w:val="18"/>
              </w:rPr>
              <w:t>and</w:t>
            </w:r>
            <w:r>
              <w:rPr>
                <w:spacing w:val="-2"/>
                <w:sz w:val="18"/>
              </w:rPr>
              <w:t xml:space="preserve"> </w:t>
            </w:r>
            <w:r>
              <w:rPr>
                <w:sz w:val="18"/>
              </w:rPr>
              <w:t>appliances</w:t>
            </w:r>
          </w:p>
        </w:tc>
        <w:tc>
          <w:tcPr>
            <w:tcW w:w="7371" w:type="dxa"/>
          </w:tcPr>
          <w:p w14:paraId="4E6E33F9" w14:textId="77777777" w:rsidR="00E41E40" w:rsidRDefault="00E41E40" w:rsidP="00E41E40">
            <w:pPr>
              <w:pStyle w:val="TableParagraph"/>
              <w:rPr>
                <w:rFonts w:ascii="Times New Roman"/>
                <w:sz w:val="18"/>
              </w:rPr>
            </w:pPr>
          </w:p>
        </w:tc>
      </w:tr>
      <w:tr w:rsidR="00E41E40" w14:paraId="5BC7134D" w14:textId="77777777" w:rsidTr="00E41E40">
        <w:trPr>
          <w:trHeight w:val="304"/>
        </w:trPr>
        <w:tc>
          <w:tcPr>
            <w:tcW w:w="7083" w:type="dxa"/>
          </w:tcPr>
          <w:p w14:paraId="6E7502DA" w14:textId="77777777" w:rsidR="00E41E40" w:rsidRDefault="00E41E40" w:rsidP="00E41E40">
            <w:pPr>
              <w:pStyle w:val="TableParagraph"/>
              <w:spacing w:before="42"/>
              <w:ind w:left="81"/>
              <w:rPr>
                <w:sz w:val="18"/>
              </w:rPr>
            </w:pPr>
            <w:r>
              <w:rPr>
                <w:sz w:val="18"/>
              </w:rPr>
              <w:t>Food</w:t>
            </w:r>
            <w:r>
              <w:rPr>
                <w:spacing w:val="-2"/>
                <w:sz w:val="18"/>
              </w:rPr>
              <w:t xml:space="preserve"> </w:t>
            </w:r>
            <w:r>
              <w:rPr>
                <w:sz w:val="18"/>
              </w:rPr>
              <w:t>sales</w:t>
            </w:r>
            <w:r>
              <w:rPr>
                <w:spacing w:val="-2"/>
                <w:sz w:val="18"/>
              </w:rPr>
              <w:t xml:space="preserve"> </w:t>
            </w:r>
            <w:r>
              <w:rPr>
                <w:sz w:val="18"/>
              </w:rPr>
              <w:t>and</w:t>
            </w:r>
            <w:r>
              <w:rPr>
                <w:spacing w:val="-2"/>
                <w:sz w:val="18"/>
              </w:rPr>
              <w:t xml:space="preserve"> </w:t>
            </w:r>
            <w:r>
              <w:rPr>
                <w:sz w:val="18"/>
              </w:rPr>
              <w:t>supplies</w:t>
            </w:r>
            <w:r>
              <w:rPr>
                <w:spacing w:val="-1"/>
                <w:sz w:val="18"/>
              </w:rPr>
              <w:t xml:space="preserve"> </w:t>
            </w:r>
            <w:r>
              <w:rPr>
                <w:sz w:val="18"/>
              </w:rPr>
              <w:t>to patrons</w:t>
            </w:r>
          </w:p>
        </w:tc>
        <w:tc>
          <w:tcPr>
            <w:tcW w:w="7371" w:type="dxa"/>
          </w:tcPr>
          <w:p w14:paraId="19FB610E" w14:textId="77777777" w:rsidR="00E41E40" w:rsidRDefault="00E41E40" w:rsidP="00E41E40">
            <w:pPr>
              <w:pStyle w:val="TableParagraph"/>
              <w:rPr>
                <w:rFonts w:ascii="Times New Roman"/>
                <w:sz w:val="18"/>
              </w:rPr>
            </w:pPr>
          </w:p>
        </w:tc>
      </w:tr>
      <w:tr w:rsidR="00E41E40" w14:paraId="6EF9A5D8" w14:textId="77777777" w:rsidTr="00E41E40">
        <w:trPr>
          <w:trHeight w:val="294"/>
        </w:trPr>
        <w:tc>
          <w:tcPr>
            <w:tcW w:w="7083" w:type="dxa"/>
          </w:tcPr>
          <w:p w14:paraId="7F3C5A2B" w14:textId="77777777" w:rsidR="00E41E40" w:rsidRDefault="00E41E40" w:rsidP="00E41E40">
            <w:pPr>
              <w:pStyle w:val="TableParagraph"/>
              <w:spacing w:before="37"/>
              <w:ind w:left="81"/>
              <w:rPr>
                <w:sz w:val="18"/>
              </w:rPr>
            </w:pPr>
            <w:r>
              <w:rPr>
                <w:sz w:val="18"/>
              </w:rPr>
              <w:t>Inflatable</w:t>
            </w:r>
            <w:r>
              <w:rPr>
                <w:spacing w:val="-1"/>
                <w:sz w:val="18"/>
              </w:rPr>
              <w:t xml:space="preserve"> </w:t>
            </w:r>
            <w:r>
              <w:rPr>
                <w:sz w:val="18"/>
              </w:rPr>
              <w:t>usage</w:t>
            </w:r>
          </w:p>
        </w:tc>
        <w:tc>
          <w:tcPr>
            <w:tcW w:w="7371" w:type="dxa"/>
          </w:tcPr>
          <w:p w14:paraId="495C24B9" w14:textId="77777777" w:rsidR="00E41E40" w:rsidRDefault="00E41E40" w:rsidP="00E41E40">
            <w:pPr>
              <w:pStyle w:val="TableParagraph"/>
              <w:rPr>
                <w:rFonts w:ascii="Times New Roman"/>
                <w:sz w:val="18"/>
              </w:rPr>
            </w:pPr>
          </w:p>
        </w:tc>
      </w:tr>
    </w:tbl>
    <w:tbl>
      <w:tblPr>
        <w:tblpPr w:leftFromText="180" w:rightFromText="180" w:vertAnchor="text" w:horzAnchor="page" w:tblpX="811" w:tblpY="1487"/>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2125"/>
        <w:gridCol w:w="2410"/>
        <w:gridCol w:w="2268"/>
        <w:gridCol w:w="1984"/>
        <w:gridCol w:w="2410"/>
        <w:gridCol w:w="2410"/>
      </w:tblGrid>
      <w:tr w:rsidR="00B74D6B" w:rsidRPr="004F5F94" w14:paraId="53CBBDA4" w14:textId="77777777" w:rsidTr="00B74D6B">
        <w:trPr>
          <w:trHeight w:val="428"/>
        </w:trPr>
        <w:tc>
          <w:tcPr>
            <w:tcW w:w="14454" w:type="dxa"/>
            <w:gridSpan w:val="7"/>
            <w:tcBorders>
              <w:right w:val="single" w:sz="4" w:space="0" w:color="auto"/>
            </w:tcBorders>
            <w:shd w:val="clear" w:color="auto" w:fill="8DB3E2"/>
            <w:vAlign w:val="center"/>
          </w:tcPr>
          <w:p w14:paraId="108EDD48" w14:textId="1A060174" w:rsidR="00B74D6B" w:rsidRPr="00D874BD" w:rsidRDefault="00B74D6B" w:rsidP="00B74D6B">
            <w:pPr>
              <w:spacing w:before="60" w:after="60"/>
              <w:ind w:left="-58" w:right="-108"/>
              <w:rPr>
                <w:rFonts w:cstheme="minorHAnsi"/>
                <w:b/>
              </w:rPr>
            </w:pPr>
            <w:r w:rsidRPr="00D874BD">
              <w:rPr>
                <w:rFonts w:cstheme="minorHAnsi"/>
                <w:b/>
              </w:rPr>
              <w:br w:type="page"/>
              <w:t>STEP</w:t>
            </w:r>
            <w:r>
              <w:rPr>
                <w:rFonts w:cstheme="minorHAnsi"/>
                <w:b/>
              </w:rPr>
              <w:t>S</w:t>
            </w:r>
            <w:r w:rsidRPr="00D874BD">
              <w:rPr>
                <w:rFonts w:cstheme="minorHAnsi"/>
                <w:b/>
              </w:rPr>
              <w:t xml:space="preserve"> 2</w:t>
            </w:r>
            <w:r w:rsidR="003A6CCB">
              <w:rPr>
                <w:rFonts w:cstheme="minorHAnsi"/>
                <w:b/>
              </w:rPr>
              <w:t xml:space="preserve"> AND </w:t>
            </w:r>
            <w:r>
              <w:rPr>
                <w:rFonts w:cstheme="minorHAnsi"/>
                <w:b/>
              </w:rPr>
              <w:t>3 ASSESS</w:t>
            </w:r>
            <w:r w:rsidRPr="00D874BD">
              <w:rPr>
                <w:rFonts w:cstheme="minorHAnsi"/>
                <w:b/>
              </w:rPr>
              <w:t xml:space="preserve"> THE RISKS (LIKELIHOOD AND CONSEQUENCE) TO DETERMINE RISK LEVEL AND RESPONSE</w:t>
            </w:r>
          </w:p>
        </w:tc>
      </w:tr>
      <w:tr w:rsidR="00B74D6B" w:rsidRPr="006B5EAD" w14:paraId="3E557931" w14:textId="77777777" w:rsidTr="00B74D6B">
        <w:trPr>
          <w:trHeight w:val="602"/>
        </w:trPr>
        <w:tc>
          <w:tcPr>
            <w:tcW w:w="14454" w:type="dxa"/>
            <w:gridSpan w:val="7"/>
            <w:tcBorders>
              <w:right w:val="single" w:sz="4" w:space="0" w:color="auto"/>
            </w:tcBorders>
            <w:shd w:val="clear" w:color="auto" w:fill="auto"/>
            <w:vAlign w:val="center"/>
          </w:tcPr>
          <w:p w14:paraId="4A37160B" w14:textId="77777777" w:rsidR="00B74D6B" w:rsidRPr="00D874BD" w:rsidRDefault="00B74D6B" w:rsidP="00B74D6B">
            <w:pPr>
              <w:ind w:left="-58"/>
              <w:rPr>
                <w:rFonts w:cstheme="minorHAnsi"/>
                <w:b/>
              </w:rPr>
            </w:pPr>
            <w:r w:rsidRPr="00D874BD">
              <w:rPr>
                <w:rFonts w:cstheme="minorHAnsi"/>
              </w:rPr>
              <w:t>The interaction between ‘Likelihood’ and ‘Consequence’ determines the ‘Risk Level’ using the Risk Assessment Matrix below.</w:t>
            </w:r>
          </w:p>
        </w:tc>
      </w:tr>
      <w:tr w:rsidR="00B74D6B" w:rsidRPr="008E5122" w14:paraId="4B0E7448" w14:textId="77777777" w:rsidTr="00B74D6B">
        <w:trPr>
          <w:trHeight w:val="352"/>
        </w:trPr>
        <w:tc>
          <w:tcPr>
            <w:tcW w:w="2972" w:type="dxa"/>
            <w:gridSpan w:val="2"/>
            <w:vMerge w:val="restart"/>
            <w:shd w:val="clear" w:color="auto" w:fill="auto"/>
            <w:vAlign w:val="center"/>
          </w:tcPr>
          <w:p w14:paraId="7017146E" w14:textId="77777777" w:rsidR="00B74D6B" w:rsidRPr="008E5122" w:rsidRDefault="00B74D6B" w:rsidP="00B74D6B">
            <w:pPr>
              <w:ind w:left="-58"/>
              <w:jc w:val="center"/>
              <w:rPr>
                <w:rFonts w:cstheme="minorHAnsi"/>
                <w:b/>
              </w:rPr>
            </w:pPr>
            <w:r w:rsidRPr="008E5122">
              <w:rPr>
                <w:rFonts w:cstheme="minorHAnsi"/>
                <w:b/>
              </w:rPr>
              <w:t>RISK ASSESSMENT MATRIX</w:t>
            </w:r>
          </w:p>
        </w:tc>
        <w:tc>
          <w:tcPr>
            <w:tcW w:w="11482" w:type="dxa"/>
            <w:gridSpan w:val="5"/>
            <w:tcBorders>
              <w:bottom w:val="single" w:sz="4" w:space="0" w:color="auto"/>
              <w:right w:val="single" w:sz="4" w:space="0" w:color="auto"/>
            </w:tcBorders>
            <w:shd w:val="clear" w:color="auto" w:fill="D9D9D9"/>
            <w:vAlign w:val="center"/>
          </w:tcPr>
          <w:p w14:paraId="4077B2AD" w14:textId="77777777" w:rsidR="00B74D6B" w:rsidRPr="008E5122" w:rsidRDefault="00B74D6B" w:rsidP="00B74D6B">
            <w:pPr>
              <w:ind w:left="-58"/>
              <w:jc w:val="center"/>
              <w:rPr>
                <w:rFonts w:cstheme="minorHAnsi"/>
                <w:b/>
              </w:rPr>
            </w:pPr>
            <w:r w:rsidRPr="008E5122">
              <w:rPr>
                <w:rFonts w:cstheme="minorHAnsi"/>
                <w:b/>
              </w:rPr>
              <w:t>CONSEQUENCE</w:t>
            </w:r>
          </w:p>
        </w:tc>
      </w:tr>
      <w:tr w:rsidR="00B74D6B" w:rsidRPr="008E5122" w14:paraId="11D62828" w14:textId="77777777" w:rsidTr="00B74D6B">
        <w:trPr>
          <w:trHeight w:val="386"/>
        </w:trPr>
        <w:tc>
          <w:tcPr>
            <w:tcW w:w="2972" w:type="dxa"/>
            <w:gridSpan w:val="2"/>
            <w:vMerge/>
            <w:tcBorders>
              <w:bottom w:val="single" w:sz="4" w:space="0" w:color="auto"/>
            </w:tcBorders>
            <w:shd w:val="clear" w:color="auto" w:fill="auto"/>
          </w:tcPr>
          <w:p w14:paraId="048FDB68" w14:textId="77777777" w:rsidR="00B74D6B" w:rsidRPr="008E5122" w:rsidRDefault="00B74D6B" w:rsidP="00B74D6B">
            <w:pPr>
              <w:ind w:left="-58"/>
              <w:jc w:val="center"/>
              <w:rPr>
                <w:rFonts w:cstheme="minorHAnsi"/>
              </w:rPr>
            </w:pPr>
          </w:p>
        </w:tc>
        <w:tc>
          <w:tcPr>
            <w:tcW w:w="2410" w:type="dxa"/>
            <w:tcBorders>
              <w:top w:val="single" w:sz="4" w:space="0" w:color="auto"/>
              <w:bottom w:val="single" w:sz="4" w:space="0" w:color="auto"/>
            </w:tcBorders>
            <w:shd w:val="clear" w:color="auto" w:fill="D9D9D9"/>
            <w:vAlign w:val="center"/>
          </w:tcPr>
          <w:p w14:paraId="1DE0D1D1" w14:textId="77777777" w:rsidR="00B74D6B" w:rsidRPr="008E5122" w:rsidRDefault="00B74D6B" w:rsidP="00B74D6B">
            <w:pPr>
              <w:ind w:left="-58"/>
              <w:jc w:val="center"/>
              <w:rPr>
                <w:rFonts w:cstheme="minorHAnsi"/>
                <w:b/>
              </w:rPr>
            </w:pPr>
            <w:r w:rsidRPr="008E5122">
              <w:rPr>
                <w:rFonts w:cstheme="minorHAnsi"/>
                <w:b/>
              </w:rPr>
              <w:t>Insignificant</w:t>
            </w:r>
          </w:p>
        </w:tc>
        <w:tc>
          <w:tcPr>
            <w:tcW w:w="2268" w:type="dxa"/>
            <w:tcBorders>
              <w:top w:val="single" w:sz="4" w:space="0" w:color="auto"/>
              <w:bottom w:val="single" w:sz="4" w:space="0" w:color="auto"/>
            </w:tcBorders>
            <w:shd w:val="clear" w:color="auto" w:fill="D9D9D9"/>
            <w:vAlign w:val="center"/>
          </w:tcPr>
          <w:p w14:paraId="54DDF8C5" w14:textId="77777777" w:rsidR="00B74D6B" w:rsidRPr="008E5122" w:rsidRDefault="00B74D6B" w:rsidP="00B74D6B">
            <w:pPr>
              <w:ind w:left="-58"/>
              <w:jc w:val="center"/>
              <w:rPr>
                <w:rFonts w:cstheme="minorHAnsi"/>
                <w:b/>
              </w:rPr>
            </w:pPr>
            <w:r w:rsidRPr="008E5122">
              <w:rPr>
                <w:rFonts w:cstheme="minorHAnsi"/>
                <w:b/>
              </w:rPr>
              <w:t>Minor</w:t>
            </w:r>
          </w:p>
        </w:tc>
        <w:tc>
          <w:tcPr>
            <w:tcW w:w="1984" w:type="dxa"/>
            <w:tcBorders>
              <w:top w:val="single" w:sz="4" w:space="0" w:color="auto"/>
              <w:bottom w:val="single" w:sz="4" w:space="0" w:color="auto"/>
            </w:tcBorders>
            <w:shd w:val="clear" w:color="auto" w:fill="D9D9D9"/>
            <w:vAlign w:val="center"/>
          </w:tcPr>
          <w:p w14:paraId="629D8018" w14:textId="77777777" w:rsidR="00B74D6B" w:rsidRPr="008E5122" w:rsidRDefault="00B74D6B" w:rsidP="00B74D6B">
            <w:pPr>
              <w:ind w:left="-58"/>
              <w:jc w:val="center"/>
              <w:rPr>
                <w:rFonts w:cstheme="minorHAnsi"/>
                <w:b/>
              </w:rPr>
            </w:pPr>
            <w:r w:rsidRPr="008E5122">
              <w:rPr>
                <w:rFonts w:cstheme="minorHAnsi"/>
                <w:b/>
              </w:rPr>
              <w:t>Moderate</w:t>
            </w:r>
          </w:p>
        </w:tc>
        <w:tc>
          <w:tcPr>
            <w:tcW w:w="2410" w:type="dxa"/>
            <w:tcBorders>
              <w:top w:val="single" w:sz="4" w:space="0" w:color="auto"/>
              <w:bottom w:val="single" w:sz="4" w:space="0" w:color="auto"/>
            </w:tcBorders>
            <w:shd w:val="clear" w:color="auto" w:fill="D9D9D9"/>
            <w:vAlign w:val="center"/>
          </w:tcPr>
          <w:p w14:paraId="4F481373" w14:textId="77777777" w:rsidR="00B74D6B" w:rsidRPr="008E5122" w:rsidRDefault="00B74D6B" w:rsidP="00B74D6B">
            <w:pPr>
              <w:ind w:left="-58"/>
              <w:jc w:val="center"/>
              <w:rPr>
                <w:rFonts w:cstheme="minorHAnsi"/>
                <w:b/>
              </w:rPr>
            </w:pPr>
            <w:r w:rsidRPr="008E5122">
              <w:rPr>
                <w:rFonts w:cstheme="minorHAnsi"/>
                <w:b/>
              </w:rPr>
              <w:t>Major</w:t>
            </w:r>
          </w:p>
        </w:tc>
        <w:tc>
          <w:tcPr>
            <w:tcW w:w="2410" w:type="dxa"/>
            <w:tcBorders>
              <w:top w:val="single" w:sz="4" w:space="0" w:color="auto"/>
              <w:bottom w:val="single" w:sz="4" w:space="0" w:color="auto"/>
              <w:right w:val="single" w:sz="4" w:space="0" w:color="auto"/>
            </w:tcBorders>
            <w:shd w:val="clear" w:color="auto" w:fill="D9D9D9"/>
            <w:vAlign w:val="center"/>
          </w:tcPr>
          <w:p w14:paraId="1B1F10D9" w14:textId="77777777" w:rsidR="00B74D6B" w:rsidRPr="008E5122" w:rsidRDefault="00B74D6B" w:rsidP="00B74D6B">
            <w:pPr>
              <w:ind w:left="-58"/>
              <w:jc w:val="center"/>
              <w:rPr>
                <w:rFonts w:cstheme="minorHAnsi"/>
                <w:b/>
              </w:rPr>
            </w:pPr>
            <w:r w:rsidRPr="008E5122">
              <w:rPr>
                <w:rFonts w:cstheme="minorHAnsi"/>
                <w:b/>
              </w:rPr>
              <w:t>Catastrophic</w:t>
            </w:r>
          </w:p>
        </w:tc>
      </w:tr>
      <w:tr w:rsidR="00B74D6B" w:rsidRPr="008E5122" w14:paraId="235EE601" w14:textId="77777777" w:rsidTr="00B74D6B">
        <w:trPr>
          <w:trHeight w:val="503"/>
        </w:trPr>
        <w:tc>
          <w:tcPr>
            <w:tcW w:w="847" w:type="dxa"/>
            <w:vMerge w:val="restart"/>
            <w:tcBorders>
              <w:top w:val="single" w:sz="4" w:space="0" w:color="auto"/>
            </w:tcBorders>
            <w:shd w:val="clear" w:color="auto" w:fill="D9D9D9"/>
            <w:textDirection w:val="btLr"/>
            <w:vAlign w:val="center"/>
          </w:tcPr>
          <w:p w14:paraId="5FCF3968" w14:textId="77777777" w:rsidR="00B74D6B" w:rsidRPr="008E5122" w:rsidRDefault="00B74D6B" w:rsidP="00B74D6B">
            <w:pPr>
              <w:ind w:left="-58" w:right="113"/>
              <w:jc w:val="center"/>
              <w:rPr>
                <w:rFonts w:cstheme="minorHAnsi"/>
                <w:b/>
              </w:rPr>
            </w:pPr>
            <w:r w:rsidRPr="008E5122">
              <w:rPr>
                <w:rFonts w:cstheme="minorHAnsi"/>
              </w:rPr>
              <w:br w:type="page"/>
            </w:r>
            <w:r w:rsidRPr="008E5122">
              <w:rPr>
                <w:rFonts w:cstheme="minorHAnsi"/>
              </w:rPr>
              <w:br w:type="page"/>
            </w:r>
          </w:p>
        </w:tc>
        <w:tc>
          <w:tcPr>
            <w:tcW w:w="2125" w:type="dxa"/>
            <w:shd w:val="clear" w:color="auto" w:fill="D9D9D9"/>
            <w:vAlign w:val="center"/>
          </w:tcPr>
          <w:p w14:paraId="2BDA316F" w14:textId="77777777" w:rsidR="00B74D6B" w:rsidRPr="008E5122" w:rsidRDefault="00B74D6B" w:rsidP="00B74D6B">
            <w:pPr>
              <w:ind w:left="-58"/>
              <w:jc w:val="center"/>
              <w:rPr>
                <w:rFonts w:cstheme="minorHAnsi"/>
                <w:b/>
              </w:rPr>
            </w:pPr>
            <w:r w:rsidRPr="008E5122">
              <w:rPr>
                <w:rFonts w:cstheme="minorHAnsi"/>
                <w:b/>
              </w:rPr>
              <w:t>Almost Certain</w:t>
            </w:r>
          </w:p>
        </w:tc>
        <w:tc>
          <w:tcPr>
            <w:tcW w:w="2410" w:type="dxa"/>
            <w:tcBorders>
              <w:bottom w:val="single" w:sz="4" w:space="0" w:color="auto"/>
              <w:right w:val="single" w:sz="4" w:space="0" w:color="auto"/>
            </w:tcBorders>
            <w:shd w:val="clear" w:color="auto" w:fill="auto"/>
            <w:vAlign w:val="center"/>
          </w:tcPr>
          <w:p w14:paraId="6CA74351" w14:textId="77777777" w:rsidR="00B74D6B" w:rsidRPr="008E5122" w:rsidRDefault="00B74D6B" w:rsidP="00B74D6B">
            <w:pPr>
              <w:ind w:left="-58"/>
              <w:jc w:val="center"/>
              <w:rPr>
                <w:rFonts w:cstheme="minorHAnsi"/>
              </w:rPr>
            </w:pPr>
            <w:r w:rsidRPr="008E5122">
              <w:rPr>
                <w:rFonts w:cstheme="minorHAnsi"/>
              </w:rPr>
              <w:t>High</w:t>
            </w:r>
          </w:p>
        </w:tc>
        <w:tc>
          <w:tcPr>
            <w:tcW w:w="2268" w:type="dxa"/>
            <w:tcBorders>
              <w:left w:val="single" w:sz="4" w:space="0" w:color="auto"/>
              <w:bottom w:val="single" w:sz="4" w:space="0" w:color="auto"/>
              <w:right w:val="single" w:sz="4" w:space="0" w:color="auto"/>
            </w:tcBorders>
            <w:shd w:val="clear" w:color="auto" w:fill="auto"/>
            <w:vAlign w:val="center"/>
          </w:tcPr>
          <w:p w14:paraId="67CE6C04" w14:textId="77777777" w:rsidR="00B74D6B" w:rsidRPr="008E5122" w:rsidRDefault="00B74D6B" w:rsidP="00B74D6B">
            <w:pPr>
              <w:ind w:left="-58"/>
              <w:jc w:val="center"/>
              <w:rPr>
                <w:rFonts w:cstheme="minorHAnsi"/>
              </w:rPr>
            </w:pPr>
            <w:r w:rsidRPr="008E5122">
              <w:rPr>
                <w:rFonts w:cstheme="minorHAnsi"/>
              </w:rPr>
              <w:t>High</w:t>
            </w:r>
          </w:p>
        </w:tc>
        <w:tc>
          <w:tcPr>
            <w:tcW w:w="1984" w:type="dxa"/>
            <w:tcBorders>
              <w:left w:val="single" w:sz="4" w:space="0" w:color="auto"/>
              <w:bottom w:val="single" w:sz="4" w:space="0" w:color="auto"/>
              <w:right w:val="single" w:sz="4" w:space="0" w:color="auto"/>
            </w:tcBorders>
            <w:shd w:val="clear" w:color="auto" w:fill="auto"/>
            <w:vAlign w:val="center"/>
          </w:tcPr>
          <w:p w14:paraId="7512BD60" w14:textId="77777777" w:rsidR="00B74D6B" w:rsidRPr="008E5122" w:rsidRDefault="00B74D6B" w:rsidP="00B74D6B">
            <w:pPr>
              <w:ind w:left="-58"/>
              <w:jc w:val="center"/>
              <w:rPr>
                <w:rFonts w:cstheme="minorHAnsi"/>
              </w:rPr>
            </w:pPr>
            <w:r w:rsidRPr="008E5122">
              <w:rPr>
                <w:rFonts w:cstheme="minorHAnsi"/>
              </w:rPr>
              <w:t>Extreme</w:t>
            </w:r>
          </w:p>
        </w:tc>
        <w:tc>
          <w:tcPr>
            <w:tcW w:w="2410" w:type="dxa"/>
            <w:tcBorders>
              <w:left w:val="single" w:sz="4" w:space="0" w:color="auto"/>
              <w:bottom w:val="single" w:sz="4" w:space="0" w:color="auto"/>
              <w:right w:val="single" w:sz="4" w:space="0" w:color="auto"/>
            </w:tcBorders>
            <w:shd w:val="clear" w:color="auto" w:fill="auto"/>
            <w:vAlign w:val="center"/>
          </w:tcPr>
          <w:p w14:paraId="6AF8099A" w14:textId="77777777" w:rsidR="00B74D6B" w:rsidRPr="008E5122" w:rsidRDefault="00B74D6B" w:rsidP="00B74D6B">
            <w:pPr>
              <w:ind w:left="-58"/>
              <w:jc w:val="center"/>
              <w:rPr>
                <w:rFonts w:cstheme="minorHAnsi"/>
              </w:rPr>
            </w:pPr>
            <w:r w:rsidRPr="008E5122">
              <w:rPr>
                <w:rFonts w:cstheme="minorHAnsi"/>
              </w:rPr>
              <w:t>Extreme</w:t>
            </w:r>
          </w:p>
        </w:tc>
        <w:tc>
          <w:tcPr>
            <w:tcW w:w="2410" w:type="dxa"/>
            <w:tcBorders>
              <w:left w:val="single" w:sz="4" w:space="0" w:color="auto"/>
              <w:bottom w:val="single" w:sz="4" w:space="0" w:color="auto"/>
              <w:right w:val="single" w:sz="4" w:space="0" w:color="auto"/>
            </w:tcBorders>
            <w:shd w:val="clear" w:color="auto" w:fill="auto"/>
            <w:vAlign w:val="center"/>
          </w:tcPr>
          <w:p w14:paraId="4895515B" w14:textId="77777777" w:rsidR="00B74D6B" w:rsidRPr="008E5122" w:rsidRDefault="00B74D6B" w:rsidP="00B74D6B">
            <w:pPr>
              <w:ind w:left="-58"/>
              <w:jc w:val="center"/>
              <w:rPr>
                <w:rFonts w:cstheme="minorHAnsi"/>
              </w:rPr>
            </w:pPr>
            <w:r w:rsidRPr="008E5122">
              <w:rPr>
                <w:rFonts w:cstheme="minorHAnsi"/>
              </w:rPr>
              <w:t>Extreme</w:t>
            </w:r>
          </w:p>
        </w:tc>
      </w:tr>
      <w:tr w:rsidR="00B74D6B" w:rsidRPr="008E5122" w14:paraId="7A302074" w14:textId="77777777" w:rsidTr="00B74D6B">
        <w:trPr>
          <w:trHeight w:val="357"/>
        </w:trPr>
        <w:tc>
          <w:tcPr>
            <w:tcW w:w="847" w:type="dxa"/>
            <w:vMerge/>
            <w:tcBorders>
              <w:top w:val="single" w:sz="4" w:space="0" w:color="auto"/>
            </w:tcBorders>
            <w:shd w:val="clear" w:color="auto" w:fill="D9D9D9"/>
          </w:tcPr>
          <w:p w14:paraId="0AAA74F4" w14:textId="77777777" w:rsidR="00B74D6B" w:rsidRPr="008E5122" w:rsidRDefault="00B74D6B" w:rsidP="00B74D6B">
            <w:pPr>
              <w:ind w:left="-58"/>
              <w:rPr>
                <w:rFonts w:cstheme="minorHAnsi"/>
              </w:rPr>
            </w:pPr>
          </w:p>
        </w:tc>
        <w:tc>
          <w:tcPr>
            <w:tcW w:w="2125" w:type="dxa"/>
            <w:shd w:val="clear" w:color="auto" w:fill="D9D9D9"/>
            <w:vAlign w:val="center"/>
          </w:tcPr>
          <w:p w14:paraId="48557E25" w14:textId="77777777" w:rsidR="00B74D6B" w:rsidRPr="008E5122" w:rsidRDefault="00B74D6B" w:rsidP="00B74D6B">
            <w:pPr>
              <w:ind w:left="-58"/>
              <w:jc w:val="center"/>
              <w:rPr>
                <w:rFonts w:cstheme="minorHAnsi"/>
                <w:b/>
              </w:rPr>
            </w:pPr>
            <w:r w:rsidRPr="008E5122">
              <w:rPr>
                <w:rFonts w:cstheme="minorHAnsi"/>
                <w:b/>
              </w:rPr>
              <w:t>Likely</w:t>
            </w:r>
          </w:p>
        </w:tc>
        <w:tc>
          <w:tcPr>
            <w:tcW w:w="2410" w:type="dxa"/>
            <w:tcBorders>
              <w:bottom w:val="single" w:sz="4" w:space="0" w:color="auto"/>
              <w:right w:val="single" w:sz="4" w:space="0" w:color="auto"/>
            </w:tcBorders>
            <w:shd w:val="clear" w:color="auto" w:fill="auto"/>
            <w:vAlign w:val="center"/>
          </w:tcPr>
          <w:p w14:paraId="12D5328D" w14:textId="77777777" w:rsidR="00B74D6B" w:rsidRPr="008E5122" w:rsidRDefault="00B74D6B" w:rsidP="00B74D6B">
            <w:pPr>
              <w:ind w:left="-58"/>
              <w:jc w:val="center"/>
              <w:rPr>
                <w:rFonts w:cstheme="minorHAnsi"/>
              </w:rPr>
            </w:pPr>
            <w:r w:rsidRPr="008E5122">
              <w:rPr>
                <w:rFonts w:cstheme="minorHAnsi"/>
              </w:rPr>
              <w:t>Medium</w:t>
            </w:r>
          </w:p>
        </w:tc>
        <w:tc>
          <w:tcPr>
            <w:tcW w:w="2268" w:type="dxa"/>
            <w:tcBorders>
              <w:left w:val="single" w:sz="4" w:space="0" w:color="auto"/>
              <w:bottom w:val="single" w:sz="4" w:space="0" w:color="auto"/>
              <w:right w:val="single" w:sz="4" w:space="0" w:color="auto"/>
            </w:tcBorders>
            <w:shd w:val="clear" w:color="auto" w:fill="auto"/>
            <w:vAlign w:val="center"/>
          </w:tcPr>
          <w:p w14:paraId="18010E49" w14:textId="77777777" w:rsidR="00B74D6B" w:rsidRPr="008E5122" w:rsidRDefault="00B74D6B" w:rsidP="00B74D6B">
            <w:pPr>
              <w:ind w:left="-58"/>
              <w:jc w:val="center"/>
              <w:rPr>
                <w:rFonts w:cstheme="minorHAnsi"/>
              </w:rPr>
            </w:pPr>
            <w:r w:rsidRPr="008E5122">
              <w:rPr>
                <w:rFonts w:cstheme="minorHAnsi"/>
              </w:rPr>
              <w:t>High</w:t>
            </w:r>
          </w:p>
        </w:tc>
        <w:tc>
          <w:tcPr>
            <w:tcW w:w="1984" w:type="dxa"/>
            <w:tcBorders>
              <w:left w:val="single" w:sz="4" w:space="0" w:color="auto"/>
              <w:bottom w:val="single" w:sz="4" w:space="0" w:color="auto"/>
              <w:right w:val="single" w:sz="4" w:space="0" w:color="auto"/>
            </w:tcBorders>
            <w:shd w:val="clear" w:color="auto" w:fill="auto"/>
            <w:vAlign w:val="center"/>
          </w:tcPr>
          <w:p w14:paraId="7B8DCFCC" w14:textId="77777777" w:rsidR="00B74D6B" w:rsidRPr="008E5122" w:rsidRDefault="00B74D6B" w:rsidP="00B74D6B">
            <w:pPr>
              <w:ind w:left="-58"/>
              <w:jc w:val="center"/>
              <w:rPr>
                <w:rFonts w:cstheme="minorHAnsi"/>
              </w:rPr>
            </w:pPr>
            <w:r w:rsidRPr="008E5122">
              <w:rPr>
                <w:rFonts w:cstheme="minorHAnsi"/>
              </w:rPr>
              <w:t>High</w:t>
            </w:r>
          </w:p>
        </w:tc>
        <w:tc>
          <w:tcPr>
            <w:tcW w:w="2410" w:type="dxa"/>
            <w:tcBorders>
              <w:left w:val="single" w:sz="4" w:space="0" w:color="auto"/>
              <w:bottom w:val="single" w:sz="4" w:space="0" w:color="auto"/>
              <w:right w:val="single" w:sz="4" w:space="0" w:color="auto"/>
            </w:tcBorders>
            <w:shd w:val="clear" w:color="auto" w:fill="auto"/>
            <w:vAlign w:val="center"/>
          </w:tcPr>
          <w:p w14:paraId="0A69B7AE" w14:textId="77777777" w:rsidR="00B74D6B" w:rsidRPr="008E5122" w:rsidRDefault="00B74D6B" w:rsidP="00B74D6B">
            <w:pPr>
              <w:ind w:left="-58"/>
              <w:jc w:val="center"/>
              <w:rPr>
                <w:rFonts w:cstheme="minorHAnsi"/>
              </w:rPr>
            </w:pPr>
            <w:r w:rsidRPr="008E5122">
              <w:rPr>
                <w:rFonts w:cstheme="minorHAnsi"/>
              </w:rPr>
              <w:t>Extreme</w:t>
            </w:r>
          </w:p>
        </w:tc>
        <w:tc>
          <w:tcPr>
            <w:tcW w:w="2410" w:type="dxa"/>
            <w:tcBorders>
              <w:left w:val="single" w:sz="4" w:space="0" w:color="auto"/>
              <w:bottom w:val="single" w:sz="4" w:space="0" w:color="auto"/>
              <w:right w:val="single" w:sz="4" w:space="0" w:color="auto"/>
            </w:tcBorders>
            <w:shd w:val="clear" w:color="auto" w:fill="auto"/>
            <w:vAlign w:val="center"/>
          </w:tcPr>
          <w:p w14:paraId="14B83759" w14:textId="77777777" w:rsidR="00B74D6B" w:rsidRPr="008E5122" w:rsidRDefault="00B74D6B" w:rsidP="00B74D6B">
            <w:pPr>
              <w:ind w:left="-58"/>
              <w:jc w:val="center"/>
              <w:rPr>
                <w:rFonts w:cstheme="minorHAnsi"/>
              </w:rPr>
            </w:pPr>
            <w:r w:rsidRPr="008E5122">
              <w:rPr>
                <w:rFonts w:cstheme="minorHAnsi"/>
              </w:rPr>
              <w:t>Extreme</w:t>
            </w:r>
          </w:p>
        </w:tc>
      </w:tr>
      <w:tr w:rsidR="00B74D6B" w:rsidRPr="008E5122" w14:paraId="20424E09" w14:textId="77777777" w:rsidTr="00B74D6B">
        <w:trPr>
          <w:trHeight w:val="419"/>
        </w:trPr>
        <w:tc>
          <w:tcPr>
            <w:tcW w:w="847" w:type="dxa"/>
            <w:vMerge/>
            <w:tcBorders>
              <w:top w:val="single" w:sz="4" w:space="0" w:color="auto"/>
            </w:tcBorders>
            <w:shd w:val="clear" w:color="auto" w:fill="D9D9D9"/>
          </w:tcPr>
          <w:p w14:paraId="2359FB27" w14:textId="77777777" w:rsidR="00B74D6B" w:rsidRPr="008E5122" w:rsidRDefault="00B74D6B" w:rsidP="00B74D6B">
            <w:pPr>
              <w:ind w:left="-58"/>
              <w:rPr>
                <w:rFonts w:cstheme="minorHAnsi"/>
              </w:rPr>
            </w:pPr>
          </w:p>
        </w:tc>
        <w:tc>
          <w:tcPr>
            <w:tcW w:w="2125" w:type="dxa"/>
            <w:tcBorders>
              <w:bottom w:val="single" w:sz="4" w:space="0" w:color="auto"/>
            </w:tcBorders>
            <w:shd w:val="clear" w:color="auto" w:fill="D9D9D9"/>
            <w:vAlign w:val="center"/>
          </w:tcPr>
          <w:p w14:paraId="4E04C821" w14:textId="77777777" w:rsidR="00B74D6B" w:rsidRPr="008E5122" w:rsidRDefault="00B74D6B" w:rsidP="00B74D6B">
            <w:pPr>
              <w:ind w:left="-58"/>
              <w:jc w:val="center"/>
              <w:rPr>
                <w:rFonts w:cstheme="minorHAnsi"/>
                <w:b/>
              </w:rPr>
            </w:pPr>
            <w:r w:rsidRPr="008E5122">
              <w:rPr>
                <w:rFonts w:cstheme="minorHAnsi"/>
                <w:b/>
              </w:rPr>
              <w:t>Possible</w:t>
            </w:r>
          </w:p>
        </w:tc>
        <w:tc>
          <w:tcPr>
            <w:tcW w:w="2410" w:type="dxa"/>
            <w:tcBorders>
              <w:bottom w:val="single" w:sz="4" w:space="0" w:color="auto"/>
              <w:right w:val="single" w:sz="4" w:space="0" w:color="auto"/>
            </w:tcBorders>
            <w:shd w:val="clear" w:color="auto" w:fill="auto"/>
            <w:vAlign w:val="center"/>
          </w:tcPr>
          <w:p w14:paraId="287E8656" w14:textId="77777777" w:rsidR="00B74D6B" w:rsidRPr="008E5122" w:rsidRDefault="00B74D6B" w:rsidP="00B74D6B">
            <w:pPr>
              <w:ind w:left="-58"/>
              <w:jc w:val="center"/>
              <w:rPr>
                <w:rFonts w:cstheme="minorHAnsi"/>
              </w:rPr>
            </w:pPr>
            <w:r w:rsidRPr="008E5122">
              <w:rPr>
                <w:rFonts w:cstheme="minorHAnsi"/>
              </w:rPr>
              <w:t>Low</w:t>
            </w:r>
          </w:p>
        </w:tc>
        <w:tc>
          <w:tcPr>
            <w:tcW w:w="2268" w:type="dxa"/>
            <w:tcBorders>
              <w:left w:val="single" w:sz="4" w:space="0" w:color="auto"/>
              <w:bottom w:val="single" w:sz="4" w:space="0" w:color="auto"/>
              <w:right w:val="single" w:sz="4" w:space="0" w:color="auto"/>
            </w:tcBorders>
            <w:shd w:val="clear" w:color="auto" w:fill="auto"/>
            <w:vAlign w:val="center"/>
          </w:tcPr>
          <w:p w14:paraId="18F45DBF" w14:textId="77777777" w:rsidR="00B74D6B" w:rsidRPr="008E5122" w:rsidRDefault="00B74D6B" w:rsidP="00B74D6B">
            <w:pPr>
              <w:ind w:left="-58"/>
              <w:jc w:val="center"/>
              <w:rPr>
                <w:rFonts w:cstheme="minorHAnsi"/>
              </w:rPr>
            </w:pPr>
            <w:r w:rsidRPr="008E5122">
              <w:rPr>
                <w:rFonts w:cstheme="minorHAnsi"/>
              </w:rPr>
              <w:t>Medium</w:t>
            </w:r>
          </w:p>
        </w:tc>
        <w:tc>
          <w:tcPr>
            <w:tcW w:w="1984" w:type="dxa"/>
            <w:tcBorders>
              <w:left w:val="single" w:sz="4" w:space="0" w:color="auto"/>
              <w:bottom w:val="single" w:sz="4" w:space="0" w:color="auto"/>
              <w:right w:val="single" w:sz="4" w:space="0" w:color="auto"/>
            </w:tcBorders>
            <w:shd w:val="clear" w:color="auto" w:fill="auto"/>
            <w:vAlign w:val="center"/>
          </w:tcPr>
          <w:p w14:paraId="71BD2D51" w14:textId="77777777" w:rsidR="00B74D6B" w:rsidRPr="008E5122" w:rsidRDefault="00B74D6B" w:rsidP="00B74D6B">
            <w:pPr>
              <w:ind w:left="-58"/>
              <w:jc w:val="center"/>
              <w:rPr>
                <w:rFonts w:cstheme="minorHAnsi"/>
              </w:rPr>
            </w:pPr>
            <w:r w:rsidRPr="008E5122">
              <w:rPr>
                <w:rFonts w:cstheme="minorHAnsi"/>
              </w:rPr>
              <w:t>High</w:t>
            </w:r>
          </w:p>
        </w:tc>
        <w:tc>
          <w:tcPr>
            <w:tcW w:w="2410" w:type="dxa"/>
            <w:tcBorders>
              <w:left w:val="single" w:sz="4" w:space="0" w:color="auto"/>
              <w:bottom w:val="single" w:sz="4" w:space="0" w:color="auto"/>
              <w:right w:val="single" w:sz="4" w:space="0" w:color="auto"/>
            </w:tcBorders>
            <w:shd w:val="clear" w:color="auto" w:fill="auto"/>
            <w:vAlign w:val="center"/>
          </w:tcPr>
          <w:p w14:paraId="018080D4" w14:textId="77777777" w:rsidR="00B74D6B" w:rsidRPr="008E5122" w:rsidRDefault="00B74D6B" w:rsidP="00B74D6B">
            <w:pPr>
              <w:ind w:left="-58"/>
              <w:jc w:val="center"/>
              <w:rPr>
                <w:rFonts w:cstheme="minorHAnsi"/>
              </w:rPr>
            </w:pPr>
            <w:r w:rsidRPr="008E5122">
              <w:rPr>
                <w:rFonts w:cstheme="minorHAnsi"/>
              </w:rPr>
              <w:t>Extreme</w:t>
            </w:r>
          </w:p>
        </w:tc>
        <w:tc>
          <w:tcPr>
            <w:tcW w:w="2410" w:type="dxa"/>
            <w:tcBorders>
              <w:left w:val="single" w:sz="4" w:space="0" w:color="auto"/>
              <w:bottom w:val="single" w:sz="4" w:space="0" w:color="auto"/>
              <w:right w:val="single" w:sz="4" w:space="0" w:color="auto"/>
            </w:tcBorders>
            <w:shd w:val="clear" w:color="auto" w:fill="auto"/>
            <w:vAlign w:val="center"/>
          </w:tcPr>
          <w:p w14:paraId="39DAF6FE" w14:textId="77777777" w:rsidR="00B74D6B" w:rsidRPr="008E5122" w:rsidRDefault="00B74D6B" w:rsidP="00B74D6B">
            <w:pPr>
              <w:ind w:left="-58"/>
              <w:jc w:val="center"/>
              <w:rPr>
                <w:rFonts w:cstheme="minorHAnsi"/>
              </w:rPr>
            </w:pPr>
            <w:r w:rsidRPr="008E5122">
              <w:rPr>
                <w:rFonts w:cstheme="minorHAnsi"/>
              </w:rPr>
              <w:t>Extreme</w:t>
            </w:r>
          </w:p>
        </w:tc>
      </w:tr>
      <w:tr w:rsidR="00B74D6B" w:rsidRPr="008E5122" w14:paraId="082BD340" w14:textId="77777777" w:rsidTr="00B74D6B">
        <w:trPr>
          <w:trHeight w:val="411"/>
        </w:trPr>
        <w:tc>
          <w:tcPr>
            <w:tcW w:w="847" w:type="dxa"/>
            <w:vMerge/>
            <w:tcBorders>
              <w:top w:val="single" w:sz="4" w:space="0" w:color="auto"/>
            </w:tcBorders>
            <w:shd w:val="clear" w:color="auto" w:fill="D9D9D9"/>
          </w:tcPr>
          <w:p w14:paraId="2AB87375" w14:textId="77777777" w:rsidR="00B74D6B" w:rsidRPr="008E5122" w:rsidRDefault="00B74D6B" w:rsidP="00B74D6B">
            <w:pPr>
              <w:ind w:left="-58"/>
              <w:rPr>
                <w:rFonts w:cstheme="minorHAnsi"/>
              </w:rPr>
            </w:pPr>
          </w:p>
        </w:tc>
        <w:tc>
          <w:tcPr>
            <w:tcW w:w="2125" w:type="dxa"/>
            <w:shd w:val="clear" w:color="auto" w:fill="D9D9D9"/>
            <w:vAlign w:val="center"/>
          </w:tcPr>
          <w:p w14:paraId="01320E39" w14:textId="77777777" w:rsidR="00B74D6B" w:rsidRPr="008E5122" w:rsidRDefault="00B74D6B" w:rsidP="00B74D6B">
            <w:pPr>
              <w:ind w:left="-58"/>
              <w:jc w:val="center"/>
              <w:rPr>
                <w:rFonts w:cstheme="minorHAnsi"/>
                <w:b/>
              </w:rPr>
            </w:pPr>
            <w:r w:rsidRPr="008E5122">
              <w:rPr>
                <w:rFonts w:cstheme="minorHAnsi"/>
                <w:b/>
              </w:rPr>
              <w:t>Unlikely</w:t>
            </w:r>
          </w:p>
        </w:tc>
        <w:tc>
          <w:tcPr>
            <w:tcW w:w="2410" w:type="dxa"/>
            <w:tcBorders>
              <w:bottom w:val="single" w:sz="4" w:space="0" w:color="auto"/>
            </w:tcBorders>
            <w:shd w:val="clear" w:color="auto" w:fill="auto"/>
            <w:vAlign w:val="center"/>
          </w:tcPr>
          <w:p w14:paraId="78585574" w14:textId="77777777" w:rsidR="00B74D6B" w:rsidRPr="008E5122" w:rsidRDefault="00B74D6B" w:rsidP="00B74D6B">
            <w:pPr>
              <w:ind w:left="-58"/>
              <w:jc w:val="center"/>
              <w:rPr>
                <w:rFonts w:cstheme="minorHAnsi"/>
              </w:rPr>
            </w:pPr>
            <w:r w:rsidRPr="008E5122">
              <w:rPr>
                <w:rFonts w:cstheme="minorHAnsi"/>
              </w:rPr>
              <w:t>Low</w:t>
            </w:r>
          </w:p>
        </w:tc>
        <w:tc>
          <w:tcPr>
            <w:tcW w:w="2268" w:type="dxa"/>
            <w:tcBorders>
              <w:bottom w:val="single" w:sz="4" w:space="0" w:color="auto"/>
            </w:tcBorders>
            <w:shd w:val="clear" w:color="auto" w:fill="auto"/>
            <w:vAlign w:val="center"/>
          </w:tcPr>
          <w:p w14:paraId="6FD33E8C" w14:textId="77777777" w:rsidR="00B74D6B" w:rsidRPr="008E5122" w:rsidRDefault="00B74D6B" w:rsidP="00B74D6B">
            <w:pPr>
              <w:ind w:left="-58"/>
              <w:jc w:val="center"/>
              <w:rPr>
                <w:rFonts w:cstheme="minorHAnsi"/>
              </w:rPr>
            </w:pPr>
            <w:r w:rsidRPr="008E5122">
              <w:rPr>
                <w:rFonts w:cstheme="minorHAnsi"/>
              </w:rPr>
              <w:t>Low</w:t>
            </w:r>
          </w:p>
        </w:tc>
        <w:tc>
          <w:tcPr>
            <w:tcW w:w="1984" w:type="dxa"/>
            <w:tcBorders>
              <w:bottom w:val="single" w:sz="4" w:space="0" w:color="auto"/>
            </w:tcBorders>
            <w:shd w:val="clear" w:color="auto" w:fill="auto"/>
            <w:vAlign w:val="center"/>
          </w:tcPr>
          <w:p w14:paraId="16136C89" w14:textId="77777777" w:rsidR="00B74D6B" w:rsidRPr="008E5122" w:rsidRDefault="00B74D6B" w:rsidP="00B74D6B">
            <w:pPr>
              <w:ind w:left="-58"/>
              <w:jc w:val="center"/>
              <w:rPr>
                <w:rFonts w:cstheme="minorHAnsi"/>
              </w:rPr>
            </w:pPr>
            <w:r w:rsidRPr="008E5122">
              <w:rPr>
                <w:rFonts w:cstheme="minorHAnsi"/>
              </w:rPr>
              <w:t>Medium</w:t>
            </w:r>
          </w:p>
        </w:tc>
        <w:tc>
          <w:tcPr>
            <w:tcW w:w="2410" w:type="dxa"/>
            <w:tcBorders>
              <w:bottom w:val="single" w:sz="4" w:space="0" w:color="auto"/>
            </w:tcBorders>
            <w:shd w:val="clear" w:color="auto" w:fill="auto"/>
            <w:vAlign w:val="center"/>
          </w:tcPr>
          <w:p w14:paraId="02377800" w14:textId="77777777" w:rsidR="00B74D6B" w:rsidRPr="008E5122" w:rsidRDefault="00B74D6B" w:rsidP="00B74D6B">
            <w:pPr>
              <w:ind w:left="-58"/>
              <w:jc w:val="center"/>
              <w:rPr>
                <w:rFonts w:cstheme="minorHAnsi"/>
              </w:rPr>
            </w:pPr>
            <w:r w:rsidRPr="008E5122">
              <w:rPr>
                <w:rFonts w:cstheme="minorHAnsi"/>
              </w:rPr>
              <w:t>High</w:t>
            </w:r>
          </w:p>
        </w:tc>
        <w:tc>
          <w:tcPr>
            <w:tcW w:w="2410" w:type="dxa"/>
            <w:tcBorders>
              <w:bottom w:val="single" w:sz="4" w:space="0" w:color="auto"/>
              <w:right w:val="single" w:sz="4" w:space="0" w:color="auto"/>
            </w:tcBorders>
            <w:shd w:val="clear" w:color="auto" w:fill="auto"/>
            <w:vAlign w:val="center"/>
          </w:tcPr>
          <w:p w14:paraId="25033C44" w14:textId="77777777" w:rsidR="00B74D6B" w:rsidRPr="008E5122" w:rsidRDefault="00B74D6B" w:rsidP="00B74D6B">
            <w:pPr>
              <w:ind w:left="-58"/>
              <w:jc w:val="center"/>
              <w:rPr>
                <w:rFonts w:cstheme="minorHAnsi"/>
              </w:rPr>
            </w:pPr>
            <w:r w:rsidRPr="008E5122">
              <w:rPr>
                <w:rFonts w:cstheme="minorHAnsi"/>
              </w:rPr>
              <w:t>Extreme</w:t>
            </w:r>
          </w:p>
        </w:tc>
      </w:tr>
      <w:tr w:rsidR="00B74D6B" w:rsidRPr="008E5122" w14:paraId="546AB180" w14:textId="77777777" w:rsidTr="00B74D6B">
        <w:trPr>
          <w:trHeight w:val="416"/>
        </w:trPr>
        <w:tc>
          <w:tcPr>
            <w:tcW w:w="847" w:type="dxa"/>
            <w:vMerge/>
            <w:tcBorders>
              <w:top w:val="single" w:sz="4" w:space="0" w:color="auto"/>
              <w:bottom w:val="single" w:sz="4" w:space="0" w:color="auto"/>
            </w:tcBorders>
            <w:shd w:val="clear" w:color="auto" w:fill="D9D9D9"/>
          </w:tcPr>
          <w:p w14:paraId="145400DD" w14:textId="77777777" w:rsidR="00B74D6B" w:rsidRPr="008E5122" w:rsidRDefault="00B74D6B" w:rsidP="00B74D6B">
            <w:pPr>
              <w:ind w:left="-58"/>
              <w:rPr>
                <w:rFonts w:cstheme="minorHAnsi"/>
              </w:rPr>
            </w:pPr>
          </w:p>
        </w:tc>
        <w:tc>
          <w:tcPr>
            <w:tcW w:w="2125" w:type="dxa"/>
            <w:tcBorders>
              <w:bottom w:val="single" w:sz="4" w:space="0" w:color="auto"/>
            </w:tcBorders>
            <w:shd w:val="clear" w:color="auto" w:fill="D9D9D9"/>
            <w:vAlign w:val="center"/>
          </w:tcPr>
          <w:p w14:paraId="75B1E41E" w14:textId="77777777" w:rsidR="00B74D6B" w:rsidRPr="008E5122" w:rsidRDefault="00B74D6B" w:rsidP="00B74D6B">
            <w:pPr>
              <w:ind w:left="-58"/>
              <w:jc w:val="center"/>
              <w:rPr>
                <w:rFonts w:cstheme="minorHAnsi"/>
                <w:b/>
              </w:rPr>
            </w:pPr>
            <w:r w:rsidRPr="008E5122">
              <w:rPr>
                <w:rFonts w:cstheme="minorHAnsi"/>
                <w:b/>
              </w:rPr>
              <w:t xml:space="preserve">Rare </w:t>
            </w:r>
          </w:p>
        </w:tc>
        <w:tc>
          <w:tcPr>
            <w:tcW w:w="2410" w:type="dxa"/>
            <w:tcBorders>
              <w:bottom w:val="single" w:sz="4" w:space="0" w:color="auto"/>
            </w:tcBorders>
            <w:shd w:val="clear" w:color="auto" w:fill="auto"/>
            <w:vAlign w:val="center"/>
          </w:tcPr>
          <w:p w14:paraId="448937D4" w14:textId="77777777" w:rsidR="00B74D6B" w:rsidRPr="008E5122" w:rsidRDefault="00B74D6B" w:rsidP="00B74D6B">
            <w:pPr>
              <w:ind w:left="-58"/>
              <w:jc w:val="center"/>
              <w:rPr>
                <w:rFonts w:cstheme="minorHAnsi"/>
              </w:rPr>
            </w:pPr>
            <w:r w:rsidRPr="008E5122">
              <w:rPr>
                <w:rFonts w:cstheme="minorHAnsi"/>
              </w:rPr>
              <w:t>Low</w:t>
            </w:r>
          </w:p>
        </w:tc>
        <w:tc>
          <w:tcPr>
            <w:tcW w:w="2268" w:type="dxa"/>
            <w:tcBorders>
              <w:bottom w:val="single" w:sz="4" w:space="0" w:color="auto"/>
            </w:tcBorders>
            <w:shd w:val="clear" w:color="auto" w:fill="auto"/>
            <w:vAlign w:val="center"/>
          </w:tcPr>
          <w:p w14:paraId="5F2F8D44" w14:textId="77777777" w:rsidR="00B74D6B" w:rsidRPr="008E5122" w:rsidRDefault="00B74D6B" w:rsidP="00B74D6B">
            <w:pPr>
              <w:ind w:left="-58"/>
              <w:jc w:val="center"/>
              <w:rPr>
                <w:rFonts w:cstheme="minorHAnsi"/>
              </w:rPr>
            </w:pPr>
            <w:r w:rsidRPr="008E5122">
              <w:rPr>
                <w:rFonts w:cstheme="minorHAnsi"/>
              </w:rPr>
              <w:t>Low</w:t>
            </w:r>
          </w:p>
        </w:tc>
        <w:tc>
          <w:tcPr>
            <w:tcW w:w="1984" w:type="dxa"/>
            <w:tcBorders>
              <w:bottom w:val="single" w:sz="4" w:space="0" w:color="auto"/>
            </w:tcBorders>
            <w:shd w:val="clear" w:color="auto" w:fill="auto"/>
            <w:vAlign w:val="center"/>
          </w:tcPr>
          <w:p w14:paraId="3E4B4DF5" w14:textId="77777777" w:rsidR="00B74D6B" w:rsidRPr="008E5122" w:rsidRDefault="00B74D6B" w:rsidP="00B74D6B">
            <w:pPr>
              <w:ind w:left="-58"/>
              <w:jc w:val="center"/>
              <w:rPr>
                <w:rFonts w:cstheme="minorHAnsi"/>
              </w:rPr>
            </w:pPr>
            <w:r w:rsidRPr="008E5122">
              <w:rPr>
                <w:rFonts w:cstheme="minorHAnsi"/>
              </w:rPr>
              <w:t>Medium</w:t>
            </w:r>
          </w:p>
        </w:tc>
        <w:tc>
          <w:tcPr>
            <w:tcW w:w="2410" w:type="dxa"/>
            <w:tcBorders>
              <w:bottom w:val="single" w:sz="4" w:space="0" w:color="auto"/>
            </w:tcBorders>
            <w:shd w:val="clear" w:color="auto" w:fill="auto"/>
            <w:vAlign w:val="center"/>
          </w:tcPr>
          <w:p w14:paraId="69FA8B30" w14:textId="77777777" w:rsidR="00B74D6B" w:rsidRPr="008E5122" w:rsidRDefault="00B74D6B" w:rsidP="00B74D6B">
            <w:pPr>
              <w:ind w:left="-58"/>
              <w:jc w:val="center"/>
              <w:rPr>
                <w:rFonts w:cstheme="minorHAnsi"/>
              </w:rPr>
            </w:pPr>
            <w:r w:rsidRPr="008E5122">
              <w:rPr>
                <w:rFonts w:cstheme="minorHAnsi"/>
              </w:rPr>
              <w:t>High</w:t>
            </w:r>
          </w:p>
        </w:tc>
        <w:tc>
          <w:tcPr>
            <w:tcW w:w="2410" w:type="dxa"/>
            <w:tcBorders>
              <w:bottom w:val="single" w:sz="4" w:space="0" w:color="auto"/>
              <w:right w:val="single" w:sz="4" w:space="0" w:color="auto"/>
            </w:tcBorders>
            <w:shd w:val="clear" w:color="auto" w:fill="auto"/>
            <w:vAlign w:val="center"/>
          </w:tcPr>
          <w:p w14:paraId="4BBAB2D0" w14:textId="77777777" w:rsidR="00B74D6B" w:rsidRPr="008E5122" w:rsidRDefault="00B74D6B" w:rsidP="00B74D6B">
            <w:pPr>
              <w:ind w:left="-58"/>
              <w:jc w:val="center"/>
              <w:rPr>
                <w:rFonts w:cstheme="minorHAnsi"/>
              </w:rPr>
            </w:pPr>
            <w:r w:rsidRPr="008E5122">
              <w:rPr>
                <w:rFonts w:cstheme="minorHAnsi"/>
              </w:rPr>
              <w:t>High</w:t>
            </w:r>
          </w:p>
        </w:tc>
      </w:tr>
    </w:tbl>
    <w:tbl>
      <w:tblPr>
        <w:tblpPr w:leftFromText="180" w:rightFromText="180" w:vertAnchor="page" w:horzAnchor="page" w:tblpX="821" w:tblpY="7191"/>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tblGrid>
      <w:tr w:rsidR="00280F30" w:rsidRPr="004B43F5" w14:paraId="1E935784" w14:textId="77777777" w:rsidTr="00385879">
        <w:trPr>
          <w:trHeight w:val="255"/>
        </w:trPr>
        <w:tc>
          <w:tcPr>
            <w:tcW w:w="7366" w:type="dxa"/>
            <w:tcBorders>
              <w:top w:val="single" w:sz="4" w:space="0" w:color="auto"/>
              <w:left w:val="single" w:sz="4" w:space="0" w:color="auto"/>
              <w:bottom w:val="single" w:sz="4" w:space="0" w:color="auto"/>
            </w:tcBorders>
            <w:shd w:val="clear" w:color="auto" w:fill="D9D9D9"/>
            <w:vAlign w:val="center"/>
          </w:tcPr>
          <w:p w14:paraId="228D3768" w14:textId="77777777" w:rsidR="00280F30" w:rsidRPr="004B43F5" w:rsidRDefault="00280F30" w:rsidP="00385879">
            <w:pPr>
              <w:spacing w:before="60" w:after="60"/>
              <w:rPr>
                <w:rFonts w:cstheme="minorHAnsi"/>
                <w:b/>
              </w:rPr>
            </w:pPr>
            <w:bookmarkStart w:id="0" w:name="_Hlk69456990"/>
            <w:r w:rsidRPr="004B43F5">
              <w:rPr>
                <w:rFonts w:cstheme="minorHAnsi"/>
                <w:b/>
              </w:rPr>
              <w:t>LIKELIHOOD</w:t>
            </w:r>
          </w:p>
        </w:tc>
      </w:tr>
      <w:tr w:rsidR="00280F30" w:rsidRPr="004B43F5" w14:paraId="7CC82C97" w14:textId="77777777" w:rsidTr="00385879">
        <w:trPr>
          <w:trHeight w:val="255"/>
        </w:trPr>
        <w:tc>
          <w:tcPr>
            <w:tcW w:w="7366" w:type="dxa"/>
            <w:tcBorders>
              <w:top w:val="single" w:sz="4" w:space="0" w:color="auto"/>
              <w:left w:val="single" w:sz="4" w:space="0" w:color="auto"/>
              <w:bottom w:val="single" w:sz="4" w:space="0" w:color="auto"/>
            </w:tcBorders>
            <w:shd w:val="clear" w:color="auto" w:fill="auto"/>
            <w:vAlign w:val="center"/>
          </w:tcPr>
          <w:p w14:paraId="1591286A" w14:textId="77777777" w:rsidR="00280F30" w:rsidRPr="004B43F5" w:rsidRDefault="00280F30" w:rsidP="00385879">
            <w:pPr>
              <w:spacing w:before="60" w:after="60"/>
              <w:rPr>
                <w:rFonts w:cstheme="minorHAnsi"/>
              </w:rPr>
            </w:pPr>
            <w:r w:rsidRPr="004B43F5">
              <w:rPr>
                <w:rFonts w:cstheme="minorHAnsi"/>
                <w:b/>
              </w:rPr>
              <w:t>Rare</w:t>
            </w:r>
            <w:r w:rsidRPr="004B43F5">
              <w:rPr>
                <w:rFonts w:cstheme="minorHAnsi"/>
              </w:rPr>
              <w:t xml:space="preserve"> – the event will only occur under the most exceptional circumstances.</w:t>
            </w:r>
          </w:p>
        </w:tc>
      </w:tr>
      <w:tr w:rsidR="00280F30" w:rsidRPr="004B43F5" w14:paraId="57BDCC7C" w14:textId="77777777" w:rsidTr="00385879">
        <w:trPr>
          <w:trHeight w:val="227"/>
        </w:trPr>
        <w:tc>
          <w:tcPr>
            <w:tcW w:w="7366" w:type="dxa"/>
            <w:tcBorders>
              <w:top w:val="single" w:sz="4" w:space="0" w:color="auto"/>
              <w:left w:val="single" w:sz="4" w:space="0" w:color="auto"/>
              <w:bottom w:val="single" w:sz="4" w:space="0" w:color="auto"/>
            </w:tcBorders>
            <w:shd w:val="clear" w:color="auto" w:fill="auto"/>
            <w:vAlign w:val="center"/>
          </w:tcPr>
          <w:p w14:paraId="2663A501" w14:textId="77777777" w:rsidR="00280F30" w:rsidRPr="004B43F5" w:rsidRDefault="00280F30" w:rsidP="00385879">
            <w:pPr>
              <w:spacing w:before="60" w:after="60"/>
              <w:rPr>
                <w:rFonts w:cstheme="minorHAnsi"/>
              </w:rPr>
            </w:pPr>
            <w:r w:rsidRPr="004B43F5">
              <w:rPr>
                <w:rFonts w:cstheme="minorHAnsi"/>
                <w:b/>
              </w:rPr>
              <w:t>Unlikely</w:t>
            </w:r>
            <w:r w:rsidRPr="004B43F5">
              <w:rPr>
                <w:rFonts w:cstheme="minorHAnsi"/>
              </w:rPr>
              <w:t xml:space="preserve"> – the event is unlikely to occur or may occur sometime.</w:t>
            </w:r>
          </w:p>
        </w:tc>
      </w:tr>
      <w:tr w:rsidR="00280F30" w:rsidRPr="004B43F5" w14:paraId="5C0FA447" w14:textId="77777777" w:rsidTr="00385879">
        <w:trPr>
          <w:trHeight w:val="227"/>
        </w:trPr>
        <w:tc>
          <w:tcPr>
            <w:tcW w:w="7366" w:type="dxa"/>
            <w:tcBorders>
              <w:top w:val="single" w:sz="4" w:space="0" w:color="auto"/>
              <w:left w:val="single" w:sz="4" w:space="0" w:color="auto"/>
              <w:bottom w:val="single" w:sz="4" w:space="0" w:color="auto"/>
            </w:tcBorders>
            <w:shd w:val="clear" w:color="auto" w:fill="auto"/>
            <w:vAlign w:val="center"/>
          </w:tcPr>
          <w:p w14:paraId="275AA8EF" w14:textId="77777777" w:rsidR="00280F30" w:rsidRPr="004B43F5" w:rsidRDefault="00280F30" w:rsidP="00385879">
            <w:pPr>
              <w:spacing w:before="60" w:after="60"/>
              <w:rPr>
                <w:rFonts w:cstheme="minorHAnsi"/>
              </w:rPr>
            </w:pPr>
            <w:r w:rsidRPr="004B43F5">
              <w:rPr>
                <w:rFonts w:cstheme="minorHAnsi"/>
                <w:b/>
              </w:rPr>
              <w:t>Possible</w:t>
            </w:r>
            <w:r w:rsidRPr="004B43F5">
              <w:rPr>
                <w:rFonts w:cstheme="minorHAnsi"/>
              </w:rPr>
              <w:t xml:space="preserve"> – the event may occur under certain circumstances.</w:t>
            </w:r>
          </w:p>
        </w:tc>
      </w:tr>
      <w:tr w:rsidR="00280F30" w:rsidRPr="004B43F5" w14:paraId="1F15EB58" w14:textId="77777777" w:rsidTr="00385879">
        <w:trPr>
          <w:trHeight w:val="227"/>
        </w:trPr>
        <w:tc>
          <w:tcPr>
            <w:tcW w:w="7366" w:type="dxa"/>
            <w:tcBorders>
              <w:top w:val="single" w:sz="4" w:space="0" w:color="auto"/>
              <w:left w:val="single" w:sz="4" w:space="0" w:color="auto"/>
              <w:bottom w:val="single" w:sz="4" w:space="0" w:color="auto"/>
            </w:tcBorders>
            <w:shd w:val="clear" w:color="auto" w:fill="auto"/>
            <w:vAlign w:val="center"/>
          </w:tcPr>
          <w:p w14:paraId="5F1E0E42" w14:textId="77777777" w:rsidR="00280F30" w:rsidRPr="004B43F5" w:rsidRDefault="00280F30" w:rsidP="00385879">
            <w:pPr>
              <w:spacing w:before="60" w:after="60"/>
              <w:rPr>
                <w:rFonts w:cstheme="minorHAnsi"/>
              </w:rPr>
            </w:pPr>
            <w:r w:rsidRPr="004B43F5">
              <w:rPr>
                <w:rFonts w:cstheme="minorHAnsi"/>
                <w:b/>
              </w:rPr>
              <w:t>Likely</w:t>
            </w:r>
            <w:r w:rsidRPr="004B43F5">
              <w:rPr>
                <w:rFonts w:cstheme="minorHAnsi"/>
              </w:rPr>
              <w:t xml:space="preserve"> – the event may occur under most circumstances.</w:t>
            </w:r>
          </w:p>
        </w:tc>
      </w:tr>
      <w:tr w:rsidR="00280F30" w:rsidRPr="004B43F5" w14:paraId="3BA60AA4" w14:textId="77777777" w:rsidTr="00385879">
        <w:trPr>
          <w:trHeight w:val="227"/>
        </w:trPr>
        <w:tc>
          <w:tcPr>
            <w:tcW w:w="7366" w:type="dxa"/>
            <w:tcBorders>
              <w:top w:val="single" w:sz="4" w:space="0" w:color="auto"/>
              <w:left w:val="single" w:sz="4" w:space="0" w:color="auto"/>
              <w:bottom w:val="single" w:sz="4" w:space="0" w:color="auto"/>
            </w:tcBorders>
            <w:shd w:val="clear" w:color="auto" w:fill="auto"/>
            <w:vAlign w:val="center"/>
          </w:tcPr>
          <w:p w14:paraId="26F261FE" w14:textId="77777777" w:rsidR="00280F30" w:rsidRPr="004B43F5" w:rsidRDefault="00280F30" w:rsidP="00385879">
            <w:pPr>
              <w:spacing w:before="60" w:after="60"/>
              <w:rPr>
                <w:rFonts w:cstheme="minorHAnsi"/>
              </w:rPr>
            </w:pPr>
            <w:r w:rsidRPr="004B43F5">
              <w:rPr>
                <w:rFonts w:cstheme="minorHAnsi"/>
                <w:b/>
              </w:rPr>
              <w:t>Almost Certain</w:t>
            </w:r>
            <w:r w:rsidRPr="004B43F5">
              <w:rPr>
                <w:rFonts w:cstheme="minorHAnsi"/>
              </w:rPr>
              <w:t xml:space="preserve"> – the event will probably occur under most circumstances.</w:t>
            </w:r>
          </w:p>
        </w:tc>
      </w:tr>
      <w:bookmarkEnd w:id="0"/>
    </w:tbl>
    <w:p w14:paraId="3CBD035F" w14:textId="03D02A59" w:rsidR="009D6850" w:rsidRDefault="009D6850" w:rsidP="00B74D6B">
      <w:pPr>
        <w:ind w:left="-567"/>
      </w:pPr>
    </w:p>
    <w:tbl>
      <w:tblPr>
        <w:tblpPr w:leftFromText="180" w:rightFromText="180" w:vertAnchor="text" w:horzAnchor="page" w:tblpX="8481" w:tblpY="254"/>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tblGrid>
      <w:tr w:rsidR="00280F30" w:rsidRPr="008E5122" w14:paraId="18EF76C1" w14:textId="77777777" w:rsidTr="00A301ED">
        <w:trPr>
          <w:trHeight w:val="255"/>
        </w:trPr>
        <w:tc>
          <w:tcPr>
            <w:tcW w:w="6799" w:type="dxa"/>
            <w:tcBorders>
              <w:top w:val="single" w:sz="4" w:space="0" w:color="auto"/>
              <w:left w:val="single" w:sz="4" w:space="0" w:color="auto"/>
              <w:bottom w:val="single" w:sz="4" w:space="0" w:color="auto"/>
            </w:tcBorders>
            <w:shd w:val="clear" w:color="auto" w:fill="D9D9D9"/>
            <w:vAlign w:val="center"/>
          </w:tcPr>
          <w:p w14:paraId="1D09B848" w14:textId="77777777" w:rsidR="00280F30" w:rsidRPr="004B43F5" w:rsidRDefault="00280F30" w:rsidP="00280F30">
            <w:pPr>
              <w:spacing w:before="60" w:after="60"/>
              <w:rPr>
                <w:rFonts w:cstheme="minorHAnsi"/>
                <w:b/>
              </w:rPr>
            </w:pPr>
            <w:r w:rsidRPr="004B43F5">
              <w:rPr>
                <w:rFonts w:cstheme="minorHAnsi"/>
                <w:b/>
              </w:rPr>
              <w:t>CONSEQUENCE</w:t>
            </w:r>
          </w:p>
        </w:tc>
      </w:tr>
      <w:tr w:rsidR="00280F30" w:rsidRPr="00172792" w14:paraId="0F6836BF" w14:textId="77777777" w:rsidTr="00A301ED">
        <w:trPr>
          <w:trHeight w:val="227"/>
        </w:trPr>
        <w:tc>
          <w:tcPr>
            <w:tcW w:w="6799" w:type="dxa"/>
            <w:tcBorders>
              <w:top w:val="single" w:sz="4" w:space="0" w:color="auto"/>
              <w:left w:val="single" w:sz="4" w:space="0" w:color="auto"/>
              <w:bottom w:val="single" w:sz="4" w:space="0" w:color="auto"/>
            </w:tcBorders>
            <w:shd w:val="clear" w:color="auto" w:fill="auto"/>
            <w:vAlign w:val="center"/>
          </w:tcPr>
          <w:p w14:paraId="35AB805D" w14:textId="77777777" w:rsidR="00280F30" w:rsidRPr="004B43F5" w:rsidRDefault="00280F30" w:rsidP="00280F30">
            <w:pPr>
              <w:spacing w:before="60" w:after="60"/>
              <w:rPr>
                <w:rFonts w:cstheme="minorHAnsi"/>
              </w:rPr>
            </w:pPr>
            <w:r w:rsidRPr="004B43F5">
              <w:rPr>
                <w:rFonts w:cstheme="minorHAnsi"/>
                <w:b/>
              </w:rPr>
              <w:t>Insignificant</w:t>
            </w:r>
            <w:r w:rsidRPr="004B43F5">
              <w:rPr>
                <w:rFonts w:cstheme="minorHAnsi"/>
              </w:rPr>
              <w:t xml:space="preserve"> - no injuries or non-treated minor injuries.</w:t>
            </w:r>
          </w:p>
        </w:tc>
      </w:tr>
      <w:tr w:rsidR="00280F30" w:rsidRPr="00172792" w14:paraId="6E213F0D" w14:textId="77777777" w:rsidTr="00A301ED">
        <w:trPr>
          <w:trHeight w:val="227"/>
        </w:trPr>
        <w:tc>
          <w:tcPr>
            <w:tcW w:w="6799" w:type="dxa"/>
            <w:tcBorders>
              <w:top w:val="single" w:sz="4" w:space="0" w:color="auto"/>
              <w:left w:val="single" w:sz="4" w:space="0" w:color="auto"/>
              <w:bottom w:val="single" w:sz="4" w:space="0" w:color="auto"/>
            </w:tcBorders>
            <w:shd w:val="clear" w:color="auto" w:fill="auto"/>
            <w:vAlign w:val="center"/>
          </w:tcPr>
          <w:p w14:paraId="2C08F163" w14:textId="77777777" w:rsidR="00280F30" w:rsidRPr="004B43F5" w:rsidRDefault="00280F30" w:rsidP="00280F30">
            <w:pPr>
              <w:spacing w:before="60" w:after="60"/>
              <w:rPr>
                <w:rFonts w:cstheme="minorHAnsi"/>
              </w:rPr>
            </w:pPr>
            <w:r w:rsidRPr="004B43F5">
              <w:rPr>
                <w:rFonts w:cstheme="minorHAnsi"/>
                <w:b/>
              </w:rPr>
              <w:t>Minor</w:t>
            </w:r>
            <w:r w:rsidRPr="004B43F5">
              <w:rPr>
                <w:rFonts w:cstheme="minorHAnsi"/>
              </w:rPr>
              <w:t xml:space="preserve"> - first aid treatment required.</w:t>
            </w:r>
          </w:p>
        </w:tc>
      </w:tr>
      <w:tr w:rsidR="00280F30" w:rsidRPr="00172792" w14:paraId="27C3C956" w14:textId="77777777" w:rsidTr="00A301ED">
        <w:trPr>
          <w:trHeight w:val="227"/>
        </w:trPr>
        <w:tc>
          <w:tcPr>
            <w:tcW w:w="6799" w:type="dxa"/>
            <w:tcBorders>
              <w:top w:val="single" w:sz="4" w:space="0" w:color="auto"/>
              <w:left w:val="single" w:sz="4" w:space="0" w:color="auto"/>
              <w:bottom w:val="single" w:sz="4" w:space="0" w:color="auto"/>
            </w:tcBorders>
            <w:shd w:val="clear" w:color="auto" w:fill="auto"/>
            <w:vAlign w:val="center"/>
          </w:tcPr>
          <w:p w14:paraId="0C7CB8A2" w14:textId="77777777" w:rsidR="00280F30" w:rsidRPr="004B43F5" w:rsidRDefault="00280F30" w:rsidP="00280F30">
            <w:pPr>
              <w:spacing w:before="60" w:after="60"/>
              <w:rPr>
                <w:rFonts w:cstheme="minorHAnsi"/>
              </w:rPr>
            </w:pPr>
            <w:r w:rsidRPr="004B43F5">
              <w:rPr>
                <w:rFonts w:cstheme="minorHAnsi"/>
                <w:b/>
              </w:rPr>
              <w:t>Moderate</w:t>
            </w:r>
            <w:r w:rsidRPr="004B43F5">
              <w:rPr>
                <w:rFonts w:cstheme="minorHAnsi"/>
              </w:rPr>
              <w:t xml:space="preserve"> - medical treatment required.</w:t>
            </w:r>
          </w:p>
        </w:tc>
      </w:tr>
      <w:tr w:rsidR="00280F30" w:rsidRPr="00172792" w14:paraId="008711F4" w14:textId="77777777" w:rsidTr="00A301ED">
        <w:trPr>
          <w:trHeight w:val="227"/>
        </w:trPr>
        <w:tc>
          <w:tcPr>
            <w:tcW w:w="6799" w:type="dxa"/>
            <w:tcBorders>
              <w:top w:val="single" w:sz="4" w:space="0" w:color="auto"/>
              <w:left w:val="single" w:sz="4" w:space="0" w:color="auto"/>
              <w:bottom w:val="single" w:sz="4" w:space="0" w:color="auto"/>
            </w:tcBorders>
            <w:shd w:val="clear" w:color="auto" w:fill="auto"/>
            <w:vAlign w:val="center"/>
          </w:tcPr>
          <w:p w14:paraId="1D0FC1B6" w14:textId="77777777" w:rsidR="00280F30" w:rsidRPr="004B43F5" w:rsidRDefault="00280F30" w:rsidP="00280F30">
            <w:pPr>
              <w:spacing w:before="60" w:after="60"/>
              <w:rPr>
                <w:rFonts w:cstheme="minorHAnsi"/>
              </w:rPr>
            </w:pPr>
            <w:r w:rsidRPr="004B43F5">
              <w:rPr>
                <w:rFonts w:cstheme="minorHAnsi"/>
                <w:b/>
              </w:rPr>
              <w:t>Major</w:t>
            </w:r>
            <w:r w:rsidRPr="004B43F5">
              <w:rPr>
                <w:rFonts w:cstheme="minorHAnsi"/>
              </w:rPr>
              <w:t xml:space="preserve"> - extensive or multiple injuries.</w:t>
            </w:r>
          </w:p>
        </w:tc>
      </w:tr>
      <w:tr w:rsidR="00280F30" w:rsidRPr="00172792" w14:paraId="19EDDD00" w14:textId="77777777" w:rsidTr="00A301ED">
        <w:trPr>
          <w:trHeight w:val="227"/>
        </w:trPr>
        <w:tc>
          <w:tcPr>
            <w:tcW w:w="6799" w:type="dxa"/>
            <w:tcBorders>
              <w:top w:val="single" w:sz="4" w:space="0" w:color="auto"/>
              <w:left w:val="single" w:sz="4" w:space="0" w:color="auto"/>
              <w:bottom w:val="single" w:sz="4" w:space="0" w:color="auto"/>
            </w:tcBorders>
            <w:shd w:val="clear" w:color="auto" w:fill="auto"/>
            <w:vAlign w:val="center"/>
          </w:tcPr>
          <w:p w14:paraId="58C85EE8" w14:textId="77777777" w:rsidR="00280F30" w:rsidRPr="004B43F5" w:rsidRDefault="00280F30" w:rsidP="00280F30">
            <w:pPr>
              <w:spacing w:before="60" w:after="60"/>
              <w:rPr>
                <w:rFonts w:cstheme="minorHAnsi"/>
              </w:rPr>
            </w:pPr>
            <w:r w:rsidRPr="004B43F5">
              <w:rPr>
                <w:rFonts w:cstheme="minorHAnsi"/>
                <w:b/>
              </w:rPr>
              <w:t>Catastrophic</w:t>
            </w:r>
            <w:r w:rsidRPr="004B43F5">
              <w:rPr>
                <w:rFonts w:cstheme="minorHAnsi"/>
              </w:rPr>
              <w:t xml:space="preserve"> - permanent disability or death.</w:t>
            </w:r>
          </w:p>
        </w:tc>
      </w:tr>
    </w:tbl>
    <w:p w14:paraId="2DDEA0B5" w14:textId="1D6AC846" w:rsidR="000E69AB" w:rsidRDefault="000E69AB" w:rsidP="00B74D6B">
      <w:pPr>
        <w:ind w:left="-567"/>
      </w:pPr>
    </w:p>
    <w:p w14:paraId="376D9CEC" w14:textId="0329CF0C" w:rsidR="000E69AB" w:rsidRDefault="000E69AB" w:rsidP="00B74D6B">
      <w:pPr>
        <w:ind w:left="-567"/>
      </w:pPr>
    </w:p>
    <w:tbl>
      <w:tblPr>
        <w:tblpPr w:leftFromText="180" w:rightFromText="180" w:vertAnchor="text" w:horzAnchor="margin" w:tblpXSpec="center" w:tblpY="103"/>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2474"/>
      </w:tblGrid>
      <w:tr w:rsidR="00625C6A" w:rsidRPr="004B43F5" w14:paraId="2B976B6C" w14:textId="77777777" w:rsidTr="003A6CCB">
        <w:trPr>
          <w:trHeight w:val="450"/>
        </w:trPr>
        <w:tc>
          <w:tcPr>
            <w:tcW w:w="1838" w:type="dxa"/>
            <w:vMerge w:val="restart"/>
            <w:tcBorders>
              <w:left w:val="single" w:sz="4" w:space="0" w:color="auto"/>
              <w:right w:val="single" w:sz="4" w:space="0" w:color="auto"/>
            </w:tcBorders>
            <w:shd w:val="clear" w:color="auto" w:fill="D9D9D9"/>
            <w:vAlign w:val="center"/>
          </w:tcPr>
          <w:p w14:paraId="05E4589B" w14:textId="77777777" w:rsidR="00625C6A" w:rsidRPr="004B43F5" w:rsidRDefault="00625C6A" w:rsidP="00625C6A">
            <w:pPr>
              <w:rPr>
                <w:rFonts w:cstheme="minorHAnsi"/>
                <w:b/>
              </w:rPr>
            </w:pPr>
            <w:r w:rsidRPr="004B43F5">
              <w:rPr>
                <w:rFonts w:cstheme="minorHAnsi"/>
                <w:b/>
              </w:rPr>
              <w:t>RISK LEVEL</w:t>
            </w:r>
          </w:p>
          <w:p w14:paraId="2427D813" w14:textId="77777777" w:rsidR="00625C6A" w:rsidRPr="004B43F5" w:rsidRDefault="00625C6A" w:rsidP="00625C6A">
            <w:pPr>
              <w:rPr>
                <w:rFonts w:cstheme="minorHAnsi"/>
              </w:rPr>
            </w:pPr>
            <w:r w:rsidRPr="004B43F5">
              <w:rPr>
                <w:rFonts w:cstheme="minorHAnsi"/>
              </w:rPr>
              <w:t>Determined by matrix</w:t>
            </w:r>
          </w:p>
        </w:tc>
        <w:tc>
          <w:tcPr>
            <w:tcW w:w="1247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799195C" w14:textId="77777777" w:rsidR="00625C6A" w:rsidRPr="004B43F5" w:rsidRDefault="00625C6A" w:rsidP="00625C6A">
            <w:pPr>
              <w:spacing w:before="60" w:after="60"/>
              <w:jc w:val="center"/>
              <w:rPr>
                <w:rFonts w:cstheme="minorHAnsi"/>
                <w:b/>
              </w:rPr>
            </w:pPr>
            <w:r w:rsidRPr="004B43F5">
              <w:rPr>
                <w:rFonts w:cstheme="minorHAnsi"/>
                <w:b/>
              </w:rPr>
              <w:t xml:space="preserve">RISK LEVEL RESPONSE </w:t>
            </w:r>
          </w:p>
          <w:p w14:paraId="376EAAB3" w14:textId="77777777" w:rsidR="00625C6A" w:rsidRPr="004B43F5" w:rsidRDefault="00625C6A" w:rsidP="00625C6A">
            <w:pPr>
              <w:spacing w:before="60" w:after="60"/>
              <w:jc w:val="center"/>
              <w:rPr>
                <w:rFonts w:cstheme="minorHAnsi"/>
              </w:rPr>
            </w:pPr>
            <w:r w:rsidRPr="004B43F5">
              <w:rPr>
                <w:rFonts w:cstheme="minorHAnsi"/>
              </w:rPr>
              <w:t>Assists prioritisation and requirement for risk controls</w:t>
            </w:r>
          </w:p>
        </w:tc>
      </w:tr>
      <w:tr w:rsidR="00625C6A" w:rsidRPr="004B43F5" w14:paraId="30036CAF" w14:textId="77777777" w:rsidTr="003A6CCB">
        <w:trPr>
          <w:trHeight w:val="450"/>
        </w:trPr>
        <w:tc>
          <w:tcPr>
            <w:tcW w:w="183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B00D244" w14:textId="77777777" w:rsidR="00625C6A" w:rsidRPr="004B43F5" w:rsidRDefault="00625C6A" w:rsidP="00625C6A">
            <w:pPr>
              <w:rPr>
                <w:rFonts w:cstheme="minorHAnsi"/>
              </w:rPr>
            </w:pPr>
          </w:p>
        </w:tc>
        <w:tc>
          <w:tcPr>
            <w:tcW w:w="12474" w:type="dxa"/>
            <w:vMerge/>
            <w:tcBorders>
              <w:top w:val="single" w:sz="4" w:space="0" w:color="auto"/>
              <w:left w:val="single" w:sz="4" w:space="0" w:color="auto"/>
              <w:bottom w:val="single" w:sz="4" w:space="0" w:color="auto"/>
              <w:right w:val="single" w:sz="4" w:space="0" w:color="auto"/>
            </w:tcBorders>
            <w:shd w:val="clear" w:color="auto" w:fill="D9D9D9"/>
          </w:tcPr>
          <w:p w14:paraId="198F7836" w14:textId="77777777" w:rsidR="00625C6A" w:rsidRPr="004B43F5" w:rsidRDefault="00625C6A" w:rsidP="00625C6A">
            <w:pPr>
              <w:rPr>
                <w:rFonts w:cstheme="minorHAnsi"/>
              </w:rPr>
            </w:pPr>
          </w:p>
        </w:tc>
      </w:tr>
      <w:tr w:rsidR="00625C6A" w:rsidRPr="004B43F5" w14:paraId="5E990505" w14:textId="77777777" w:rsidTr="003A6CCB">
        <w:trPr>
          <w:trHeight w:val="450"/>
        </w:trPr>
        <w:tc>
          <w:tcPr>
            <w:tcW w:w="1838" w:type="dxa"/>
            <w:vMerge w:val="restart"/>
            <w:tcBorders>
              <w:left w:val="single" w:sz="4" w:space="0" w:color="auto"/>
            </w:tcBorders>
            <w:shd w:val="clear" w:color="auto" w:fill="D9D9D9"/>
            <w:vAlign w:val="center"/>
          </w:tcPr>
          <w:p w14:paraId="0E6D50D7" w14:textId="77777777" w:rsidR="00625C6A" w:rsidRPr="004B43F5" w:rsidRDefault="00625C6A" w:rsidP="00625C6A">
            <w:pPr>
              <w:rPr>
                <w:rFonts w:cstheme="minorHAnsi"/>
                <w:b/>
              </w:rPr>
            </w:pPr>
            <w:r w:rsidRPr="004B43F5">
              <w:rPr>
                <w:rFonts w:cstheme="minorHAnsi"/>
                <w:b/>
              </w:rPr>
              <w:t>Extreme</w:t>
            </w:r>
          </w:p>
        </w:tc>
        <w:tc>
          <w:tcPr>
            <w:tcW w:w="12474" w:type="dxa"/>
            <w:vMerge w:val="restart"/>
            <w:tcBorders>
              <w:top w:val="single" w:sz="4" w:space="0" w:color="auto"/>
            </w:tcBorders>
            <w:vAlign w:val="center"/>
          </w:tcPr>
          <w:p w14:paraId="12C304BA" w14:textId="77777777" w:rsidR="00625C6A" w:rsidRPr="004B43F5" w:rsidRDefault="00625C6A" w:rsidP="00625C6A">
            <w:pPr>
              <w:spacing w:before="40" w:after="40"/>
              <w:rPr>
                <w:rFonts w:cstheme="minorHAnsi"/>
              </w:rPr>
            </w:pPr>
            <w:r w:rsidRPr="004B43F5">
              <w:rPr>
                <w:rFonts w:cstheme="minorHAnsi"/>
              </w:rPr>
              <w:t>Not an acceptable level of risk. Additional control measures must be implemented to reduce the Risk Level to a lower level, which is as low as reasonably practicable.</w:t>
            </w:r>
          </w:p>
        </w:tc>
      </w:tr>
      <w:tr w:rsidR="00625C6A" w:rsidRPr="004B43F5" w14:paraId="4283495C" w14:textId="77777777" w:rsidTr="003A6CCB">
        <w:trPr>
          <w:trHeight w:val="450"/>
        </w:trPr>
        <w:tc>
          <w:tcPr>
            <w:tcW w:w="1838" w:type="dxa"/>
            <w:vMerge/>
            <w:tcBorders>
              <w:left w:val="single" w:sz="4" w:space="0" w:color="auto"/>
              <w:bottom w:val="single" w:sz="4" w:space="0" w:color="auto"/>
            </w:tcBorders>
            <w:shd w:val="clear" w:color="auto" w:fill="D9D9D9"/>
            <w:vAlign w:val="center"/>
          </w:tcPr>
          <w:p w14:paraId="2F628C86" w14:textId="77777777" w:rsidR="00625C6A" w:rsidRPr="004B43F5" w:rsidRDefault="00625C6A" w:rsidP="00625C6A">
            <w:pPr>
              <w:rPr>
                <w:rFonts w:cstheme="minorHAnsi"/>
                <w:b/>
              </w:rPr>
            </w:pPr>
          </w:p>
        </w:tc>
        <w:tc>
          <w:tcPr>
            <w:tcW w:w="12474" w:type="dxa"/>
            <w:vMerge/>
            <w:vAlign w:val="center"/>
          </w:tcPr>
          <w:p w14:paraId="72B5C63F" w14:textId="77777777" w:rsidR="00625C6A" w:rsidRPr="004B43F5" w:rsidRDefault="00625C6A" w:rsidP="00625C6A">
            <w:pPr>
              <w:spacing w:before="40" w:after="40"/>
              <w:rPr>
                <w:rFonts w:cstheme="minorHAnsi"/>
              </w:rPr>
            </w:pPr>
          </w:p>
        </w:tc>
      </w:tr>
      <w:tr w:rsidR="00625C6A" w:rsidRPr="004B43F5" w14:paraId="6AD09E23" w14:textId="77777777" w:rsidTr="003A6CCB">
        <w:trPr>
          <w:trHeight w:val="450"/>
        </w:trPr>
        <w:tc>
          <w:tcPr>
            <w:tcW w:w="1838" w:type="dxa"/>
            <w:vMerge w:val="restart"/>
            <w:tcBorders>
              <w:left w:val="single" w:sz="4" w:space="0" w:color="auto"/>
            </w:tcBorders>
            <w:shd w:val="clear" w:color="auto" w:fill="D9D9D9"/>
            <w:vAlign w:val="center"/>
          </w:tcPr>
          <w:p w14:paraId="41A22C9B" w14:textId="77777777" w:rsidR="00625C6A" w:rsidRPr="004B43F5" w:rsidRDefault="00625C6A" w:rsidP="00625C6A">
            <w:pPr>
              <w:rPr>
                <w:rFonts w:cstheme="minorHAnsi"/>
                <w:b/>
              </w:rPr>
            </w:pPr>
            <w:r w:rsidRPr="004B43F5">
              <w:rPr>
                <w:rFonts w:cstheme="minorHAnsi"/>
                <w:b/>
              </w:rPr>
              <w:t>High</w:t>
            </w:r>
          </w:p>
        </w:tc>
        <w:tc>
          <w:tcPr>
            <w:tcW w:w="12474" w:type="dxa"/>
            <w:vMerge w:val="restart"/>
            <w:vAlign w:val="center"/>
          </w:tcPr>
          <w:p w14:paraId="05961C84" w14:textId="77777777" w:rsidR="00625C6A" w:rsidRPr="004B43F5" w:rsidRDefault="00625C6A" w:rsidP="00625C6A">
            <w:pPr>
              <w:spacing w:before="40" w:after="40"/>
              <w:rPr>
                <w:rFonts w:cstheme="minorHAnsi"/>
              </w:rPr>
            </w:pPr>
            <w:r w:rsidRPr="004B43F5">
              <w:rPr>
                <w:rFonts w:cstheme="minorHAnsi"/>
              </w:rPr>
              <w:t>Will likely not be an acceptable Risk Level in most cases. Additional control measures will likely need to be implemented to reduce the Risk Level further.</w:t>
            </w:r>
          </w:p>
        </w:tc>
      </w:tr>
      <w:tr w:rsidR="00625C6A" w:rsidRPr="004B43F5" w14:paraId="7DC75758" w14:textId="77777777" w:rsidTr="003A6CCB">
        <w:trPr>
          <w:trHeight w:val="450"/>
        </w:trPr>
        <w:tc>
          <w:tcPr>
            <w:tcW w:w="1838" w:type="dxa"/>
            <w:vMerge/>
            <w:tcBorders>
              <w:left w:val="single" w:sz="4" w:space="0" w:color="auto"/>
              <w:bottom w:val="single" w:sz="4" w:space="0" w:color="auto"/>
            </w:tcBorders>
            <w:shd w:val="clear" w:color="auto" w:fill="D9D9D9"/>
            <w:vAlign w:val="center"/>
          </w:tcPr>
          <w:p w14:paraId="604F88AB" w14:textId="77777777" w:rsidR="00625C6A" w:rsidRPr="004B43F5" w:rsidRDefault="00625C6A" w:rsidP="00625C6A">
            <w:pPr>
              <w:rPr>
                <w:rFonts w:cstheme="minorHAnsi"/>
                <w:b/>
              </w:rPr>
            </w:pPr>
          </w:p>
        </w:tc>
        <w:tc>
          <w:tcPr>
            <w:tcW w:w="12474" w:type="dxa"/>
            <w:vMerge/>
            <w:tcBorders>
              <w:bottom w:val="single" w:sz="4" w:space="0" w:color="auto"/>
            </w:tcBorders>
            <w:vAlign w:val="center"/>
          </w:tcPr>
          <w:p w14:paraId="663AEDF2" w14:textId="77777777" w:rsidR="00625C6A" w:rsidRPr="004B43F5" w:rsidRDefault="00625C6A" w:rsidP="00625C6A">
            <w:pPr>
              <w:spacing w:before="40" w:after="40"/>
              <w:rPr>
                <w:rFonts w:cstheme="minorHAnsi"/>
              </w:rPr>
            </w:pPr>
          </w:p>
        </w:tc>
      </w:tr>
      <w:tr w:rsidR="00625C6A" w:rsidRPr="004B43F5" w14:paraId="359A3D72" w14:textId="77777777" w:rsidTr="003A6CCB">
        <w:trPr>
          <w:trHeight w:val="450"/>
        </w:trPr>
        <w:tc>
          <w:tcPr>
            <w:tcW w:w="1838" w:type="dxa"/>
            <w:vMerge w:val="restart"/>
            <w:tcBorders>
              <w:left w:val="single" w:sz="4" w:space="0" w:color="auto"/>
            </w:tcBorders>
            <w:shd w:val="clear" w:color="auto" w:fill="D9D9D9"/>
            <w:vAlign w:val="center"/>
          </w:tcPr>
          <w:p w14:paraId="636EC387" w14:textId="77777777" w:rsidR="00625C6A" w:rsidRPr="00280F30" w:rsidRDefault="00625C6A" w:rsidP="00625C6A">
            <w:pPr>
              <w:rPr>
                <w:rFonts w:cstheme="minorHAnsi"/>
                <w:b/>
                <w:sz w:val="20"/>
                <w:szCs w:val="20"/>
              </w:rPr>
            </w:pPr>
            <w:r w:rsidRPr="00280F30">
              <w:rPr>
                <w:rFonts w:cstheme="minorHAnsi"/>
                <w:b/>
                <w:sz w:val="20"/>
                <w:szCs w:val="20"/>
              </w:rPr>
              <w:t>Medium</w:t>
            </w:r>
          </w:p>
        </w:tc>
        <w:tc>
          <w:tcPr>
            <w:tcW w:w="12474" w:type="dxa"/>
            <w:vMerge w:val="restart"/>
            <w:vAlign w:val="center"/>
          </w:tcPr>
          <w:p w14:paraId="2B4FF5ED" w14:textId="77777777" w:rsidR="00625C6A" w:rsidRPr="00280F30" w:rsidRDefault="00625C6A" w:rsidP="00625C6A">
            <w:pPr>
              <w:spacing w:before="40" w:after="40"/>
              <w:rPr>
                <w:rFonts w:cstheme="minorHAnsi"/>
                <w:sz w:val="20"/>
                <w:szCs w:val="20"/>
              </w:rPr>
            </w:pPr>
            <w:r w:rsidRPr="00280F30">
              <w:rPr>
                <w:rFonts w:cstheme="minorHAnsi"/>
                <w:sz w:val="20"/>
                <w:szCs w:val="20"/>
              </w:rPr>
              <w:t>For a Medium level of risk, it may be necessary to implement additional controls but only if the consequence was rated as Moderate (Medical treatment required). If the Consequence was rated as only Minor or Insignificant (First Aid Treatment or less) then it may not be necessary to implement additional controls.</w:t>
            </w:r>
          </w:p>
        </w:tc>
      </w:tr>
      <w:tr w:rsidR="00625C6A" w:rsidRPr="004B43F5" w14:paraId="39EC8BCD" w14:textId="77777777" w:rsidTr="003A6CCB">
        <w:trPr>
          <w:trHeight w:val="450"/>
        </w:trPr>
        <w:tc>
          <w:tcPr>
            <w:tcW w:w="1838" w:type="dxa"/>
            <w:vMerge/>
            <w:tcBorders>
              <w:left w:val="single" w:sz="4" w:space="0" w:color="auto"/>
              <w:bottom w:val="single" w:sz="4" w:space="0" w:color="auto"/>
            </w:tcBorders>
            <w:shd w:val="clear" w:color="auto" w:fill="D9D9D9"/>
            <w:vAlign w:val="center"/>
          </w:tcPr>
          <w:p w14:paraId="793408AA" w14:textId="77777777" w:rsidR="00625C6A" w:rsidRPr="004B43F5" w:rsidRDefault="00625C6A" w:rsidP="00625C6A">
            <w:pPr>
              <w:rPr>
                <w:rFonts w:cstheme="minorHAnsi"/>
                <w:b/>
              </w:rPr>
            </w:pPr>
          </w:p>
        </w:tc>
        <w:tc>
          <w:tcPr>
            <w:tcW w:w="12474" w:type="dxa"/>
            <w:vMerge/>
            <w:tcBorders>
              <w:bottom w:val="single" w:sz="4" w:space="0" w:color="auto"/>
            </w:tcBorders>
            <w:vAlign w:val="center"/>
          </w:tcPr>
          <w:p w14:paraId="5C3D622F" w14:textId="77777777" w:rsidR="00625C6A" w:rsidRPr="004B43F5" w:rsidRDefault="00625C6A" w:rsidP="00625C6A">
            <w:pPr>
              <w:spacing w:before="40" w:after="40"/>
              <w:rPr>
                <w:rFonts w:cstheme="minorHAnsi"/>
              </w:rPr>
            </w:pPr>
          </w:p>
        </w:tc>
      </w:tr>
      <w:tr w:rsidR="00625C6A" w:rsidRPr="004B43F5" w14:paraId="0516690D" w14:textId="77777777" w:rsidTr="003A6CCB">
        <w:trPr>
          <w:trHeight w:val="450"/>
        </w:trPr>
        <w:tc>
          <w:tcPr>
            <w:tcW w:w="183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2BC1270" w14:textId="77777777" w:rsidR="00625C6A" w:rsidRPr="00280F30" w:rsidRDefault="00625C6A" w:rsidP="00625C6A">
            <w:pPr>
              <w:rPr>
                <w:rFonts w:cstheme="minorHAnsi"/>
                <w:b/>
                <w:sz w:val="20"/>
                <w:szCs w:val="20"/>
              </w:rPr>
            </w:pPr>
            <w:r w:rsidRPr="00280F30">
              <w:rPr>
                <w:rFonts w:cstheme="minorHAnsi"/>
                <w:b/>
                <w:sz w:val="20"/>
                <w:szCs w:val="20"/>
              </w:rPr>
              <w:t>Low</w:t>
            </w:r>
          </w:p>
        </w:tc>
        <w:tc>
          <w:tcPr>
            <w:tcW w:w="12474" w:type="dxa"/>
            <w:vMerge w:val="restart"/>
            <w:tcBorders>
              <w:top w:val="single" w:sz="4" w:space="0" w:color="auto"/>
              <w:left w:val="single" w:sz="4" w:space="0" w:color="auto"/>
              <w:bottom w:val="single" w:sz="4" w:space="0" w:color="auto"/>
              <w:right w:val="single" w:sz="4" w:space="0" w:color="auto"/>
            </w:tcBorders>
            <w:vAlign w:val="center"/>
          </w:tcPr>
          <w:p w14:paraId="441C19CB" w14:textId="77777777" w:rsidR="00625C6A" w:rsidRPr="00280F30" w:rsidRDefault="00625C6A" w:rsidP="00625C6A">
            <w:pPr>
              <w:spacing w:before="40" w:after="40"/>
              <w:rPr>
                <w:rFonts w:cstheme="minorHAnsi"/>
                <w:sz w:val="20"/>
                <w:szCs w:val="20"/>
              </w:rPr>
            </w:pPr>
            <w:r w:rsidRPr="00280F30">
              <w:rPr>
                <w:rFonts w:cstheme="minorHAnsi"/>
                <w:sz w:val="20"/>
                <w:szCs w:val="20"/>
              </w:rPr>
              <w:t xml:space="preserve">Will normally be deemed to be an acceptable level of risk and will only occasionally require the implementation of new control measures. </w:t>
            </w:r>
          </w:p>
        </w:tc>
      </w:tr>
      <w:tr w:rsidR="00625C6A" w:rsidRPr="008F0E17" w14:paraId="148CA7AB" w14:textId="77777777" w:rsidTr="003A6CCB">
        <w:trPr>
          <w:trHeight w:val="359"/>
        </w:trPr>
        <w:tc>
          <w:tcPr>
            <w:tcW w:w="183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7C8C534" w14:textId="77777777" w:rsidR="00625C6A" w:rsidRPr="008F0E17" w:rsidRDefault="00625C6A" w:rsidP="00625C6A">
            <w:pPr>
              <w:jc w:val="center"/>
              <w:rPr>
                <w:rFonts w:ascii="Arial" w:hAnsi="Arial" w:cs="Arial"/>
                <w:sz w:val="16"/>
                <w:szCs w:val="16"/>
              </w:rPr>
            </w:pPr>
          </w:p>
        </w:tc>
        <w:tc>
          <w:tcPr>
            <w:tcW w:w="12474" w:type="dxa"/>
            <w:vMerge/>
            <w:tcBorders>
              <w:top w:val="single" w:sz="4" w:space="0" w:color="auto"/>
              <w:left w:val="single" w:sz="4" w:space="0" w:color="auto"/>
              <w:bottom w:val="single" w:sz="4" w:space="0" w:color="auto"/>
              <w:right w:val="single" w:sz="4" w:space="0" w:color="auto"/>
            </w:tcBorders>
            <w:vAlign w:val="center"/>
          </w:tcPr>
          <w:p w14:paraId="7C423F8B" w14:textId="77777777" w:rsidR="00625C6A" w:rsidRPr="008F0E17" w:rsidRDefault="00625C6A" w:rsidP="00625C6A">
            <w:pPr>
              <w:rPr>
                <w:rFonts w:ascii="Arial" w:hAnsi="Arial" w:cs="Arial"/>
                <w:sz w:val="16"/>
                <w:szCs w:val="16"/>
              </w:rPr>
            </w:pPr>
          </w:p>
        </w:tc>
      </w:tr>
    </w:tbl>
    <w:p w14:paraId="337A98F9" w14:textId="014B4AFF" w:rsidR="00361247" w:rsidRDefault="00361247" w:rsidP="00B74D6B">
      <w:pPr>
        <w:ind w:left="-567"/>
      </w:pPr>
    </w:p>
    <w:p w14:paraId="0794846D" w14:textId="77777777" w:rsidR="00774ABE" w:rsidRDefault="00774ABE" w:rsidP="00774ABE">
      <w:pPr>
        <w:adjustRightInd w:val="0"/>
        <w:rPr>
          <w:rFonts w:cstheme="minorHAnsi"/>
          <w:b/>
          <w:bCs/>
        </w:rPr>
      </w:pPr>
    </w:p>
    <w:p w14:paraId="4C6AE619" w14:textId="77777777" w:rsidR="00774ABE" w:rsidRDefault="00774ABE" w:rsidP="00774ABE">
      <w:pPr>
        <w:adjustRightInd w:val="0"/>
        <w:rPr>
          <w:rFonts w:cstheme="minorHAnsi"/>
        </w:rPr>
      </w:pPr>
      <w:r w:rsidRPr="007356E4">
        <w:rPr>
          <w:rFonts w:cstheme="minorHAnsi"/>
          <w:b/>
          <w:bCs/>
        </w:rPr>
        <w:t xml:space="preserve">Emergency response procedures and evacuation map </w:t>
      </w:r>
      <w:r w:rsidRPr="007356E4">
        <w:rPr>
          <w:rFonts w:cstheme="minorHAnsi"/>
        </w:rPr>
        <w:t>– ensure all of your</w:t>
      </w:r>
      <w:r>
        <w:rPr>
          <w:rFonts w:cstheme="minorHAnsi"/>
        </w:rPr>
        <w:t xml:space="preserve"> </w:t>
      </w:r>
      <w:r w:rsidRPr="007356E4">
        <w:rPr>
          <w:rFonts w:cstheme="minorHAnsi"/>
        </w:rPr>
        <w:t xml:space="preserve">staff read and familiarise themselves with </w:t>
      </w:r>
      <w:r>
        <w:rPr>
          <w:rFonts w:cstheme="minorHAnsi"/>
        </w:rPr>
        <w:t>risk management documents</w:t>
      </w:r>
      <w:r w:rsidRPr="007356E4">
        <w:rPr>
          <w:rFonts w:cstheme="minorHAnsi"/>
        </w:rPr>
        <w:t xml:space="preserve"> in case of an emergency.</w:t>
      </w:r>
    </w:p>
    <w:p w14:paraId="1FA2053D" w14:textId="44EDC065" w:rsidR="00774ABE" w:rsidRPr="00774ABE" w:rsidRDefault="00774ABE" w:rsidP="00774ABE">
      <w:pPr>
        <w:adjustRightInd w:val="0"/>
        <w:rPr>
          <w:rFonts w:cstheme="minorHAnsi"/>
        </w:rPr>
      </w:pPr>
      <w:r w:rsidRPr="007356E4">
        <w:rPr>
          <w:rFonts w:cstheme="minorHAnsi"/>
          <w:b/>
          <w:bCs/>
        </w:rPr>
        <w:t>Set-up information</w:t>
      </w:r>
    </w:p>
    <w:p w14:paraId="25AFBC1F" w14:textId="77777777" w:rsidR="00774ABE" w:rsidRPr="007356E4" w:rsidRDefault="00774ABE" w:rsidP="00774ABE">
      <w:pPr>
        <w:pStyle w:val="ListParagraph"/>
        <w:numPr>
          <w:ilvl w:val="0"/>
          <w:numId w:val="14"/>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The speed limit on site is 5km per hour.</w:t>
      </w:r>
    </w:p>
    <w:p w14:paraId="61D0A543" w14:textId="77777777" w:rsidR="00774ABE" w:rsidRPr="007356E4" w:rsidRDefault="00774ABE" w:rsidP="00774ABE">
      <w:pPr>
        <w:pStyle w:val="ListParagraph"/>
        <w:numPr>
          <w:ilvl w:val="0"/>
          <w:numId w:val="14"/>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Hazard lights must be on when driving through the site.</w:t>
      </w:r>
    </w:p>
    <w:p w14:paraId="1C60D76E" w14:textId="77777777" w:rsidR="00774ABE" w:rsidRPr="007356E4" w:rsidRDefault="00774ABE" w:rsidP="00774ABE">
      <w:pPr>
        <w:pStyle w:val="ListParagraph"/>
        <w:numPr>
          <w:ilvl w:val="0"/>
          <w:numId w:val="14"/>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 xml:space="preserve">Cars must be removed from the site </w:t>
      </w:r>
      <w:r>
        <w:rPr>
          <w:rFonts w:asciiTheme="minorHAnsi" w:eastAsiaTheme="minorHAnsi" w:hAnsiTheme="minorHAnsi" w:cstheme="minorHAnsi"/>
          <w:lang w:val="en-AU"/>
        </w:rPr>
        <w:t>an hour prior to event commencing.</w:t>
      </w:r>
    </w:p>
    <w:p w14:paraId="4A355381" w14:textId="77777777" w:rsidR="00774ABE" w:rsidRPr="007356E4" w:rsidRDefault="00774ABE" w:rsidP="00774ABE">
      <w:pPr>
        <w:pStyle w:val="ListParagraph"/>
        <w:numPr>
          <w:ilvl w:val="0"/>
          <w:numId w:val="14"/>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 xml:space="preserve">You must be ready and set-up by </w:t>
      </w:r>
      <w:r>
        <w:rPr>
          <w:rFonts w:asciiTheme="minorHAnsi" w:eastAsiaTheme="minorHAnsi" w:hAnsiTheme="minorHAnsi" w:cstheme="minorHAnsi"/>
          <w:lang w:val="en-AU"/>
        </w:rPr>
        <w:t>30 minutes prior to the event commencing.</w:t>
      </w:r>
    </w:p>
    <w:p w14:paraId="4A78BB95" w14:textId="491AFD8A" w:rsidR="00774ABE" w:rsidRPr="007356E4" w:rsidRDefault="00774ABE" w:rsidP="00774ABE">
      <w:pPr>
        <w:adjustRightInd w:val="0"/>
        <w:rPr>
          <w:rFonts w:cstheme="minorHAnsi"/>
          <w:b/>
          <w:bCs/>
        </w:rPr>
      </w:pPr>
      <w:r>
        <w:rPr>
          <w:rFonts w:cstheme="minorHAnsi"/>
          <w:b/>
          <w:bCs/>
        </w:rPr>
        <w:br/>
      </w:r>
      <w:r w:rsidRPr="007356E4">
        <w:rPr>
          <w:rFonts w:cstheme="minorHAnsi"/>
          <w:b/>
          <w:bCs/>
        </w:rPr>
        <w:t>During the event</w:t>
      </w:r>
    </w:p>
    <w:p w14:paraId="14C1187A" w14:textId="77777777" w:rsidR="00774ABE" w:rsidRPr="007356E4" w:rsidRDefault="00774ABE" w:rsidP="00774ABE">
      <w:pPr>
        <w:pStyle w:val="ListParagraph"/>
        <w:numPr>
          <w:ilvl w:val="0"/>
          <w:numId w:val="15"/>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Cars cannot come back onto the site during the event</w:t>
      </w:r>
    </w:p>
    <w:p w14:paraId="4ED4AF86" w14:textId="77777777" w:rsidR="00774ABE" w:rsidRPr="007356E4" w:rsidRDefault="00774ABE" w:rsidP="00774ABE">
      <w:pPr>
        <w:pStyle w:val="ListParagraph"/>
        <w:numPr>
          <w:ilvl w:val="0"/>
          <w:numId w:val="15"/>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Your site must be attended at all times</w:t>
      </w:r>
    </w:p>
    <w:p w14:paraId="505E9227" w14:textId="77777777" w:rsidR="00774ABE" w:rsidRDefault="00774ABE" w:rsidP="00774ABE">
      <w:pPr>
        <w:adjustRightInd w:val="0"/>
        <w:rPr>
          <w:rFonts w:cstheme="minorHAnsi"/>
          <w:b/>
          <w:bCs/>
        </w:rPr>
      </w:pPr>
    </w:p>
    <w:p w14:paraId="5719C047" w14:textId="77777777" w:rsidR="00774ABE" w:rsidRPr="007356E4" w:rsidRDefault="00774ABE" w:rsidP="00774ABE">
      <w:pPr>
        <w:adjustRightInd w:val="0"/>
        <w:rPr>
          <w:rFonts w:cstheme="minorHAnsi"/>
          <w:b/>
          <w:bCs/>
        </w:rPr>
      </w:pPr>
      <w:r w:rsidRPr="007356E4">
        <w:rPr>
          <w:rFonts w:cstheme="minorHAnsi"/>
          <w:b/>
          <w:bCs/>
        </w:rPr>
        <w:t>Pack-up information</w:t>
      </w:r>
    </w:p>
    <w:p w14:paraId="11F24308" w14:textId="77777777" w:rsidR="00774ABE" w:rsidRPr="007356E4" w:rsidRDefault="00774ABE" w:rsidP="00774ABE">
      <w:pPr>
        <w:pStyle w:val="ListParagraph"/>
        <w:numPr>
          <w:ilvl w:val="0"/>
          <w:numId w:val="16"/>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 xml:space="preserve">Once the event has finished, you </w:t>
      </w:r>
      <w:r>
        <w:rPr>
          <w:rFonts w:asciiTheme="minorHAnsi" w:eastAsiaTheme="minorHAnsi" w:hAnsiTheme="minorHAnsi" w:cstheme="minorHAnsi"/>
          <w:lang w:val="en-AU"/>
        </w:rPr>
        <w:t>can</w:t>
      </w:r>
      <w:r w:rsidRPr="007356E4">
        <w:rPr>
          <w:rFonts w:asciiTheme="minorHAnsi" w:eastAsiaTheme="minorHAnsi" w:hAnsiTheme="minorHAnsi" w:cstheme="minorHAnsi"/>
          <w:lang w:val="en-AU"/>
        </w:rPr>
        <w:t xml:space="preserve"> pack up your stall.</w:t>
      </w:r>
    </w:p>
    <w:p w14:paraId="16023837" w14:textId="77777777" w:rsidR="00774ABE" w:rsidRPr="007356E4" w:rsidRDefault="00774ABE" w:rsidP="00774ABE">
      <w:pPr>
        <w:pStyle w:val="ListParagraph"/>
        <w:numPr>
          <w:ilvl w:val="0"/>
          <w:numId w:val="16"/>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Cars cannot come onto the site until clearance from the event manager.</w:t>
      </w:r>
    </w:p>
    <w:p w14:paraId="6E335332" w14:textId="77777777" w:rsidR="00774ABE" w:rsidRPr="007356E4" w:rsidRDefault="00774ABE" w:rsidP="00774ABE">
      <w:pPr>
        <w:pStyle w:val="ListParagraph"/>
        <w:numPr>
          <w:ilvl w:val="0"/>
          <w:numId w:val="16"/>
        </w:numPr>
        <w:autoSpaceDE w:val="0"/>
        <w:autoSpaceDN w:val="0"/>
        <w:adjustRightInd w:val="0"/>
        <w:rPr>
          <w:rFonts w:asciiTheme="minorHAnsi" w:eastAsiaTheme="minorHAnsi" w:hAnsiTheme="minorHAnsi" w:cstheme="minorHAnsi"/>
          <w:lang w:val="en-AU"/>
        </w:rPr>
      </w:pPr>
      <w:r w:rsidRPr="007356E4">
        <w:rPr>
          <w:rFonts w:asciiTheme="minorHAnsi" w:eastAsiaTheme="minorHAnsi" w:hAnsiTheme="minorHAnsi" w:cstheme="minorHAnsi"/>
          <w:lang w:val="en-AU"/>
        </w:rPr>
        <w:t>The speed limit on site is 5km per hour and Hazard lights must be on</w:t>
      </w:r>
    </w:p>
    <w:p w14:paraId="50616086" w14:textId="6FFAAA65" w:rsidR="00774ABE" w:rsidRPr="007356E4" w:rsidRDefault="00774ABE" w:rsidP="00774ABE">
      <w:pPr>
        <w:adjustRightInd w:val="0"/>
        <w:rPr>
          <w:rFonts w:cstheme="minorHAnsi"/>
          <w:b/>
          <w:bCs/>
        </w:rPr>
      </w:pPr>
      <w:r>
        <w:rPr>
          <w:rFonts w:cstheme="minorHAnsi"/>
          <w:b/>
          <w:bCs/>
        </w:rPr>
        <w:br/>
      </w:r>
      <w:r w:rsidRPr="007356E4">
        <w:rPr>
          <w:rFonts w:cstheme="minorHAnsi"/>
          <w:b/>
          <w:bCs/>
        </w:rPr>
        <w:t>Food Stalls</w:t>
      </w:r>
    </w:p>
    <w:p w14:paraId="42C0CD3F" w14:textId="77777777" w:rsidR="00774ABE" w:rsidRPr="007356E4" w:rsidRDefault="00774ABE" w:rsidP="00774ABE">
      <w:pPr>
        <w:adjustRightInd w:val="0"/>
        <w:rPr>
          <w:rFonts w:cstheme="minorHAnsi"/>
        </w:rPr>
      </w:pPr>
      <w:r w:rsidRPr="007356E4">
        <w:rPr>
          <w:rFonts w:cstheme="minorHAnsi"/>
        </w:rPr>
        <w:t xml:space="preserve">A Health Inspector will </w:t>
      </w:r>
      <w:r>
        <w:rPr>
          <w:rFonts w:cstheme="minorHAnsi"/>
        </w:rPr>
        <w:t>unexpectantly</w:t>
      </w:r>
      <w:r w:rsidRPr="007356E4">
        <w:rPr>
          <w:rFonts w:cstheme="minorHAnsi"/>
        </w:rPr>
        <w:t xml:space="preserve"> </w:t>
      </w:r>
      <w:r>
        <w:rPr>
          <w:rFonts w:cstheme="minorHAnsi"/>
        </w:rPr>
        <w:t xml:space="preserve">be </w:t>
      </w:r>
      <w:r w:rsidRPr="007356E4">
        <w:rPr>
          <w:rFonts w:cstheme="minorHAnsi"/>
        </w:rPr>
        <w:t xml:space="preserve">present at </w:t>
      </w:r>
      <w:r>
        <w:rPr>
          <w:rFonts w:cstheme="minorHAnsi"/>
        </w:rPr>
        <w:t>an</w:t>
      </w:r>
      <w:r w:rsidRPr="007356E4">
        <w:rPr>
          <w:rFonts w:cstheme="minorHAnsi"/>
        </w:rPr>
        <w:t xml:space="preserve"> event to check compliance and all relevant</w:t>
      </w:r>
      <w:r>
        <w:rPr>
          <w:rFonts w:cstheme="minorHAnsi"/>
        </w:rPr>
        <w:t xml:space="preserve"> </w:t>
      </w:r>
      <w:r w:rsidRPr="007356E4">
        <w:rPr>
          <w:rFonts w:cstheme="minorHAnsi"/>
        </w:rPr>
        <w:t>paperwork must be available on request. All food stalls must have operating fire</w:t>
      </w:r>
      <w:r>
        <w:rPr>
          <w:rFonts w:cstheme="minorHAnsi"/>
        </w:rPr>
        <w:t xml:space="preserve"> </w:t>
      </w:r>
      <w:r w:rsidRPr="007356E4">
        <w:rPr>
          <w:rFonts w:cstheme="minorHAnsi"/>
        </w:rPr>
        <w:t>extinguishers on site and mandatory hand washing facilities. All proprietors selling food at</w:t>
      </w:r>
      <w:r>
        <w:rPr>
          <w:rFonts w:cstheme="minorHAnsi"/>
        </w:rPr>
        <w:t xml:space="preserve"> </w:t>
      </w:r>
      <w:r w:rsidRPr="007356E4">
        <w:rPr>
          <w:rFonts w:cstheme="minorHAnsi"/>
        </w:rPr>
        <w:t>the event are required to be registered with the Food Act – Streatrader. For further</w:t>
      </w:r>
      <w:r>
        <w:rPr>
          <w:rFonts w:cstheme="minorHAnsi"/>
        </w:rPr>
        <w:t xml:space="preserve"> </w:t>
      </w:r>
      <w:r w:rsidRPr="007356E4">
        <w:rPr>
          <w:rFonts w:cstheme="minorHAnsi"/>
        </w:rPr>
        <w:t>information please contact our Health Department on 9205 2200.</w:t>
      </w:r>
    </w:p>
    <w:p w14:paraId="733CDC28" w14:textId="77777777" w:rsidR="00774ABE" w:rsidRPr="007356E4" w:rsidRDefault="00774ABE" w:rsidP="00774ABE">
      <w:pPr>
        <w:adjustRightInd w:val="0"/>
        <w:rPr>
          <w:rFonts w:cstheme="minorHAnsi"/>
          <w:b/>
          <w:bCs/>
        </w:rPr>
      </w:pPr>
      <w:r w:rsidRPr="007356E4">
        <w:rPr>
          <w:rFonts w:cstheme="minorHAnsi"/>
          <w:b/>
          <w:bCs/>
        </w:rPr>
        <w:t>Power</w:t>
      </w:r>
    </w:p>
    <w:p w14:paraId="00D6D8C1" w14:textId="77777777" w:rsidR="00774ABE" w:rsidRPr="007356E4" w:rsidRDefault="00774ABE" w:rsidP="00774ABE">
      <w:pPr>
        <w:adjustRightInd w:val="0"/>
        <w:rPr>
          <w:rFonts w:cstheme="minorHAnsi"/>
        </w:rPr>
      </w:pPr>
      <w:r w:rsidRPr="007356E4">
        <w:rPr>
          <w:rFonts w:cstheme="minorHAnsi"/>
        </w:rPr>
        <w:t>All electrical equipment (other than low voltage devices) including extension leads and</w:t>
      </w:r>
      <w:r>
        <w:rPr>
          <w:rFonts w:cstheme="minorHAnsi"/>
        </w:rPr>
        <w:t xml:space="preserve"> </w:t>
      </w:r>
      <w:r w:rsidRPr="007356E4">
        <w:rPr>
          <w:rFonts w:cstheme="minorHAnsi"/>
        </w:rPr>
        <w:t>power boards that are to be used on-site during a Hume event, must be tested and tagged in</w:t>
      </w:r>
      <w:r>
        <w:rPr>
          <w:rFonts w:cstheme="minorHAnsi"/>
        </w:rPr>
        <w:t xml:space="preserve"> </w:t>
      </w:r>
      <w:r w:rsidRPr="007356E4">
        <w:rPr>
          <w:rFonts w:cstheme="minorHAnsi"/>
        </w:rPr>
        <w:t>accordance with AS/NZS 3760 prior to use and the tagging must be current at the time of</w:t>
      </w:r>
      <w:r>
        <w:rPr>
          <w:rFonts w:cstheme="minorHAnsi"/>
        </w:rPr>
        <w:t xml:space="preserve"> </w:t>
      </w:r>
      <w:r w:rsidRPr="007356E4">
        <w:rPr>
          <w:rFonts w:cstheme="minorHAnsi"/>
        </w:rPr>
        <w:t>event. (NB. Inspections may be conducted by Hume prior to, or during the event, to the</w:t>
      </w:r>
      <w:r>
        <w:rPr>
          <w:rFonts w:cstheme="minorHAnsi"/>
        </w:rPr>
        <w:t xml:space="preserve"> </w:t>
      </w:r>
      <w:r w:rsidRPr="007356E4">
        <w:rPr>
          <w:rFonts w:cstheme="minorHAnsi"/>
        </w:rPr>
        <w:t>check compliance of electrical equipment).</w:t>
      </w:r>
    </w:p>
    <w:p w14:paraId="16234099" w14:textId="77777777" w:rsidR="00774ABE" w:rsidRPr="007356E4" w:rsidRDefault="00774ABE" w:rsidP="00774ABE">
      <w:pPr>
        <w:adjustRightInd w:val="0"/>
        <w:rPr>
          <w:rFonts w:cstheme="minorHAnsi"/>
          <w:b/>
          <w:bCs/>
        </w:rPr>
      </w:pPr>
      <w:r w:rsidRPr="007356E4">
        <w:rPr>
          <w:rFonts w:cstheme="minorHAnsi"/>
          <w:b/>
          <w:bCs/>
        </w:rPr>
        <w:t>Gas Cylinders / Appliances</w:t>
      </w:r>
    </w:p>
    <w:p w14:paraId="4F54BC25" w14:textId="60AF06B8" w:rsidR="00774ABE" w:rsidRDefault="00774ABE" w:rsidP="00774ABE">
      <w:pPr>
        <w:adjustRightInd w:val="0"/>
        <w:rPr>
          <w:rFonts w:cstheme="minorHAnsi"/>
        </w:rPr>
      </w:pPr>
      <w:r w:rsidRPr="007356E4">
        <w:rPr>
          <w:rFonts w:cstheme="minorHAnsi"/>
        </w:rPr>
        <w:t>Stalls using LPG gas cylinders and appliances must adhere to the Gas Safety Self-Check</w:t>
      </w:r>
      <w:r>
        <w:rPr>
          <w:rFonts w:cstheme="minorHAnsi"/>
        </w:rPr>
        <w:t>l</w:t>
      </w:r>
      <w:r w:rsidRPr="007356E4">
        <w:rPr>
          <w:rFonts w:cstheme="minorHAnsi"/>
        </w:rPr>
        <w:t>ist. This must be available if requested by the Health and Safety Officer during the safety</w:t>
      </w:r>
      <w:r>
        <w:rPr>
          <w:rFonts w:cstheme="minorHAnsi"/>
        </w:rPr>
        <w:t xml:space="preserve"> </w:t>
      </w:r>
      <w:r w:rsidRPr="007356E4">
        <w:rPr>
          <w:rFonts w:cstheme="minorHAnsi"/>
        </w:rPr>
        <w:t>audit at the event. All gas bottles must comply with Energy Safe Victoria code of practice</w:t>
      </w:r>
      <w:r>
        <w:rPr>
          <w:rFonts w:cstheme="minorHAnsi"/>
        </w:rPr>
        <w:t xml:space="preserve"> </w:t>
      </w:r>
      <w:r w:rsidRPr="007356E4">
        <w:rPr>
          <w:rFonts w:cstheme="minorHAnsi"/>
        </w:rPr>
        <w:t>and the Gas Safety Checklist must be completed prior to the event. If you intend to bring a generator on site it needs to be a diesel generator. All</w:t>
      </w:r>
      <w:r>
        <w:rPr>
          <w:rFonts w:cstheme="minorHAnsi"/>
        </w:rPr>
        <w:t xml:space="preserve"> </w:t>
      </w:r>
      <w:r w:rsidRPr="007356E4">
        <w:rPr>
          <w:rFonts w:cstheme="minorHAnsi"/>
        </w:rPr>
        <w:t>stallholders must have in date and appropriate fire blanket, fire extinguisher at stalls for the</w:t>
      </w:r>
      <w:r>
        <w:rPr>
          <w:rFonts w:cstheme="minorHAnsi"/>
        </w:rPr>
        <w:t xml:space="preserve"> </w:t>
      </w:r>
      <w:r w:rsidRPr="007356E4">
        <w:rPr>
          <w:rFonts w:cstheme="minorHAnsi"/>
        </w:rPr>
        <w:t>duration of the event.</w:t>
      </w:r>
    </w:p>
    <w:p w14:paraId="4A84CCE5" w14:textId="77777777" w:rsidR="00774ABE" w:rsidRPr="007356E4" w:rsidRDefault="00774ABE" w:rsidP="00774ABE">
      <w:pPr>
        <w:adjustRightInd w:val="0"/>
        <w:rPr>
          <w:rFonts w:cstheme="minorHAnsi"/>
          <w:b/>
          <w:bCs/>
        </w:rPr>
      </w:pPr>
      <w:r w:rsidRPr="007356E4">
        <w:rPr>
          <w:rFonts w:cstheme="minorHAnsi"/>
          <w:b/>
          <w:bCs/>
        </w:rPr>
        <w:t>Health / Safety</w:t>
      </w:r>
    </w:p>
    <w:p w14:paraId="7BD7C6BB" w14:textId="11D9A093" w:rsidR="00361247" w:rsidRPr="00774ABE" w:rsidRDefault="00774ABE" w:rsidP="00774ABE">
      <w:pPr>
        <w:adjustRightInd w:val="0"/>
        <w:rPr>
          <w:rFonts w:cstheme="minorHAnsi"/>
        </w:rPr>
      </w:pPr>
      <w:r w:rsidRPr="007356E4">
        <w:rPr>
          <w:rFonts w:cstheme="minorHAnsi"/>
        </w:rPr>
        <w:t xml:space="preserve">A designated Health and Safety Officer will </w:t>
      </w:r>
      <w:r>
        <w:rPr>
          <w:rFonts w:cstheme="minorHAnsi"/>
        </w:rPr>
        <w:t xml:space="preserve">sometimes show up unexpectantly and inspect </w:t>
      </w:r>
      <w:r w:rsidRPr="007356E4">
        <w:rPr>
          <w:rFonts w:cstheme="minorHAnsi"/>
        </w:rPr>
        <w:t>the site and stalls for any potential</w:t>
      </w:r>
      <w:r>
        <w:rPr>
          <w:rFonts w:cstheme="minorHAnsi"/>
        </w:rPr>
        <w:t xml:space="preserve"> </w:t>
      </w:r>
      <w:r w:rsidRPr="007356E4">
        <w:rPr>
          <w:rFonts w:cstheme="minorHAnsi"/>
        </w:rPr>
        <w:t>hazards. If you are informed of a potential hazard, please cooperate and remove the threat</w:t>
      </w:r>
      <w:r>
        <w:rPr>
          <w:rFonts w:cstheme="minorHAnsi"/>
        </w:rPr>
        <w:t xml:space="preserve"> </w:t>
      </w:r>
      <w:r w:rsidRPr="007356E4">
        <w:rPr>
          <w:rFonts w:cstheme="minorHAnsi"/>
        </w:rPr>
        <w:t>as requested.</w:t>
      </w:r>
    </w:p>
    <w:sectPr w:rsidR="00361247" w:rsidRPr="00774ABE" w:rsidSect="00E41E40">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C86"/>
    <w:multiLevelType w:val="hybridMultilevel"/>
    <w:tmpl w:val="8F16C5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A35EC"/>
    <w:multiLevelType w:val="hybridMultilevel"/>
    <w:tmpl w:val="F7840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E45A5"/>
    <w:multiLevelType w:val="hybridMultilevel"/>
    <w:tmpl w:val="3D36A2EA"/>
    <w:lvl w:ilvl="0" w:tplc="02FE2B0E">
      <w:start w:val="1"/>
      <w:numFmt w:val="decimal"/>
      <w:lvlText w:val="%1."/>
      <w:lvlJc w:val="left"/>
      <w:pPr>
        <w:tabs>
          <w:tab w:val="num" w:pos="286"/>
        </w:tabs>
        <w:ind w:left="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25DDE"/>
    <w:multiLevelType w:val="hybridMultilevel"/>
    <w:tmpl w:val="84AC2E78"/>
    <w:lvl w:ilvl="0" w:tplc="A6C2E48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4" w15:restartNumberingAfterBreak="0">
    <w:nsid w:val="1E7D5E70"/>
    <w:multiLevelType w:val="hybridMultilevel"/>
    <w:tmpl w:val="539AC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193A6F"/>
    <w:multiLevelType w:val="hybridMultilevel"/>
    <w:tmpl w:val="83CEEE86"/>
    <w:lvl w:ilvl="0" w:tplc="25A0F2A2">
      <w:start w:val="1"/>
      <w:numFmt w:val="decimal"/>
      <w:lvlText w:val="%1."/>
      <w:lvlJc w:val="left"/>
      <w:pPr>
        <w:ind w:left="344" w:hanging="360"/>
      </w:pPr>
      <w:rPr>
        <w:rFonts w:hint="default"/>
        <w:b w:val="0"/>
        <w:bCs/>
      </w:rPr>
    </w:lvl>
    <w:lvl w:ilvl="1" w:tplc="0C090019" w:tentative="1">
      <w:start w:val="1"/>
      <w:numFmt w:val="lowerLetter"/>
      <w:lvlText w:val="%2."/>
      <w:lvlJc w:val="left"/>
      <w:pPr>
        <w:ind w:left="1064" w:hanging="360"/>
      </w:pPr>
    </w:lvl>
    <w:lvl w:ilvl="2" w:tplc="0C09001B" w:tentative="1">
      <w:start w:val="1"/>
      <w:numFmt w:val="lowerRoman"/>
      <w:lvlText w:val="%3."/>
      <w:lvlJc w:val="right"/>
      <w:pPr>
        <w:ind w:left="1784" w:hanging="180"/>
      </w:pPr>
    </w:lvl>
    <w:lvl w:ilvl="3" w:tplc="0C09000F" w:tentative="1">
      <w:start w:val="1"/>
      <w:numFmt w:val="decimal"/>
      <w:lvlText w:val="%4."/>
      <w:lvlJc w:val="left"/>
      <w:pPr>
        <w:ind w:left="2504" w:hanging="360"/>
      </w:pPr>
    </w:lvl>
    <w:lvl w:ilvl="4" w:tplc="0C090019" w:tentative="1">
      <w:start w:val="1"/>
      <w:numFmt w:val="lowerLetter"/>
      <w:lvlText w:val="%5."/>
      <w:lvlJc w:val="left"/>
      <w:pPr>
        <w:ind w:left="3224" w:hanging="360"/>
      </w:pPr>
    </w:lvl>
    <w:lvl w:ilvl="5" w:tplc="0C09001B" w:tentative="1">
      <w:start w:val="1"/>
      <w:numFmt w:val="lowerRoman"/>
      <w:lvlText w:val="%6."/>
      <w:lvlJc w:val="right"/>
      <w:pPr>
        <w:ind w:left="3944" w:hanging="180"/>
      </w:pPr>
    </w:lvl>
    <w:lvl w:ilvl="6" w:tplc="0C09000F" w:tentative="1">
      <w:start w:val="1"/>
      <w:numFmt w:val="decimal"/>
      <w:lvlText w:val="%7."/>
      <w:lvlJc w:val="left"/>
      <w:pPr>
        <w:ind w:left="4664" w:hanging="360"/>
      </w:pPr>
    </w:lvl>
    <w:lvl w:ilvl="7" w:tplc="0C090019" w:tentative="1">
      <w:start w:val="1"/>
      <w:numFmt w:val="lowerLetter"/>
      <w:lvlText w:val="%8."/>
      <w:lvlJc w:val="left"/>
      <w:pPr>
        <w:ind w:left="5384" w:hanging="360"/>
      </w:pPr>
    </w:lvl>
    <w:lvl w:ilvl="8" w:tplc="0C09001B" w:tentative="1">
      <w:start w:val="1"/>
      <w:numFmt w:val="lowerRoman"/>
      <w:lvlText w:val="%9."/>
      <w:lvlJc w:val="right"/>
      <w:pPr>
        <w:ind w:left="6104" w:hanging="180"/>
      </w:pPr>
    </w:lvl>
  </w:abstractNum>
  <w:abstractNum w:abstractNumId="6" w15:restartNumberingAfterBreak="0">
    <w:nsid w:val="30514DBF"/>
    <w:multiLevelType w:val="hybridMultilevel"/>
    <w:tmpl w:val="E15E57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046A1"/>
    <w:multiLevelType w:val="hybridMultilevel"/>
    <w:tmpl w:val="BB2897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A1DBE"/>
    <w:multiLevelType w:val="hybridMultilevel"/>
    <w:tmpl w:val="96DCD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FD50FA"/>
    <w:multiLevelType w:val="hybridMultilevel"/>
    <w:tmpl w:val="74FA046C"/>
    <w:lvl w:ilvl="0" w:tplc="961E75A4">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0" w15:restartNumberingAfterBreak="0">
    <w:nsid w:val="4796123D"/>
    <w:multiLevelType w:val="hybridMultilevel"/>
    <w:tmpl w:val="EB6E6D26"/>
    <w:lvl w:ilvl="0" w:tplc="712871DE">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1" w15:restartNumberingAfterBreak="0">
    <w:nsid w:val="5C962AAA"/>
    <w:multiLevelType w:val="hybridMultilevel"/>
    <w:tmpl w:val="DF2AF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B20DF9"/>
    <w:multiLevelType w:val="hybridMultilevel"/>
    <w:tmpl w:val="5596D32E"/>
    <w:lvl w:ilvl="0" w:tplc="CE22A11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3" w15:restartNumberingAfterBreak="0">
    <w:nsid w:val="74D305E8"/>
    <w:multiLevelType w:val="hybridMultilevel"/>
    <w:tmpl w:val="750000E4"/>
    <w:lvl w:ilvl="0" w:tplc="0C09000F">
      <w:start w:val="1"/>
      <w:numFmt w:val="decimal"/>
      <w:lvlText w:val="%1."/>
      <w:lvlJc w:val="left"/>
      <w:pPr>
        <w:ind w:left="646" w:hanging="360"/>
      </w:p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14" w15:restartNumberingAfterBreak="0">
    <w:nsid w:val="78384D7B"/>
    <w:multiLevelType w:val="hybridMultilevel"/>
    <w:tmpl w:val="6BEA806E"/>
    <w:lvl w:ilvl="0" w:tplc="0C09000F">
      <w:start w:val="1"/>
      <w:numFmt w:val="decimal"/>
      <w:lvlText w:val="%1."/>
      <w:lvlJc w:val="left"/>
      <w:pPr>
        <w:ind w:left="588" w:hanging="360"/>
      </w:pPr>
    </w:lvl>
    <w:lvl w:ilvl="1" w:tplc="0C090019" w:tentative="1">
      <w:start w:val="1"/>
      <w:numFmt w:val="lowerLetter"/>
      <w:lvlText w:val="%2."/>
      <w:lvlJc w:val="left"/>
      <w:pPr>
        <w:ind w:left="1308" w:hanging="360"/>
      </w:pPr>
    </w:lvl>
    <w:lvl w:ilvl="2" w:tplc="0C09001B" w:tentative="1">
      <w:start w:val="1"/>
      <w:numFmt w:val="lowerRoman"/>
      <w:lvlText w:val="%3."/>
      <w:lvlJc w:val="right"/>
      <w:pPr>
        <w:ind w:left="2028" w:hanging="180"/>
      </w:pPr>
    </w:lvl>
    <w:lvl w:ilvl="3" w:tplc="0C09000F" w:tentative="1">
      <w:start w:val="1"/>
      <w:numFmt w:val="decimal"/>
      <w:lvlText w:val="%4."/>
      <w:lvlJc w:val="left"/>
      <w:pPr>
        <w:ind w:left="2748" w:hanging="360"/>
      </w:pPr>
    </w:lvl>
    <w:lvl w:ilvl="4" w:tplc="0C090019" w:tentative="1">
      <w:start w:val="1"/>
      <w:numFmt w:val="lowerLetter"/>
      <w:lvlText w:val="%5."/>
      <w:lvlJc w:val="left"/>
      <w:pPr>
        <w:ind w:left="3468" w:hanging="360"/>
      </w:pPr>
    </w:lvl>
    <w:lvl w:ilvl="5" w:tplc="0C09001B" w:tentative="1">
      <w:start w:val="1"/>
      <w:numFmt w:val="lowerRoman"/>
      <w:lvlText w:val="%6."/>
      <w:lvlJc w:val="right"/>
      <w:pPr>
        <w:ind w:left="4188" w:hanging="180"/>
      </w:pPr>
    </w:lvl>
    <w:lvl w:ilvl="6" w:tplc="0C09000F" w:tentative="1">
      <w:start w:val="1"/>
      <w:numFmt w:val="decimal"/>
      <w:lvlText w:val="%7."/>
      <w:lvlJc w:val="left"/>
      <w:pPr>
        <w:ind w:left="4908" w:hanging="360"/>
      </w:pPr>
    </w:lvl>
    <w:lvl w:ilvl="7" w:tplc="0C090019" w:tentative="1">
      <w:start w:val="1"/>
      <w:numFmt w:val="lowerLetter"/>
      <w:lvlText w:val="%8."/>
      <w:lvlJc w:val="left"/>
      <w:pPr>
        <w:ind w:left="5628" w:hanging="360"/>
      </w:pPr>
    </w:lvl>
    <w:lvl w:ilvl="8" w:tplc="0C09001B" w:tentative="1">
      <w:start w:val="1"/>
      <w:numFmt w:val="lowerRoman"/>
      <w:lvlText w:val="%9."/>
      <w:lvlJc w:val="right"/>
      <w:pPr>
        <w:ind w:left="6348" w:hanging="180"/>
      </w:pPr>
    </w:lvl>
  </w:abstractNum>
  <w:abstractNum w:abstractNumId="15" w15:restartNumberingAfterBreak="0">
    <w:nsid w:val="7E7822C5"/>
    <w:multiLevelType w:val="hybridMultilevel"/>
    <w:tmpl w:val="E632B54A"/>
    <w:lvl w:ilvl="0" w:tplc="A3AC69B0">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num w:numId="1">
    <w:abstractNumId w:val="1"/>
  </w:num>
  <w:num w:numId="2">
    <w:abstractNumId w:val="12"/>
  </w:num>
  <w:num w:numId="3">
    <w:abstractNumId w:val="10"/>
  </w:num>
  <w:num w:numId="4">
    <w:abstractNumId w:val="3"/>
  </w:num>
  <w:num w:numId="5">
    <w:abstractNumId w:val="9"/>
  </w:num>
  <w:num w:numId="6">
    <w:abstractNumId w:val="15"/>
  </w:num>
  <w:num w:numId="7">
    <w:abstractNumId w:val="2"/>
  </w:num>
  <w:num w:numId="8">
    <w:abstractNumId w:val="5"/>
  </w:num>
  <w:num w:numId="9">
    <w:abstractNumId w:val="11"/>
  </w:num>
  <w:num w:numId="10">
    <w:abstractNumId w:val="14"/>
  </w:num>
  <w:num w:numId="11">
    <w:abstractNumId w:val="13"/>
  </w:num>
  <w:num w:numId="12">
    <w:abstractNumId w:val="4"/>
  </w:num>
  <w:num w:numId="13">
    <w:abstractNumId w:val="8"/>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6A"/>
    <w:rsid w:val="000E69AB"/>
    <w:rsid w:val="0020366E"/>
    <w:rsid w:val="00252E6A"/>
    <w:rsid w:val="00280F30"/>
    <w:rsid w:val="00344879"/>
    <w:rsid w:val="00361247"/>
    <w:rsid w:val="00385879"/>
    <w:rsid w:val="003A6CCB"/>
    <w:rsid w:val="003E524A"/>
    <w:rsid w:val="004D4E73"/>
    <w:rsid w:val="00625C6A"/>
    <w:rsid w:val="006C0764"/>
    <w:rsid w:val="006C7328"/>
    <w:rsid w:val="00765CDB"/>
    <w:rsid w:val="00774ABE"/>
    <w:rsid w:val="009D6850"/>
    <w:rsid w:val="00A301ED"/>
    <w:rsid w:val="00B07ECF"/>
    <w:rsid w:val="00B74D6B"/>
    <w:rsid w:val="00D54815"/>
    <w:rsid w:val="00DA43D0"/>
    <w:rsid w:val="00E41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73DF"/>
  <w15:chartTrackingRefBased/>
  <w15:docId w15:val="{B115C197-1AD8-4EE4-904C-73D9149D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252E6A"/>
    <w:rPr>
      <w:rFonts w:asciiTheme="minorHAnsi" w:hAnsiTheme="minorHAnsi"/>
      <w:sz w:val="22"/>
    </w:rPr>
  </w:style>
  <w:style w:type="paragraph" w:styleId="ListParagraph">
    <w:name w:val="List Paragraph"/>
    <w:basedOn w:val="Normal"/>
    <w:uiPriority w:val="34"/>
    <w:qFormat/>
    <w:rsid w:val="00252E6A"/>
    <w:pPr>
      <w:spacing w:after="0" w:line="240" w:lineRule="auto"/>
      <w:ind w:left="720"/>
      <w:contextualSpacing/>
    </w:pPr>
    <w:rPr>
      <w:rFonts w:ascii="Times New Roman" w:eastAsia="MS Mincho" w:hAnsi="Times New Roman" w:cs="Times New Roman"/>
      <w:sz w:val="24"/>
      <w:szCs w:val="24"/>
      <w:lang w:val="en-GB" w:eastAsia="ja-JP"/>
    </w:rPr>
  </w:style>
  <w:style w:type="paragraph" w:styleId="Header">
    <w:name w:val="header"/>
    <w:basedOn w:val="Normal"/>
    <w:link w:val="HeaderChar"/>
    <w:rsid w:val="00252E6A"/>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HeaderChar">
    <w:name w:val="Header Char"/>
    <w:basedOn w:val="DefaultParagraphFont"/>
    <w:link w:val="Header"/>
    <w:rsid w:val="00252E6A"/>
    <w:rPr>
      <w:rFonts w:ascii="Times New Roman" w:eastAsia="MS Mincho" w:hAnsi="Times New Roman" w:cs="Times New Roman"/>
      <w:sz w:val="24"/>
      <w:szCs w:val="24"/>
      <w:lang w:val="en-GB" w:eastAsia="ja-JP"/>
    </w:rPr>
  </w:style>
  <w:style w:type="character" w:styleId="PlaceholderText">
    <w:name w:val="Placeholder Text"/>
    <w:basedOn w:val="DefaultParagraphFont"/>
    <w:uiPriority w:val="99"/>
    <w:semiHidden/>
    <w:rsid w:val="00252E6A"/>
    <w:rPr>
      <w:color w:val="808080"/>
    </w:rPr>
  </w:style>
  <w:style w:type="paragraph" w:customStyle="1" w:styleId="TableParagraph">
    <w:name w:val="Table Paragraph"/>
    <w:basedOn w:val="Normal"/>
    <w:uiPriority w:val="1"/>
    <w:qFormat/>
    <w:rsid w:val="004D4E7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Scherma</dc:creator>
  <cp:keywords/>
  <dc:description/>
  <cp:lastModifiedBy>Angela Scherma</cp:lastModifiedBy>
  <cp:revision>17</cp:revision>
  <dcterms:created xsi:type="dcterms:W3CDTF">2021-04-15T05:41:00Z</dcterms:created>
  <dcterms:modified xsi:type="dcterms:W3CDTF">2021-04-15T23:44:00Z</dcterms:modified>
</cp:coreProperties>
</file>