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0A02E" w14:textId="3EF8EF01" w:rsidR="000207C4" w:rsidRPr="0035571A" w:rsidRDefault="00B166FF" w:rsidP="000207C4">
      <w:pPr>
        <w:suppressAutoHyphens w:val="0"/>
        <w:jc w:val="left"/>
        <w:rPr>
          <w:rFonts w:cs="Arial"/>
        </w:rPr>
      </w:pPr>
      <w:r>
        <w:rPr>
          <w:rFonts w:cs="Arial"/>
          <w:noProof/>
        </w:rPr>
        <mc:AlternateContent>
          <mc:Choice Requires="wps">
            <w:drawing>
              <wp:anchor distT="0" distB="0" distL="114300" distR="114300" simplePos="0" relativeHeight="251953152" behindDoc="0" locked="0" layoutInCell="1" allowOverlap="1" wp14:anchorId="6EF5D646" wp14:editId="737DB6F4">
                <wp:simplePos x="0" y="0"/>
                <wp:positionH relativeFrom="column">
                  <wp:posOffset>1647825</wp:posOffset>
                </wp:positionH>
                <wp:positionV relativeFrom="paragraph">
                  <wp:posOffset>2729865</wp:posOffset>
                </wp:positionV>
                <wp:extent cx="5543550" cy="7048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543550" cy="704850"/>
                        </a:xfrm>
                        <a:prstGeom prst="rect">
                          <a:avLst/>
                        </a:prstGeom>
                        <a:solidFill>
                          <a:schemeClr val="lt1"/>
                        </a:solidFill>
                        <a:ln w="6350">
                          <a:noFill/>
                        </a:ln>
                      </wps:spPr>
                      <wps:txbx>
                        <w:txbxContent>
                          <w:p w14:paraId="6053284F" w14:textId="328C53DB" w:rsidR="0094673E" w:rsidRPr="00B166FF" w:rsidRDefault="0094673E">
                            <w:pPr>
                              <w:rPr>
                                <w:b/>
                                <w:color w:val="7F7F7F" w:themeColor="text1" w:themeTint="80"/>
                                <w:sz w:val="38"/>
                                <w:szCs w:val="38"/>
                              </w:rPr>
                            </w:pPr>
                            <w:r w:rsidRPr="00B166FF">
                              <w:rPr>
                                <w:b/>
                                <w:color w:val="7F7F7F" w:themeColor="text1" w:themeTint="80"/>
                                <w:sz w:val="38"/>
                                <w:szCs w:val="38"/>
                              </w:rPr>
                              <w:t xml:space="preserve">PROGESS REPORT  </w:t>
                            </w:r>
                          </w:p>
                          <w:p w14:paraId="04C8CB84" w14:textId="431DAF89" w:rsidR="0094673E" w:rsidRPr="00B166FF" w:rsidRDefault="0094673E">
                            <w:pPr>
                              <w:rPr>
                                <w:b/>
                                <w:color w:val="7F7F7F" w:themeColor="text1" w:themeTint="80"/>
                                <w:sz w:val="38"/>
                                <w:szCs w:val="38"/>
                              </w:rPr>
                            </w:pPr>
                            <w:r w:rsidRPr="00B166FF">
                              <w:rPr>
                                <w:b/>
                                <w:color w:val="7F7F7F" w:themeColor="text1" w:themeTint="80"/>
                                <w:sz w:val="38"/>
                                <w:szCs w:val="38"/>
                              </w:rPr>
                              <w:t>AS AT 31 MARCH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F5D646" id="_x0000_t202" coordsize="21600,21600" o:spt="202" path="m,l,21600r21600,l21600,xe">
                <v:stroke joinstyle="miter"/>
                <v:path gradientshapeok="t" o:connecttype="rect"/>
              </v:shapetype>
              <v:shape id="Text Box 92" o:spid="_x0000_s1026" type="#_x0000_t202" style="position:absolute;margin-left:129.75pt;margin-top:214.95pt;width:436.5pt;height:55.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" fillcolor="white [3201]" stroked="f" strokeweight=".5pt">
                <v:textbox>
                  <w:txbxContent>
                    <w:p w14:paraId="6053284F" w14:textId="328C53DB" w:rsidR="0094673E" w:rsidRPr="00B166FF" w:rsidRDefault="0094673E">
                      <w:pPr>
                        <w:rPr>
                          <w:b/>
                          <w:color w:val="7F7F7F" w:themeColor="text1" w:themeTint="80"/>
                          <w:sz w:val="38"/>
                          <w:szCs w:val="38"/>
                        </w:rPr>
                      </w:pPr>
                      <w:r w:rsidRPr="00B166FF">
                        <w:rPr>
                          <w:b/>
                          <w:color w:val="7F7F7F" w:themeColor="text1" w:themeTint="80"/>
                          <w:sz w:val="38"/>
                          <w:szCs w:val="38"/>
                        </w:rPr>
                        <w:t xml:space="preserve">PROGESS REPORT  </w:t>
                      </w:r>
                    </w:p>
                    <w:p w14:paraId="04C8CB84" w14:textId="431DAF89" w:rsidR="0094673E" w:rsidRPr="00B166FF" w:rsidRDefault="0094673E">
                      <w:pPr>
                        <w:rPr>
                          <w:b/>
                          <w:color w:val="7F7F7F" w:themeColor="text1" w:themeTint="80"/>
                          <w:sz w:val="38"/>
                          <w:szCs w:val="38"/>
                        </w:rPr>
                      </w:pPr>
                      <w:r w:rsidRPr="00B166FF">
                        <w:rPr>
                          <w:b/>
                          <w:color w:val="7F7F7F" w:themeColor="text1" w:themeTint="80"/>
                          <w:sz w:val="38"/>
                          <w:szCs w:val="38"/>
                        </w:rPr>
                        <w:t>AS AT 31 MARCH 2021</w:t>
                      </w:r>
                    </w:p>
                  </w:txbxContent>
                </v:textbox>
              </v:shape>
            </w:pict>
          </mc:Fallback>
        </mc:AlternateContent>
      </w:r>
      <w:r w:rsidR="000207C4" w:rsidRPr="0035571A">
        <w:rPr>
          <w:rFonts w:cs="Arial"/>
          <w:noProof/>
        </w:rPr>
        <w:drawing>
          <wp:inline distT="0" distB="0" distL="0" distR="0" wp14:anchorId="5C15222C" wp14:editId="5AAE525A">
            <wp:extent cx="9425098" cy="6032500"/>
            <wp:effectExtent l="0" t="0" r="508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1007" cy="6049083"/>
                    </a:xfrm>
                    <a:prstGeom prst="rect">
                      <a:avLst/>
                    </a:prstGeom>
                    <a:noFill/>
                    <a:ln>
                      <a:noFill/>
                    </a:ln>
                  </pic:spPr>
                </pic:pic>
              </a:graphicData>
            </a:graphic>
          </wp:inline>
        </w:drawing>
      </w:r>
    </w:p>
    <w:p w14:paraId="1BADD855" w14:textId="77777777" w:rsidR="000207C4" w:rsidRPr="0035571A" w:rsidRDefault="000207C4" w:rsidP="000207C4">
      <w:pPr>
        <w:suppressAutoHyphens w:val="0"/>
        <w:jc w:val="left"/>
        <w:rPr>
          <w:rFonts w:cs="Arial"/>
        </w:rPr>
      </w:pPr>
    </w:p>
    <w:p w14:paraId="775103A0" w14:textId="77777777" w:rsidR="000207C4" w:rsidRPr="0035571A" w:rsidRDefault="000207C4" w:rsidP="000207C4">
      <w:pPr>
        <w:pBdr>
          <w:bottom w:val="single" w:sz="4" w:space="1" w:color="8DC63F"/>
        </w:pBdr>
        <w:suppressAutoHyphens w:val="0"/>
        <w:jc w:val="left"/>
        <w:rPr>
          <w:rFonts w:cs="Arial"/>
          <w:b/>
          <w:color w:val="92D050"/>
          <w:sz w:val="28"/>
          <w:szCs w:val="28"/>
        </w:rPr>
        <w:sectPr w:rsidR="000207C4" w:rsidRPr="0035571A" w:rsidSect="000207C4">
          <w:footerReference w:type="default" r:id="rId9"/>
          <w:pgSz w:w="16838" w:h="11906" w:orient="landscape"/>
          <w:pgMar w:top="426" w:right="709" w:bottom="993" w:left="1440" w:header="720" w:footer="720" w:gutter="0"/>
          <w:cols w:space="720"/>
          <w:docGrid w:linePitch="360"/>
        </w:sectPr>
      </w:pPr>
    </w:p>
    <w:p w14:paraId="64A4275F" w14:textId="6C9A31C4" w:rsidR="007A1352" w:rsidRDefault="007A1352">
      <w:pPr>
        <w:suppressAutoHyphens w:val="0"/>
        <w:spacing w:after="160" w:line="259" w:lineRule="auto"/>
        <w:jc w:val="left"/>
        <w:rPr>
          <w:rFonts w:cs="Arial"/>
          <w:b/>
          <w:color w:val="92D050"/>
          <w:sz w:val="28"/>
          <w:szCs w:val="28"/>
          <w:lang w:eastAsia="en-AU"/>
        </w:rPr>
      </w:pPr>
    </w:p>
    <w:p w14:paraId="61034830" w14:textId="1AB3F259" w:rsidR="000207C4" w:rsidRPr="0067459B" w:rsidRDefault="000207C4" w:rsidP="000207C4">
      <w:pPr>
        <w:suppressAutoHyphens w:val="0"/>
        <w:jc w:val="center"/>
        <w:rPr>
          <w:rFonts w:cs="Arial"/>
          <w:b/>
          <w:color w:val="92D050"/>
          <w:sz w:val="4"/>
          <w:szCs w:val="4"/>
          <w:lang w:eastAsia="en-AU"/>
        </w:rPr>
      </w:pPr>
      <w:r w:rsidRPr="0067459B">
        <w:rPr>
          <w:rFonts w:cs="Arial"/>
          <w:b/>
          <w:color w:val="92D050"/>
          <w:sz w:val="28"/>
          <w:szCs w:val="28"/>
          <w:lang w:eastAsia="en-AU"/>
        </w:rPr>
        <w:lastRenderedPageBreak/>
        <w:t>CONTENTS</w:t>
      </w:r>
      <w:r>
        <w:rPr>
          <w:rFonts w:cs="Arial"/>
          <w:b/>
          <w:color w:val="92D050"/>
          <w:sz w:val="28"/>
          <w:szCs w:val="28"/>
          <w:lang w:eastAsia="en-AU"/>
        </w:rPr>
        <w:t xml:space="preserve"> </w:t>
      </w:r>
    </w:p>
    <w:p w14:paraId="55F54ED9" w14:textId="77777777" w:rsidR="000207C4" w:rsidRPr="0067459B" w:rsidRDefault="000207C4" w:rsidP="000207C4">
      <w:pPr>
        <w:suppressAutoHyphens w:val="0"/>
        <w:jc w:val="center"/>
        <w:rPr>
          <w:rFonts w:cs="Arial"/>
          <w:b/>
          <w:sz w:val="4"/>
          <w:szCs w:val="4"/>
          <w:lang w:eastAsia="en-AU"/>
        </w:rPr>
      </w:pPr>
    </w:p>
    <w:p w14:paraId="3EDECCE0" w14:textId="77777777" w:rsidR="000207C4" w:rsidRPr="0067459B" w:rsidRDefault="000207C4" w:rsidP="000207C4">
      <w:pPr>
        <w:pBdr>
          <w:bottom w:val="single" w:sz="4" w:space="1" w:color="8DC63F"/>
        </w:pBdr>
        <w:suppressAutoHyphens w:val="0"/>
        <w:jc w:val="center"/>
        <w:rPr>
          <w:rFonts w:cs="Arial"/>
          <w:b/>
          <w:sz w:val="4"/>
          <w:szCs w:val="4"/>
          <w:lang w:eastAsia="en-AU"/>
        </w:rPr>
      </w:pPr>
    </w:p>
    <w:p w14:paraId="04667263" w14:textId="77777777" w:rsidR="000207C4" w:rsidRPr="0067459B" w:rsidRDefault="000207C4" w:rsidP="000207C4">
      <w:pPr>
        <w:suppressAutoHyphens w:val="0"/>
        <w:jc w:val="center"/>
        <w:rPr>
          <w:rFonts w:cs="Arial"/>
          <w:b/>
          <w:lang w:eastAsia="en-AU"/>
        </w:rPr>
      </w:pPr>
    </w:p>
    <w:p w14:paraId="693EFE9A" w14:textId="77777777" w:rsidR="000207C4" w:rsidRPr="0067459B" w:rsidRDefault="000207C4" w:rsidP="000207C4">
      <w:pPr>
        <w:tabs>
          <w:tab w:val="right" w:leader="dot" w:pos="8302"/>
        </w:tabs>
        <w:suppressAutoHyphens w:val="0"/>
        <w:spacing w:before="40" w:after="40"/>
        <w:jc w:val="left"/>
        <w:rPr>
          <w:rFonts w:cs="Arial"/>
          <w:b/>
          <w:lang w:eastAsia="en-US"/>
        </w:rPr>
      </w:pPr>
      <w:r w:rsidRPr="0067459B">
        <w:rPr>
          <w:rFonts w:cs="Arial"/>
          <w:b/>
          <w:noProof/>
          <w:lang w:eastAsia="en-AU"/>
        </w:rPr>
        <w:drawing>
          <wp:anchor distT="0" distB="0" distL="114300" distR="114300" simplePos="0" relativeHeight="251661312" behindDoc="0" locked="0" layoutInCell="0" allowOverlap="1" wp14:anchorId="3B558480" wp14:editId="5AC8EDF4">
            <wp:simplePos x="0" y="0"/>
            <wp:positionH relativeFrom="margin">
              <wp:posOffset>-17862</wp:posOffset>
            </wp:positionH>
            <wp:positionV relativeFrom="paragraph">
              <wp:posOffset>200660</wp:posOffset>
            </wp:positionV>
            <wp:extent cx="1460500" cy="676275"/>
            <wp:effectExtent l="0" t="0" r="6350" b="9525"/>
            <wp:wrapNone/>
            <wp:docPr id="10" name="Picture 10" descr="Th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m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05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59B">
        <w:rPr>
          <w:rFonts w:cs="Arial"/>
          <w:b/>
          <w:bCs/>
          <w:noProof/>
          <w:lang w:eastAsia="en-US"/>
        </w:rPr>
        <w:fldChar w:fldCharType="begin"/>
      </w:r>
      <w:r w:rsidRPr="0067459B">
        <w:rPr>
          <w:rFonts w:cs="Arial"/>
          <w:b/>
          <w:bCs/>
          <w:noProof/>
          <w:lang w:eastAsia="en-US"/>
        </w:rPr>
        <w:instrText xml:space="preserve"> TOC \f \h \z </w:instrText>
      </w:r>
      <w:r w:rsidRPr="0067459B">
        <w:rPr>
          <w:rFonts w:cs="Arial"/>
          <w:b/>
          <w:bCs/>
          <w:noProof/>
          <w:lang w:eastAsia="en-US"/>
        </w:rPr>
        <w:fldChar w:fldCharType="separate"/>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3342CE" w:rsidRPr="0067459B" w14:paraId="7AE8DF01" w14:textId="77777777" w:rsidTr="00724A8E">
        <w:trPr>
          <w:trHeight w:val="1046"/>
        </w:trPr>
        <w:tc>
          <w:tcPr>
            <w:tcW w:w="2977" w:type="dxa"/>
            <w:shd w:val="clear" w:color="auto" w:fill="E9E8E7"/>
            <w:vAlign w:val="center"/>
          </w:tcPr>
          <w:p w14:paraId="30BA5474" w14:textId="77777777" w:rsidR="003342CE" w:rsidRPr="0067459B" w:rsidRDefault="003342CE" w:rsidP="00B73B72">
            <w:pPr>
              <w:suppressAutoHyphens w:val="0"/>
              <w:spacing w:before="240" w:after="240"/>
              <w:jc w:val="center"/>
              <w:rPr>
                <w:rFonts w:cs="Arial"/>
                <w:b/>
                <w:lang w:eastAsia="en-US"/>
              </w:rPr>
            </w:pPr>
            <w:r w:rsidRPr="0067459B">
              <w:rPr>
                <w:rFonts w:cs="Arial"/>
                <w:b/>
                <w:lang w:eastAsia="en-US"/>
              </w:rPr>
              <w:t>A well-educated and employed community</w:t>
            </w:r>
          </w:p>
        </w:tc>
        <w:tc>
          <w:tcPr>
            <w:tcW w:w="8647" w:type="dxa"/>
            <w:shd w:val="clear" w:color="auto" w:fill="E9E8E7"/>
            <w:vAlign w:val="center"/>
          </w:tcPr>
          <w:p w14:paraId="7746BF4D" w14:textId="77777777" w:rsidR="003342CE" w:rsidRPr="0067459B" w:rsidRDefault="003342CE" w:rsidP="00B73B72">
            <w:pPr>
              <w:tabs>
                <w:tab w:val="left" w:pos="459"/>
              </w:tabs>
              <w:suppressAutoHyphens w:val="0"/>
              <w:ind w:left="34" w:hanging="34"/>
              <w:jc w:val="left"/>
              <w:rPr>
                <w:rFonts w:cs="Arial"/>
                <w:sz w:val="18"/>
                <w:szCs w:val="18"/>
                <w:lang w:eastAsia="en-US"/>
              </w:rPr>
            </w:pPr>
            <w:r w:rsidRPr="0067459B">
              <w:rPr>
                <w:rFonts w:cs="Arial"/>
                <w:sz w:val="18"/>
                <w:szCs w:val="18"/>
                <w:lang w:eastAsia="en-US"/>
              </w:rPr>
              <w:t xml:space="preserve">1.1: </w:t>
            </w:r>
            <w:r w:rsidRPr="0067459B">
              <w:rPr>
                <w:rFonts w:cs="Arial"/>
                <w:sz w:val="18"/>
                <w:szCs w:val="18"/>
                <w:lang w:eastAsia="en-US"/>
              </w:rPr>
              <w:tab/>
              <w:t xml:space="preserve">Support and enhance skill development and educational opportunities to reduce disadvantage, </w:t>
            </w:r>
            <w:r w:rsidRPr="0067459B">
              <w:rPr>
                <w:rFonts w:cs="Arial"/>
                <w:sz w:val="18"/>
                <w:szCs w:val="18"/>
                <w:lang w:eastAsia="en-US"/>
              </w:rPr>
              <w:tab/>
              <w:t>improve employment prospects and quality of life.</w:t>
            </w:r>
          </w:p>
        </w:tc>
        <w:tc>
          <w:tcPr>
            <w:tcW w:w="850" w:type="dxa"/>
            <w:shd w:val="clear" w:color="auto" w:fill="E9E8E7"/>
            <w:vAlign w:val="center"/>
          </w:tcPr>
          <w:p w14:paraId="7025F304" w14:textId="2ED9C43A" w:rsidR="003342CE" w:rsidRPr="0067459B" w:rsidRDefault="003342CE" w:rsidP="00B73B72">
            <w:pPr>
              <w:suppressAutoHyphens w:val="0"/>
              <w:jc w:val="left"/>
              <w:rPr>
                <w:rFonts w:cs="Arial"/>
                <w:sz w:val="18"/>
                <w:szCs w:val="18"/>
                <w:lang w:eastAsia="en-US"/>
              </w:rPr>
            </w:pPr>
            <w:r w:rsidRPr="0067459B">
              <w:rPr>
                <w:rFonts w:cs="Arial"/>
                <w:sz w:val="18"/>
                <w:szCs w:val="18"/>
                <w:lang w:eastAsia="en-US"/>
              </w:rPr>
              <w:t>p.</w:t>
            </w:r>
            <w:r w:rsidR="000C5A69">
              <w:rPr>
                <w:rFonts w:cs="Arial"/>
                <w:sz w:val="18"/>
                <w:szCs w:val="18"/>
                <w:lang w:eastAsia="en-US"/>
              </w:rPr>
              <w:t>4</w:t>
            </w:r>
          </w:p>
        </w:tc>
      </w:tr>
    </w:tbl>
    <w:p w14:paraId="5742B82A" w14:textId="77777777" w:rsidR="000207C4" w:rsidRPr="0067459B" w:rsidRDefault="000207C4" w:rsidP="000207C4">
      <w:pPr>
        <w:suppressAutoHyphens w:val="0"/>
        <w:rPr>
          <w:rFonts w:cs="Arial"/>
          <w:b/>
          <w:sz w:val="2"/>
          <w:szCs w:val="2"/>
          <w:lang w:eastAsia="en-US"/>
        </w:rPr>
      </w:pPr>
      <w:r w:rsidRPr="0067459B">
        <w:rPr>
          <w:rFonts w:cs="Arial"/>
          <w:b/>
          <w:noProof/>
          <w:lang w:eastAsia="en-AU"/>
        </w:rPr>
        <w:drawing>
          <wp:anchor distT="0" distB="0" distL="114300" distR="114300" simplePos="0" relativeHeight="251662336" behindDoc="0" locked="0" layoutInCell="0" allowOverlap="1" wp14:anchorId="695D801B" wp14:editId="43087D2D">
            <wp:simplePos x="0" y="0"/>
            <wp:positionH relativeFrom="column">
              <wp:posOffset>-12906</wp:posOffset>
            </wp:positionH>
            <wp:positionV relativeFrom="paragraph">
              <wp:posOffset>13335</wp:posOffset>
            </wp:positionV>
            <wp:extent cx="1461770" cy="676910"/>
            <wp:effectExtent l="0" t="0" r="5080" b="8890"/>
            <wp:wrapNone/>
            <wp:docPr id="12" name="Picture 12" descr="T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m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1770" cy="6769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3342CE" w:rsidRPr="0067459B" w14:paraId="52F8C6F8" w14:textId="77777777" w:rsidTr="00724A8E">
        <w:trPr>
          <w:trHeight w:val="1046"/>
        </w:trPr>
        <w:tc>
          <w:tcPr>
            <w:tcW w:w="2977" w:type="dxa"/>
            <w:shd w:val="clear" w:color="auto" w:fill="E9E8E7"/>
            <w:vAlign w:val="center"/>
          </w:tcPr>
          <w:p w14:paraId="35A00F88" w14:textId="77777777" w:rsidR="003342CE" w:rsidRPr="0067459B" w:rsidRDefault="00A57EDF" w:rsidP="00B73B72">
            <w:pPr>
              <w:tabs>
                <w:tab w:val="right" w:leader="dot" w:pos="8302"/>
              </w:tabs>
              <w:suppressAutoHyphens w:val="0"/>
              <w:spacing w:before="240" w:after="240"/>
              <w:jc w:val="center"/>
              <w:rPr>
                <w:rFonts w:cs="Arial"/>
                <w:b/>
                <w:bCs/>
                <w:noProof/>
                <w:lang w:eastAsia="en-US"/>
              </w:rPr>
            </w:pPr>
            <w:hyperlink w:anchor="_Toc233783042" w:history="1">
              <w:r w:rsidR="003342CE" w:rsidRPr="0067459B">
                <w:rPr>
                  <w:rFonts w:cs="Arial"/>
                  <w:b/>
                  <w:bCs/>
                  <w:noProof/>
                  <w:lang w:eastAsia="en-US"/>
                </w:rPr>
                <w:t>A healthy and safe community</w:t>
              </w:r>
            </w:hyperlink>
          </w:p>
        </w:tc>
        <w:tc>
          <w:tcPr>
            <w:tcW w:w="8647" w:type="dxa"/>
            <w:shd w:val="clear" w:color="auto" w:fill="E9E8E7"/>
            <w:vAlign w:val="center"/>
          </w:tcPr>
          <w:p w14:paraId="588099F0" w14:textId="77777777" w:rsidR="003342CE" w:rsidRPr="0067459B" w:rsidRDefault="003342CE" w:rsidP="00B73B72">
            <w:pPr>
              <w:tabs>
                <w:tab w:val="left" w:pos="459"/>
              </w:tabs>
              <w:suppressAutoHyphens w:val="0"/>
              <w:jc w:val="left"/>
              <w:rPr>
                <w:rFonts w:eastAsia="Arial" w:cs="Arial"/>
                <w:bCs/>
                <w:w w:val="110"/>
                <w:sz w:val="18"/>
                <w:lang w:val="en-US" w:eastAsia="en-US"/>
              </w:rPr>
            </w:pPr>
            <w:r w:rsidRPr="0067459B">
              <w:rPr>
                <w:rFonts w:cs="Arial"/>
                <w:sz w:val="18"/>
                <w:lang w:eastAsia="en-AU"/>
              </w:rPr>
              <w:t xml:space="preserve">2.1: </w:t>
            </w:r>
            <w:r w:rsidRPr="0067459B">
              <w:rPr>
                <w:rFonts w:cs="Arial"/>
                <w:sz w:val="18"/>
                <w:lang w:eastAsia="en-AU"/>
              </w:rPr>
              <w:tab/>
            </w:r>
            <w:r w:rsidRPr="0067459B">
              <w:rPr>
                <w:rFonts w:eastAsia="Arial" w:cs="Arial"/>
                <w:bCs/>
                <w:spacing w:val="-5"/>
                <w:w w:val="110"/>
                <w:sz w:val="18"/>
                <w:lang w:val="en-US" w:eastAsia="en-US"/>
              </w:rPr>
              <w:t>Fo</w:t>
            </w:r>
            <w:r w:rsidRPr="0067459B">
              <w:rPr>
                <w:rFonts w:eastAsia="Arial" w:cs="Arial"/>
                <w:bCs/>
                <w:spacing w:val="-7"/>
                <w:w w:val="110"/>
                <w:sz w:val="18"/>
                <w:lang w:val="en-US" w:eastAsia="en-US"/>
              </w:rPr>
              <w:t>s</w:t>
            </w:r>
            <w:r w:rsidRPr="0067459B">
              <w:rPr>
                <w:rFonts w:eastAsia="Arial" w:cs="Arial"/>
                <w:bCs/>
                <w:spacing w:val="-5"/>
                <w:w w:val="110"/>
                <w:sz w:val="18"/>
                <w:lang w:val="en-US" w:eastAsia="en-US"/>
              </w:rPr>
              <w:t>t</w:t>
            </w:r>
            <w:r w:rsidRPr="0067459B">
              <w:rPr>
                <w:rFonts w:eastAsia="Arial" w:cs="Arial"/>
                <w:bCs/>
                <w:spacing w:val="-3"/>
                <w:w w:val="110"/>
                <w:sz w:val="18"/>
                <w:lang w:val="en-US" w:eastAsia="en-US"/>
              </w:rPr>
              <w:t>e</w:t>
            </w:r>
            <w:r w:rsidRPr="0067459B">
              <w:rPr>
                <w:rFonts w:eastAsia="Arial" w:cs="Arial"/>
                <w:bCs/>
                <w:w w:val="110"/>
                <w:sz w:val="18"/>
                <w:lang w:val="en-US" w:eastAsia="en-US"/>
              </w:rPr>
              <w:t>r</w:t>
            </w:r>
            <w:r w:rsidRPr="0067459B">
              <w:rPr>
                <w:rFonts w:eastAsia="Arial" w:cs="Arial"/>
                <w:bCs/>
                <w:spacing w:val="-17"/>
                <w:w w:val="110"/>
                <w:sz w:val="18"/>
                <w:lang w:val="en-US" w:eastAsia="en-US"/>
              </w:rPr>
              <w:t xml:space="preserve"> </w:t>
            </w:r>
            <w:r w:rsidRPr="0067459B">
              <w:rPr>
                <w:rFonts w:eastAsia="Arial" w:cs="Arial"/>
                <w:bCs/>
                <w:w w:val="110"/>
                <w:sz w:val="18"/>
                <w:lang w:val="en-US" w:eastAsia="en-US"/>
              </w:rPr>
              <w:t>a</w:t>
            </w:r>
            <w:r w:rsidRPr="0067459B">
              <w:rPr>
                <w:rFonts w:eastAsia="Arial" w:cs="Arial"/>
                <w:bCs/>
                <w:spacing w:val="-17"/>
                <w:w w:val="110"/>
                <w:sz w:val="18"/>
                <w:lang w:val="en-US" w:eastAsia="en-US"/>
              </w:rPr>
              <w:t xml:space="preserve"> </w:t>
            </w:r>
            <w:r w:rsidRPr="0067459B">
              <w:rPr>
                <w:rFonts w:eastAsia="Arial" w:cs="Arial"/>
                <w:bCs/>
                <w:spacing w:val="-4"/>
                <w:w w:val="110"/>
                <w:sz w:val="18"/>
                <w:lang w:val="en-US" w:eastAsia="en-US"/>
              </w:rPr>
              <w:t>co</w:t>
            </w:r>
            <w:r w:rsidRPr="0067459B">
              <w:rPr>
                <w:rFonts w:eastAsia="Arial" w:cs="Arial"/>
                <w:bCs/>
                <w:spacing w:val="-2"/>
                <w:w w:val="110"/>
                <w:sz w:val="18"/>
                <w:lang w:val="en-US" w:eastAsia="en-US"/>
              </w:rPr>
              <w:t>m</w:t>
            </w:r>
            <w:r w:rsidRPr="0067459B">
              <w:rPr>
                <w:rFonts w:eastAsia="Arial" w:cs="Arial"/>
                <w:bCs/>
                <w:spacing w:val="-3"/>
                <w:w w:val="110"/>
                <w:sz w:val="18"/>
                <w:lang w:val="en-US" w:eastAsia="en-US"/>
              </w:rPr>
              <w:t>m</w:t>
            </w:r>
            <w:r w:rsidRPr="0067459B">
              <w:rPr>
                <w:rFonts w:eastAsia="Arial" w:cs="Arial"/>
                <w:bCs/>
                <w:spacing w:val="-2"/>
                <w:w w:val="110"/>
                <w:sz w:val="18"/>
                <w:lang w:val="en-US" w:eastAsia="en-US"/>
              </w:rPr>
              <w:t>u</w:t>
            </w:r>
            <w:r w:rsidRPr="0067459B">
              <w:rPr>
                <w:rFonts w:eastAsia="Arial" w:cs="Arial"/>
                <w:bCs/>
                <w:spacing w:val="-7"/>
                <w:w w:val="110"/>
                <w:sz w:val="18"/>
                <w:lang w:val="en-US" w:eastAsia="en-US"/>
              </w:rPr>
              <w:t>n</w:t>
            </w:r>
            <w:r w:rsidRPr="0067459B">
              <w:rPr>
                <w:rFonts w:eastAsia="Arial" w:cs="Arial"/>
                <w:bCs/>
                <w:spacing w:val="-6"/>
                <w:w w:val="110"/>
                <w:sz w:val="18"/>
                <w:lang w:val="en-US" w:eastAsia="en-US"/>
              </w:rPr>
              <w:t>i</w:t>
            </w:r>
            <w:r w:rsidRPr="0067459B">
              <w:rPr>
                <w:rFonts w:eastAsia="Arial" w:cs="Arial"/>
                <w:bCs/>
                <w:w w:val="110"/>
                <w:sz w:val="18"/>
                <w:lang w:val="en-US" w:eastAsia="en-US"/>
              </w:rPr>
              <w:t>ty</w:t>
            </w:r>
            <w:r w:rsidRPr="0067459B">
              <w:rPr>
                <w:rFonts w:eastAsia="Arial" w:cs="Arial"/>
                <w:bCs/>
                <w:spacing w:val="-17"/>
                <w:w w:val="110"/>
                <w:sz w:val="18"/>
                <w:lang w:val="en-US" w:eastAsia="en-US"/>
              </w:rPr>
              <w:t xml:space="preserve"> </w:t>
            </w:r>
            <w:r w:rsidRPr="0067459B">
              <w:rPr>
                <w:rFonts w:eastAsia="Arial" w:cs="Arial"/>
                <w:bCs/>
                <w:spacing w:val="-4"/>
                <w:w w:val="110"/>
                <w:sz w:val="18"/>
                <w:lang w:val="en-US" w:eastAsia="en-US"/>
              </w:rPr>
              <w:t>w</w:t>
            </w:r>
            <w:r w:rsidRPr="0067459B">
              <w:rPr>
                <w:rFonts w:eastAsia="Arial" w:cs="Arial"/>
                <w:bCs/>
                <w:spacing w:val="-7"/>
                <w:w w:val="110"/>
                <w:sz w:val="18"/>
                <w:lang w:val="en-US" w:eastAsia="en-US"/>
              </w:rPr>
              <w:t>h</w:t>
            </w:r>
            <w:r w:rsidRPr="0067459B">
              <w:rPr>
                <w:rFonts w:eastAsia="Arial" w:cs="Arial"/>
                <w:bCs/>
                <w:spacing w:val="-6"/>
                <w:w w:val="110"/>
                <w:sz w:val="18"/>
                <w:lang w:val="en-US" w:eastAsia="en-US"/>
              </w:rPr>
              <w:t>i</w:t>
            </w:r>
            <w:r w:rsidRPr="0067459B">
              <w:rPr>
                <w:rFonts w:eastAsia="Arial" w:cs="Arial"/>
                <w:bCs/>
                <w:w w:val="110"/>
                <w:sz w:val="18"/>
                <w:lang w:val="en-US" w:eastAsia="en-US"/>
              </w:rPr>
              <w:t>ch</w:t>
            </w:r>
            <w:r w:rsidRPr="0067459B">
              <w:rPr>
                <w:rFonts w:eastAsia="Arial" w:cs="Arial"/>
                <w:bCs/>
                <w:spacing w:val="-17"/>
                <w:w w:val="110"/>
                <w:sz w:val="18"/>
                <w:lang w:val="en-US" w:eastAsia="en-US"/>
              </w:rPr>
              <w:t xml:space="preserve"> </w:t>
            </w:r>
            <w:r w:rsidRPr="0067459B">
              <w:rPr>
                <w:rFonts w:eastAsia="Arial" w:cs="Arial"/>
                <w:bCs/>
                <w:spacing w:val="-5"/>
                <w:w w:val="110"/>
                <w:sz w:val="18"/>
                <w:lang w:val="en-US" w:eastAsia="en-US"/>
              </w:rPr>
              <w:t>i</w:t>
            </w:r>
            <w:r w:rsidRPr="0067459B">
              <w:rPr>
                <w:rFonts w:eastAsia="Arial" w:cs="Arial"/>
                <w:bCs/>
                <w:w w:val="110"/>
                <w:sz w:val="18"/>
                <w:lang w:val="en-US" w:eastAsia="en-US"/>
              </w:rPr>
              <w:t>s</w:t>
            </w:r>
            <w:r w:rsidRPr="0067459B">
              <w:rPr>
                <w:rFonts w:eastAsia="Arial" w:cs="Arial"/>
                <w:bCs/>
                <w:spacing w:val="-17"/>
                <w:w w:val="110"/>
                <w:sz w:val="18"/>
                <w:lang w:val="en-US" w:eastAsia="en-US"/>
              </w:rPr>
              <w:t xml:space="preserve"> </w:t>
            </w:r>
            <w:r w:rsidRPr="0067459B">
              <w:rPr>
                <w:rFonts w:eastAsia="Arial" w:cs="Arial"/>
                <w:bCs/>
                <w:spacing w:val="-6"/>
                <w:w w:val="110"/>
                <w:sz w:val="18"/>
                <w:lang w:val="en-US" w:eastAsia="en-US"/>
              </w:rPr>
              <w:t>a</w:t>
            </w:r>
            <w:r w:rsidRPr="0067459B">
              <w:rPr>
                <w:rFonts w:eastAsia="Arial" w:cs="Arial"/>
                <w:bCs/>
                <w:w w:val="110"/>
                <w:sz w:val="18"/>
                <w:lang w:val="en-US" w:eastAsia="en-US"/>
              </w:rPr>
              <w:t>c</w:t>
            </w:r>
            <w:r w:rsidRPr="0067459B">
              <w:rPr>
                <w:rFonts w:eastAsia="Arial" w:cs="Arial"/>
                <w:bCs/>
                <w:spacing w:val="-4"/>
                <w:w w:val="110"/>
                <w:sz w:val="18"/>
                <w:lang w:val="en-US" w:eastAsia="en-US"/>
              </w:rPr>
              <w:t>t</w:t>
            </w:r>
            <w:r w:rsidRPr="0067459B">
              <w:rPr>
                <w:rFonts w:eastAsia="Arial" w:cs="Arial"/>
                <w:bCs/>
                <w:spacing w:val="-7"/>
                <w:w w:val="110"/>
                <w:sz w:val="18"/>
                <w:lang w:val="en-US" w:eastAsia="en-US"/>
              </w:rPr>
              <w:t>i</w:t>
            </w:r>
            <w:r w:rsidRPr="0067459B">
              <w:rPr>
                <w:rFonts w:eastAsia="Arial" w:cs="Arial"/>
                <w:bCs/>
                <w:spacing w:val="-11"/>
                <w:w w:val="110"/>
                <w:sz w:val="18"/>
                <w:lang w:val="en-US" w:eastAsia="en-US"/>
              </w:rPr>
              <w:t>v</w:t>
            </w:r>
            <w:r w:rsidRPr="0067459B">
              <w:rPr>
                <w:rFonts w:eastAsia="Arial" w:cs="Arial"/>
                <w:bCs/>
                <w:w w:val="110"/>
                <w:sz w:val="18"/>
                <w:lang w:val="en-US" w:eastAsia="en-US"/>
              </w:rPr>
              <w:t>e</w:t>
            </w:r>
            <w:r w:rsidRPr="0067459B">
              <w:rPr>
                <w:rFonts w:eastAsia="Arial" w:cs="Arial"/>
                <w:bCs/>
                <w:spacing w:val="-17"/>
                <w:w w:val="110"/>
                <w:sz w:val="18"/>
                <w:lang w:val="en-US" w:eastAsia="en-US"/>
              </w:rPr>
              <w:t xml:space="preserve"> </w:t>
            </w:r>
            <w:r w:rsidRPr="0067459B">
              <w:rPr>
                <w:rFonts w:eastAsia="Arial" w:cs="Arial"/>
                <w:bCs/>
                <w:spacing w:val="-5"/>
                <w:w w:val="110"/>
                <w:sz w:val="18"/>
                <w:lang w:val="en-US" w:eastAsia="en-US"/>
              </w:rPr>
              <w:t>a</w:t>
            </w:r>
            <w:r w:rsidRPr="0067459B">
              <w:rPr>
                <w:rFonts w:eastAsia="Arial" w:cs="Arial"/>
                <w:bCs/>
                <w:spacing w:val="-3"/>
                <w:w w:val="110"/>
                <w:sz w:val="18"/>
                <w:lang w:val="en-US" w:eastAsia="en-US"/>
              </w:rPr>
              <w:t>n</w:t>
            </w:r>
            <w:r w:rsidRPr="0067459B">
              <w:rPr>
                <w:rFonts w:eastAsia="Arial" w:cs="Arial"/>
                <w:bCs/>
                <w:w w:val="110"/>
                <w:sz w:val="18"/>
                <w:lang w:val="en-US" w:eastAsia="en-US"/>
              </w:rPr>
              <w:t>d</w:t>
            </w:r>
            <w:r w:rsidRPr="0067459B">
              <w:rPr>
                <w:rFonts w:eastAsia="Arial" w:cs="Arial"/>
                <w:bCs/>
                <w:spacing w:val="-17"/>
                <w:w w:val="110"/>
                <w:sz w:val="18"/>
                <w:lang w:val="en-US" w:eastAsia="en-US"/>
              </w:rPr>
              <w:t xml:space="preserve"> </w:t>
            </w:r>
            <w:r w:rsidRPr="0067459B">
              <w:rPr>
                <w:rFonts w:eastAsia="Arial" w:cs="Arial"/>
                <w:bCs/>
                <w:spacing w:val="-3"/>
                <w:w w:val="110"/>
                <w:sz w:val="18"/>
                <w:lang w:val="en-US" w:eastAsia="en-US"/>
              </w:rPr>
              <w:t>h</w:t>
            </w:r>
            <w:r w:rsidRPr="0067459B">
              <w:rPr>
                <w:rFonts w:eastAsia="Arial" w:cs="Arial"/>
                <w:bCs/>
                <w:spacing w:val="-6"/>
                <w:w w:val="110"/>
                <w:sz w:val="18"/>
                <w:lang w:val="en-US" w:eastAsia="en-US"/>
              </w:rPr>
              <w:t>e</w:t>
            </w:r>
            <w:r w:rsidRPr="0067459B">
              <w:rPr>
                <w:rFonts w:eastAsia="Arial" w:cs="Arial"/>
                <w:bCs/>
                <w:spacing w:val="-7"/>
                <w:w w:val="110"/>
                <w:sz w:val="18"/>
                <w:lang w:val="en-US" w:eastAsia="en-US"/>
              </w:rPr>
              <w:t>a</w:t>
            </w:r>
            <w:r w:rsidRPr="0067459B">
              <w:rPr>
                <w:rFonts w:eastAsia="Arial" w:cs="Arial"/>
                <w:bCs/>
                <w:spacing w:val="-6"/>
                <w:w w:val="110"/>
                <w:sz w:val="18"/>
                <w:lang w:val="en-US" w:eastAsia="en-US"/>
              </w:rPr>
              <w:t>l</w:t>
            </w:r>
            <w:r w:rsidRPr="0067459B">
              <w:rPr>
                <w:rFonts w:eastAsia="Arial" w:cs="Arial"/>
                <w:bCs/>
                <w:spacing w:val="-1"/>
                <w:w w:val="110"/>
                <w:sz w:val="18"/>
                <w:lang w:val="en-US" w:eastAsia="en-US"/>
              </w:rPr>
              <w:t>t</w:t>
            </w:r>
            <w:r w:rsidRPr="0067459B">
              <w:rPr>
                <w:rFonts w:eastAsia="Arial" w:cs="Arial"/>
                <w:bCs/>
                <w:spacing w:val="-11"/>
                <w:w w:val="110"/>
                <w:sz w:val="18"/>
                <w:lang w:val="en-US" w:eastAsia="en-US"/>
              </w:rPr>
              <w:t>h</w:t>
            </w:r>
            <w:r w:rsidRPr="0067459B">
              <w:rPr>
                <w:rFonts w:eastAsia="Arial" w:cs="Arial"/>
                <w:bCs/>
                <w:w w:val="110"/>
                <w:sz w:val="18"/>
                <w:lang w:val="en-US" w:eastAsia="en-US"/>
              </w:rPr>
              <w:t>y</w:t>
            </w:r>
          </w:p>
        </w:tc>
        <w:tc>
          <w:tcPr>
            <w:tcW w:w="850" w:type="dxa"/>
            <w:shd w:val="clear" w:color="auto" w:fill="E9E8E7"/>
            <w:vAlign w:val="center"/>
          </w:tcPr>
          <w:p w14:paraId="589E7B9B" w14:textId="761B471B" w:rsidR="003342CE" w:rsidRPr="0067459B" w:rsidRDefault="003342CE" w:rsidP="00B73B72">
            <w:pPr>
              <w:suppressAutoHyphens w:val="0"/>
              <w:jc w:val="left"/>
              <w:rPr>
                <w:rFonts w:cs="Arial"/>
                <w:lang w:eastAsia="en-US"/>
              </w:rPr>
            </w:pPr>
            <w:r w:rsidRPr="0067459B">
              <w:rPr>
                <w:rFonts w:cs="Arial"/>
                <w:sz w:val="18"/>
                <w:szCs w:val="18"/>
                <w:lang w:eastAsia="en-US"/>
              </w:rPr>
              <w:t>p.</w:t>
            </w:r>
            <w:r w:rsidR="000C5A69">
              <w:rPr>
                <w:rFonts w:cs="Arial"/>
                <w:sz w:val="18"/>
                <w:szCs w:val="18"/>
                <w:lang w:eastAsia="en-US"/>
              </w:rPr>
              <w:t>9</w:t>
            </w:r>
          </w:p>
        </w:tc>
      </w:tr>
    </w:tbl>
    <w:p w14:paraId="132EBB49" w14:textId="77777777" w:rsidR="000207C4" w:rsidRPr="0067459B" w:rsidRDefault="000207C4" w:rsidP="000207C4">
      <w:pPr>
        <w:suppressAutoHyphens w:val="0"/>
        <w:rPr>
          <w:rFonts w:cs="Arial"/>
          <w:b/>
          <w:sz w:val="2"/>
          <w:szCs w:val="2"/>
          <w:lang w:eastAsia="en-US"/>
        </w:rPr>
      </w:pPr>
      <w:r w:rsidRPr="0067459B">
        <w:rPr>
          <w:rFonts w:cs="Arial"/>
          <w:b/>
          <w:noProof/>
          <w:lang w:eastAsia="en-AU"/>
        </w:rPr>
        <w:drawing>
          <wp:anchor distT="0" distB="0" distL="114300" distR="114300" simplePos="0" relativeHeight="251663360" behindDoc="0" locked="0" layoutInCell="0" allowOverlap="1" wp14:anchorId="37B6FA5E" wp14:editId="01AFCBE2">
            <wp:simplePos x="0" y="0"/>
            <wp:positionH relativeFrom="column">
              <wp:posOffset>-15322</wp:posOffset>
            </wp:positionH>
            <wp:positionV relativeFrom="paragraph">
              <wp:posOffset>15240</wp:posOffset>
            </wp:positionV>
            <wp:extent cx="1459865" cy="634365"/>
            <wp:effectExtent l="0" t="0" r="6985" b="0"/>
            <wp:wrapNone/>
            <wp:docPr id="13" name="Picture 13" descr="The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m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865" cy="6343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0207C4" w:rsidRPr="0067459B" w14:paraId="07C64461" w14:textId="77777777" w:rsidTr="00B73B72">
        <w:trPr>
          <w:trHeight w:val="317"/>
        </w:trPr>
        <w:tc>
          <w:tcPr>
            <w:tcW w:w="2977" w:type="dxa"/>
            <w:vMerge w:val="restart"/>
            <w:shd w:val="clear" w:color="auto" w:fill="E9E8E7"/>
            <w:vAlign w:val="center"/>
          </w:tcPr>
          <w:p w14:paraId="02D3A8BB" w14:textId="77777777" w:rsidR="000207C4" w:rsidRPr="0067459B" w:rsidRDefault="000207C4" w:rsidP="00B73B72">
            <w:pPr>
              <w:suppressAutoHyphens w:val="0"/>
              <w:spacing w:before="240" w:after="240"/>
              <w:jc w:val="center"/>
              <w:rPr>
                <w:rFonts w:cs="Arial"/>
                <w:b/>
                <w:lang w:eastAsia="en-US"/>
              </w:rPr>
            </w:pPr>
            <w:r w:rsidRPr="0067459B">
              <w:rPr>
                <w:rFonts w:cs="Arial"/>
                <w:b/>
                <w:bCs/>
                <w:noProof/>
                <w:lang w:eastAsia="en-US"/>
              </w:rPr>
              <w:t>A culturally vibrant and connected community</w:t>
            </w:r>
          </w:p>
        </w:tc>
        <w:tc>
          <w:tcPr>
            <w:tcW w:w="8647" w:type="dxa"/>
            <w:shd w:val="clear" w:color="auto" w:fill="E9E8E7"/>
            <w:vAlign w:val="center"/>
          </w:tcPr>
          <w:p w14:paraId="0CFCACCF" w14:textId="77777777" w:rsidR="000207C4" w:rsidRPr="0067459B" w:rsidRDefault="000207C4" w:rsidP="00B73B72">
            <w:pPr>
              <w:tabs>
                <w:tab w:val="left" w:pos="459"/>
              </w:tabs>
              <w:suppressAutoHyphens w:val="0"/>
              <w:jc w:val="left"/>
              <w:rPr>
                <w:rFonts w:cs="Arial"/>
                <w:sz w:val="18"/>
                <w:szCs w:val="18"/>
                <w:lang w:eastAsia="en-US"/>
              </w:rPr>
            </w:pPr>
            <w:r w:rsidRPr="0067459B">
              <w:rPr>
                <w:rFonts w:cs="Arial"/>
                <w:sz w:val="18"/>
                <w:szCs w:val="18"/>
                <w:lang w:eastAsia="en-AU"/>
              </w:rPr>
              <w:t xml:space="preserve">3.1: </w:t>
            </w:r>
            <w:r w:rsidRPr="0067459B">
              <w:rPr>
                <w:rFonts w:cs="Arial"/>
                <w:sz w:val="18"/>
                <w:szCs w:val="18"/>
                <w:lang w:eastAsia="en-AU"/>
              </w:rPr>
              <w:tab/>
              <w:t>Foster socially connected and supported communities</w:t>
            </w:r>
          </w:p>
        </w:tc>
        <w:tc>
          <w:tcPr>
            <w:tcW w:w="850" w:type="dxa"/>
            <w:shd w:val="clear" w:color="auto" w:fill="E9E8E7"/>
            <w:vAlign w:val="center"/>
          </w:tcPr>
          <w:p w14:paraId="547E2E62" w14:textId="0AB40322" w:rsidR="000207C4" w:rsidRPr="0067459B" w:rsidRDefault="000207C4" w:rsidP="00B73B72">
            <w:pPr>
              <w:suppressAutoHyphens w:val="0"/>
              <w:jc w:val="left"/>
              <w:rPr>
                <w:rFonts w:cs="Arial"/>
                <w:sz w:val="18"/>
                <w:szCs w:val="18"/>
                <w:lang w:eastAsia="en-US"/>
              </w:rPr>
            </w:pPr>
            <w:r w:rsidRPr="0067459B">
              <w:rPr>
                <w:rFonts w:cs="Arial"/>
                <w:sz w:val="18"/>
                <w:szCs w:val="18"/>
                <w:lang w:eastAsia="en-US"/>
              </w:rPr>
              <w:t>p.</w:t>
            </w:r>
            <w:r w:rsidR="000C5A69">
              <w:rPr>
                <w:rFonts w:cs="Arial"/>
                <w:sz w:val="18"/>
                <w:szCs w:val="18"/>
                <w:lang w:eastAsia="en-US"/>
              </w:rPr>
              <w:t>15</w:t>
            </w:r>
          </w:p>
        </w:tc>
      </w:tr>
      <w:tr w:rsidR="000207C4" w:rsidRPr="0067459B" w14:paraId="5EBB5E4F" w14:textId="77777777" w:rsidTr="00B73B72">
        <w:trPr>
          <w:trHeight w:val="317"/>
        </w:trPr>
        <w:tc>
          <w:tcPr>
            <w:tcW w:w="2977" w:type="dxa"/>
            <w:vMerge/>
            <w:shd w:val="clear" w:color="auto" w:fill="E9E8E7"/>
          </w:tcPr>
          <w:p w14:paraId="5C39FF2C" w14:textId="77777777" w:rsidR="000207C4" w:rsidRPr="0067459B" w:rsidRDefault="000207C4" w:rsidP="00B73B72">
            <w:pPr>
              <w:suppressAutoHyphens w:val="0"/>
              <w:rPr>
                <w:rFonts w:cs="Arial"/>
                <w:b/>
                <w:bCs/>
                <w:noProof/>
                <w:lang w:eastAsia="en-US"/>
              </w:rPr>
            </w:pPr>
          </w:p>
        </w:tc>
        <w:tc>
          <w:tcPr>
            <w:tcW w:w="8647" w:type="dxa"/>
            <w:shd w:val="clear" w:color="auto" w:fill="E9E8E7"/>
            <w:vAlign w:val="center"/>
          </w:tcPr>
          <w:p w14:paraId="37FF3531" w14:textId="77777777" w:rsidR="000207C4" w:rsidRPr="0067459B" w:rsidRDefault="000207C4" w:rsidP="00B73B72">
            <w:pPr>
              <w:tabs>
                <w:tab w:val="left" w:pos="459"/>
              </w:tabs>
              <w:suppressAutoHyphens w:val="0"/>
              <w:jc w:val="left"/>
              <w:rPr>
                <w:rFonts w:cs="Arial"/>
                <w:sz w:val="18"/>
                <w:szCs w:val="18"/>
                <w:lang w:eastAsia="en-AU"/>
              </w:rPr>
            </w:pPr>
            <w:r w:rsidRPr="0067459B">
              <w:rPr>
                <w:rFonts w:cs="Arial"/>
                <w:sz w:val="18"/>
                <w:szCs w:val="18"/>
                <w:lang w:eastAsia="en-AU"/>
              </w:rPr>
              <w:t xml:space="preserve">3.2: </w:t>
            </w:r>
            <w:r w:rsidRPr="0067459B">
              <w:rPr>
                <w:rFonts w:cs="Arial"/>
                <w:sz w:val="18"/>
                <w:szCs w:val="18"/>
                <w:lang w:eastAsia="en-AU"/>
              </w:rPr>
              <w:tab/>
              <w:t>Enhance community pride and sense of place</w:t>
            </w:r>
          </w:p>
        </w:tc>
        <w:tc>
          <w:tcPr>
            <w:tcW w:w="850" w:type="dxa"/>
            <w:shd w:val="clear" w:color="auto" w:fill="E9E8E7"/>
            <w:vAlign w:val="center"/>
          </w:tcPr>
          <w:p w14:paraId="54A87C74" w14:textId="6D33DEBC" w:rsidR="000207C4" w:rsidRPr="0067459B" w:rsidRDefault="000207C4" w:rsidP="00B73B72">
            <w:pPr>
              <w:suppressAutoHyphens w:val="0"/>
              <w:jc w:val="left"/>
              <w:rPr>
                <w:rFonts w:cs="Arial"/>
                <w:sz w:val="18"/>
                <w:szCs w:val="18"/>
                <w:lang w:eastAsia="en-US"/>
              </w:rPr>
            </w:pPr>
            <w:r w:rsidRPr="0067459B">
              <w:rPr>
                <w:rFonts w:cs="Arial"/>
                <w:sz w:val="18"/>
                <w:szCs w:val="18"/>
                <w:lang w:eastAsia="en-US"/>
              </w:rPr>
              <w:t>p.</w:t>
            </w:r>
            <w:r w:rsidR="000C5A69">
              <w:rPr>
                <w:rFonts w:cs="Arial"/>
                <w:sz w:val="18"/>
                <w:szCs w:val="18"/>
                <w:lang w:eastAsia="en-US"/>
              </w:rPr>
              <w:t>1</w:t>
            </w:r>
            <w:r w:rsidR="00C42D21">
              <w:rPr>
                <w:rFonts w:cs="Arial"/>
                <w:sz w:val="18"/>
                <w:szCs w:val="18"/>
                <w:lang w:eastAsia="en-US"/>
              </w:rPr>
              <w:t>8</w:t>
            </w:r>
          </w:p>
        </w:tc>
      </w:tr>
    </w:tbl>
    <w:p w14:paraId="551DD351" w14:textId="1F4DA9A5" w:rsidR="000207C4" w:rsidRPr="0067459B" w:rsidRDefault="000207C4" w:rsidP="000207C4">
      <w:pPr>
        <w:suppressAutoHyphens w:val="0"/>
        <w:rPr>
          <w:rFonts w:cs="Arial"/>
          <w:b/>
          <w:sz w:val="2"/>
          <w:szCs w:val="2"/>
          <w:lang w:eastAsia="en-US"/>
        </w:rPr>
      </w:pPr>
      <w:r w:rsidRPr="0067459B">
        <w:rPr>
          <w:rFonts w:cs="Arial"/>
          <w:b/>
          <w:noProof/>
          <w:lang w:eastAsia="en-AU"/>
        </w:rPr>
        <w:drawing>
          <wp:anchor distT="0" distB="0" distL="114300" distR="114300" simplePos="0" relativeHeight="251664384" behindDoc="0" locked="0" layoutInCell="0" allowOverlap="1" wp14:anchorId="502D4783" wp14:editId="0BC6B4D1">
            <wp:simplePos x="0" y="0"/>
            <wp:positionH relativeFrom="margin">
              <wp:posOffset>-15446</wp:posOffset>
            </wp:positionH>
            <wp:positionV relativeFrom="paragraph">
              <wp:posOffset>10795</wp:posOffset>
            </wp:positionV>
            <wp:extent cx="1459865" cy="736600"/>
            <wp:effectExtent l="0" t="0" r="6985" b="6350"/>
            <wp:wrapNone/>
            <wp:docPr id="18" name="Picture 18" descr="The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m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9865" cy="736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3342CE" w:rsidRPr="0067459B" w14:paraId="08438E51" w14:textId="77777777" w:rsidTr="00724A8E">
        <w:trPr>
          <w:trHeight w:val="1012"/>
        </w:trPr>
        <w:tc>
          <w:tcPr>
            <w:tcW w:w="2977" w:type="dxa"/>
            <w:shd w:val="clear" w:color="auto" w:fill="E9E8E7"/>
            <w:vAlign w:val="center"/>
          </w:tcPr>
          <w:p w14:paraId="7440A35D" w14:textId="77777777" w:rsidR="003342CE" w:rsidRPr="0067459B" w:rsidRDefault="00A57EDF" w:rsidP="00B73B72">
            <w:pPr>
              <w:suppressAutoHyphens w:val="0"/>
              <w:jc w:val="center"/>
              <w:rPr>
                <w:rFonts w:cs="Arial"/>
                <w:b/>
                <w:lang w:eastAsia="en-US"/>
              </w:rPr>
            </w:pPr>
            <w:hyperlink w:anchor="_Toc233783044" w:history="1">
              <w:r w:rsidR="003342CE" w:rsidRPr="0067459B">
                <w:rPr>
                  <w:rFonts w:cs="Arial"/>
                  <w:b/>
                  <w:bCs/>
                  <w:noProof/>
                  <w:lang w:eastAsia="en-US"/>
                </w:rPr>
                <w:t>A sustainably built and well-maintained city with an environment</w:t>
              </w:r>
            </w:hyperlink>
            <w:r w:rsidR="003342CE" w:rsidRPr="0067459B">
              <w:rPr>
                <w:rFonts w:cs="Arial"/>
                <w:b/>
                <w:bCs/>
                <w:noProof/>
                <w:lang w:eastAsia="en-US"/>
              </w:rPr>
              <w:t>ally engaged community</w:t>
            </w:r>
          </w:p>
        </w:tc>
        <w:tc>
          <w:tcPr>
            <w:tcW w:w="8647" w:type="dxa"/>
            <w:shd w:val="clear" w:color="auto" w:fill="E9E8E7"/>
            <w:vAlign w:val="center"/>
          </w:tcPr>
          <w:p w14:paraId="6EC817ED" w14:textId="45347759" w:rsidR="003342CE" w:rsidRPr="0067459B" w:rsidRDefault="003342CE" w:rsidP="00B73B72">
            <w:pPr>
              <w:tabs>
                <w:tab w:val="left" w:pos="459"/>
              </w:tabs>
              <w:jc w:val="left"/>
              <w:rPr>
                <w:rFonts w:cs="Arial"/>
                <w:sz w:val="18"/>
                <w:szCs w:val="18"/>
                <w:lang w:eastAsia="en-US"/>
              </w:rPr>
            </w:pPr>
            <w:r w:rsidRPr="0067459B">
              <w:rPr>
                <w:rFonts w:cs="Arial"/>
                <w:sz w:val="18"/>
                <w:szCs w:val="18"/>
                <w:lang w:eastAsia="en-AU"/>
              </w:rPr>
              <w:t xml:space="preserve">4.2: </w:t>
            </w:r>
            <w:r w:rsidRPr="0067459B">
              <w:rPr>
                <w:rFonts w:cs="Arial"/>
                <w:sz w:val="18"/>
                <w:szCs w:val="18"/>
                <w:lang w:eastAsia="en-AU"/>
              </w:rPr>
              <w:tab/>
              <w:t>Create community pride through a well-designed and maintained City</w:t>
            </w:r>
          </w:p>
        </w:tc>
        <w:tc>
          <w:tcPr>
            <w:tcW w:w="850" w:type="dxa"/>
            <w:shd w:val="clear" w:color="auto" w:fill="E9E8E7"/>
            <w:vAlign w:val="center"/>
          </w:tcPr>
          <w:p w14:paraId="0D4AC3BB" w14:textId="40C6440A" w:rsidR="003342CE" w:rsidRPr="0067459B" w:rsidRDefault="003342CE" w:rsidP="00B73B72">
            <w:pPr>
              <w:jc w:val="left"/>
              <w:rPr>
                <w:rFonts w:cs="Arial"/>
                <w:sz w:val="18"/>
                <w:szCs w:val="18"/>
                <w:lang w:eastAsia="en-US"/>
              </w:rPr>
            </w:pPr>
            <w:r w:rsidRPr="0067459B">
              <w:rPr>
                <w:rFonts w:cs="Arial"/>
                <w:sz w:val="18"/>
                <w:szCs w:val="18"/>
                <w:lang w:eastAsia="en-US"/>
              </w:rPr>
              <w:t>p.</w:t>
            </w:r>
            <w:r w:rsidR="000C5A69">
              <w:rPr>
                <w:rFonts w:cs="Arial"/>
                <w:sz w:val="18"/>
                <w:szCs w:val="18"/>
                <w:lang w:eastAsia="en-US"/>
              </w:rPr>
              <w:t>2</w:t>
            </w:r>
            <w:r w:rsidR="00C42D21">
              <w:rPr>
                <w:rFonts w:cs="Arial"/>
                <w:sz w:val="18"/>
                <w:szCs w:val="18"/>
                <w:lang w:eastAsia="en-US"/>
              </w:rPr>
              <w:t>0</w:t>
            </w:r>
          </w:p>
        </w:tc>
      </w:tr>
    </w:tbl>
    <w:p w14:paraId="53AB730A" w14:textId="0171F4BD" w:rsidR="000207C4" w:rsidRPr="0067459B" w:rsidRDefault="007A1352" w:rsidP="000207C4">
      <w:pPr>
        <w:suppressAutoHyphens w:val="0"/>
        <w:rPr>
          <w:rFonts w:cs="Arial"/>
          <w:b/>
          <w:sz w:val="2"/>
          <w:szCs w:val="2"/>
          <w:lang w:eastAsia="en-US"/>
        </w:rPr>
      </w:pPr>
      <w:r w:rsidRPr="0067459B">
        <w:rPr>
          <w:rFonts w:cs="Arial"/>
          <w:b/>
          <w:noProof/>
          <w:lang w:eastAsia="en-AU"/>
        </w:rPr>
        <w:drawing>
          <wp:anchor distT="0" distB="0" distL="114300" distR="114300" simplePos="0" relativeHeight="251665408" behindDoc="0" locked="0" layoutInCell="0" allowOverlap="1" wp14:anchorId="210A1F50" wp14:editId="5F63A512">
            <wp:simplePos x="0" y="0"/>
            <wp:positionH relativeFrom="column">
              <wp:posOffset>-27940</wp:posOffset>
            </wp:positionH>
            <wp:positionV relativeFrom="page">
              <wp:posOffset>4586605</wp:posOffset>
            </wp:positionV>
            <wp:extent cx="1469382" cy="687121"/>
            <wp:effectExtent l="0" t="0" r="0" b="0"/>
            <wp:wrapNone/>
            <wp:docPr id="22" name="Picture 22" descr="The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m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382" cy="68712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2" w:space="0" w:color="E9E8E7"/>
          <w:left w:val="single" w:sz="2" w:space="0" w:color="E9E8E7"/>
          <w:bottom w:val="single" w:sz="2" w:space="0" w:color="E9E8E7"/>
          <w:right w:val="single" w:sz="2" w:space="0" w:color="E9E8E7"/>
          <w:insideH w:val="single" w:sz="2" w:space="0" w:color="E9E8E7"/>
          <w:insideV w:val="single" w:sz="2" w:space="0" w:color="E9E8E7"/>
        </w:tblBorders>
        <w:tblLook w:val="04A0" w:firstRow="1" w:lastRow="0" w:firstColumn="1" w:lastColumn="0" w:noHBand="0" w:noVBand="1"/>
      </w:tblPr>
      <w:tblGrid>
        <w:gridCol w:w="2977"/>
        <w:gridCol w:w="8647"/>
        <w:gridCol w:w="850"/>
      </w:tblGrid>
      <w:tr w:rsidR="003342CE" w:rsidRPr="0067459B" w14:paraId="2C46ADD1" w14:textId="77777777" w:rsidTr="00724A8E">
        <w:trPr>
          <w:trHeight w:val="639"/>
        </w:trPr>
        <w:tc>
          <w:tcPr>
            <w:tcW w:w="2977" w:type="dxa"/>
            <w:vMerge w:val="restart"/>
            <w:shd w:val="clear" w:color="auto" w:fill="E9E8E7"/>
            <w:vAlign w:val="center"/>
          </w:tcPr>
          <w:p w14:paraId="73692377" w14:textId="77777777" w:rsidR="003342CE" w:rsidRPr="0067459B" w:rsidRDefault="00A57EDF" w:rsidP="00B73B72">
            <w:pPr>
              <w:suppressAutoHyphens w:val="0"/>
              <w:spacing w:after="40"/>
              <w:jc w:val="center"/>
              <w:rPr>
                <w:rFonts w:cs="Arial"/>
                <w:b/>
                <w:bCs/>
                <w:noProof/>
                <w:lang w:eastAsia="en-US"/>
              </w:rPr>
            </w:pPr>
            <w:hyperlink w:anchor="_Toc233783044" w:history="1">
              <w:r w:rsidR="003342CE" w:rsidRPr="0067459B">
                <w:rPr>
                  <w:rFonts w:cs="Arial"/>
                  <w:b/>
                  <w:bCs/>
                  <w:noProof/>
                  <w:lang w:eastAsia="en-US"/>
                </w:rPr>
                <w:t>A well-governed and engaged communit</w:t>
              </w:r>
            </w:hyperlink>
            <w:r w:rsidR="003342CE" w:rsidRPr="0067459B">
              <w:rPr>
                <w:rFonts w:cs="Arial"/>
                <w:b/>
                <w:bCs/>
                <w:noProof/>
                <w:lang w:eastAsia="en-US"/>
              </w:rPr>
              <w:t>y</w:t>
            </w:r>
          </w:p>
        </w:tc>
        <w:tc>
          <w:tcPr>
            <w:tcW w:w="8647" w:type="dxa"/>
            <w:shd w:val="clear" w:color="auto" w:fill="E9E8E7"/>
            <w:vAlign w:val="center"/>
          </w:tcPr>
          <w:p w14:paraId="23828E75" w14:textId="19201E37" w:rsidR="003342CE" w:rsidRPr="0067459B" w:rsidRDefault="003342CE" w:rsidP="00B73B72">
            <w:pPr>
              <w:tabs>
                <w:tab w:val="left" w:pos="459"/>
              </w:tabs>
              <w:jc w:val="left"/>
              <w:rPr>
                <w:rFonts w:cs="Arial"/>
                <w:sz w:val="18"/>
                <w:szCs w:val="18"/>
                <w:lang w:eastAsia="en-US"/>
              </w:rPr>
            </w:pPr>
            <w:r w:rsidRPr="0067459B">
              <w:rPr>
                <w:rFonts w:cs="Arial"/>
                <w:sz w:val="18"/>
                <w:szCs w:val="18"/>
                <w:lang w:eastAsia="en-AU"/>
              </w:rPr>
              <w:t xml:space="preserve">5.2: </w:t>
            </w:r>
            <w:r w:rsidRPr="0067459B">
              <w:rPr>
                <w:rFonts w:cs="Arial"/>
                <w:sz w:val="18"/>
                <w:szCs w:val="18"/>
                <w:lang w:eastAsia="en-AU"/>
              </w:rPr>
              <w:tab/>
              <w:t>Create a community actively involved in civic life</w:t>
            </w:r>
          </w:p>
        </w:tc>
        <w:tc>
          <w:tcPr>
            <w:tcW w:w="850" w:type="dxa"/>
            <w:shd w:val="clear" w:color="auto" w:fill="E9E8E7"/>
            <w:vAlign w:val="center"/>
          </w:tcPr>
          <w:p w14:paraId="629FECA7" w14:textId="0881AB99" w:rsidR="003342CE" w:rsidRPr="0067459B" w:rsidRDefault="003342CE" w:rsidP="00B73B72">
            <w:pPr>
              <w:jc w:val="left"/>
              <w:rPr>
                <w:rFonts w:cs="Arial"/>
                <w:sz w:val="18"/>
                <w:szCs w:val="18"/>
                <w:lang w:eastAsia="en-US"/>
              </w:rPr>
            </w:pPr>
            <w:r w:rsidRPr="0067459B">
              <w:rPr>
                <w:rFonts w:cs="Arial"/>
                <w:sz w:val="18"/>
                <w:szCs w:val="18"/>
                <w:lang w:eastAsia="en-US"/>
              </w:rPr>
              <w:t>p.</w:t>
            </w:r>
            <w:r w:rsidR="000C5A69">
              <w:rPr>
                <w:rFonts w:cs="Arial"/>
                <w:sz w:val="18"/>
                <w:szCs w:val="18"/>
                <w:lang w:eastAsia="en-US"/>
              </w:rPr>
              <w:t>2</w:t>
            </w:r>
            <w:r w:rsidR="00C42D21">
              <w:rPr>
                <w:rFonts w:cs="Arial"/>
                <w:sz w:val="18"/>
                <w:szCs w:val="18"/>
                <w:lang w:eastAsia="en-US"/>
              </w:rPr>
              <w:t>1</w:t>
            </w:r>
          </w:p>
        </w:tc>
      </w:tr>
      <w:tr w:rsidR="000207C4" w:rsidRPr="0067459B" w14:paraId="04249DA2" w14:textId="77777777" w:rsidTr="00B73B72">
        <w:trPr>
          <w:trHeight w:val="317"/>
        </w:trPr>
        <w:tc>
          <w:tcPr>
            <w:tcW w:w="2977" w:type="dxa"/>
            <w:vMerge/>
            <w:shd w:val="clear" w:color="auto" w:fill="E9E8E7"/>
            <w:vAlign w:val="center"/>
          </w:tcPr>
          <w:p w14:paraId="6C4CB0E4" w14:textId="77777777" w:rsidR="000207C4" w:rsidRPr="0067459B" w:rsidRDefault="000207C4" w:rsidP="00B73B72">
            <w:pPr>
              <w:suppressAutoHyphens w:val="0"/>
              <w:jc w:val="center"/>
              <w:rPr>
                <w:rFonts w:cs="Arial"/>
                <w:b/>
                <w:bCs/>
                <w:noProof/>
                <w:lang w:eastAsia="en-US"/>
              </w:rPr>
            </w:pPr>
          </w:p>
        </w:tc>
        <w:tc>
          <w:tcPr>
            <w:tcW w:w="8647" w:type="dxa"/>
            <w:shd w:val="clear" w:color="auto" w:fill="E9E8E7"/>
            <w:vAlign w:val="center"/>
          </w:tcPr>
          <w:p w14:paraId="21386927" w14:textId="77777777" w:rsidR="003342CE" w:rsidRPr="003342CE" w:rsidRDefault="003342CE" w:rsidP="00B73B72">
            <w:pPr>
              <w:tabs>
                <w:tab w:val="left" w:pos="459"/>
              </w:tabs>
              <w:suppressAutoHyphens w:val="0"/>
              <w:jc w:val="left"/>
              <w:rPr>
                <w:rFonts w:cs="Arial"/>
                <w:sz w:val="12"/>
                <w:szCs w:val="12"/>
                <w:lang w:eastAsia="en-AU"/>
              </w:rPr>
            </w:pPr>
          </w:p>
          <w:p w14:paraId="552B145C" w14:textId="0C26D06B" w:rsidR="003342CE" w:rsidRPr="0067459B" w:rsidRDefault="000207C4" w:rsidP="00B73B72">
            <w:pPr>
              <w:tabs>
                <w:tab w:val="left" w:pos="459"/>
              </w:tabs>
              <w:suppressAutoHyphens w:val="0"/>
              <w:jc w:val="left"/>
              <w:rPr>
                <w:rFonts w:cs="Arial"/>
                <w:sz w:val="18"/>
                <w:szCs w:val="18"/>
                <w:lang w:eastAsia="en-AU"/>
              </w:rPr>
            </w:pPr>
            <w:r w:rsidRPr="0067459B">
              <w:rPr>
                <w:rFonts w:cs="Arial"/>
                <w:sz w:val="18"/>
                <w:szCs w:val="18"/>
                <w:lang w:eastAsia="en-AU"/>
              </w:rPr>
              <w:t xml:space="preserve">5.3: </w:t>
            </w:r>
            <w:r w:rsidRPr="0067459B">
              <w:rPr>
                <w:rFonts w:cs="Arial"/>
                <w:sz w:val="18"/>
                <w:szCs w:val="18"/>
                <w:lang w:eastAsia="en-AU"/>
              </w:rPr>
              <w:tab/>
              <w:t xml:space="preserve">Provide responsible and transparent governance, services and infrastructure which respond to and </w:t>
            </w:r>
            <w:r w:rsidRPr="0067459B">
              <w:rPr>
                <w:rFonts w:cs="Arial"/>
                <w:sz w:val="18"/>
                <w:szCs w:val="18"/>
                <w:lang w:eastAsia="en-AU"/>
              </w:rPr>
              <w:tab/>
              <w:t>support community needs</w:t>
            </w:r>
          </w:p>
        </w:tc>
        <w:tc>
          <w:tcPr>
            <w:tcW w:w="850" w:type="dxa"/>
            <w:shd w:val="clear" w:color="auto" w:fill="E9E8E7"/>
            <w:vAlign w:val="center"/>
          </w:tcPr>
          <w:p w14:paraId="70B8FF3C" w14:textId="3FB28896" w:rsidR="000207C4" w:rsidRPr="0067459B" w:rsidRDefault="000207C4" w:rsidP="00B73B72">
            <w:pPr>
              <w:suppressAutoHyphens w:val="0"/>
              <w:jc w:val="left"/>
              <w:rPr>
                <w:rFonts w:cs="Arial"/>
                <w:sz w:val="18"/>
                <w:szCs w:val="18"/>
                <w:lang w:eastAsia="en-US"/>
              </w:rPr>
            </w:pPr>
            <w:r w:rsidRPr="0067459B">
              <w:rPr>
                <w:rFonts w:cs="Arial"/>
                <w:sz w:val="18"/>
                <w:szCs w:val="18"/>
                <w:lang w:eastAsia="en-US"/>
              </w:rPr>
              <w:t>p.</w:t>
            </w:r>
            <w:r w:rsidR="000C5A69">
              <w:rPr>
                <w:rFonts w:cs="Arial"/>
                <w:sz w:val="18"/>
                <w:szCs w:val="18"/>
                <w:lang w:eastAsia="en-US"/>
              </w:rPr>
              <w:t>2</w:t>
            </w:r>
            <w:r w:rsidR="00C42D21">
              <w:rPr>
                <w:rFonts w:cs="Arial"/>
                <w:sz w:val="18"/>
                <w:szCs w:val="18"/>
                <w:lang w:eastAsia="en-US"/>
              </w:rPr>
              <w:t>2</w:t>
            </w:r>
          </w:p>
        </w:tc>
      </w:tr>
    </w:tbl>
    <w:p w14:paraId="0BBFF4A5" w14:textId="51808CB2" w:rsidR="000207C4" w:rsidRDefault="000207C4" w:rsidP="000207C4">
      <w:pPr>
        <w:pBdr>
          <w:bottom w:val="single" w:sz="4" w:space="1" w:color="8DC63F"/>
        </w:pBdr>
        <w:suppressAutoHyphens w:val="0"/>
        <w:rPr>
          <w:rFonts w:cs="Arial"/>
          <w:b/>
          <w:lang w:eastAsia="en-AU"/>
        </w:rPr>
      </w:pPr>
    </w:p>
    <w:p w14:paraId="5E191889" w14:textId="77777777" w:rsidR="000207C4" w:rsidRPr="0067459B" w:rsidRDefault="000207C4" w:rsidP="000207C4">
      <w:pPr>
        <w:pBdr>
          <w:bottom w:val="single" w:sz="4" w:space="1" w:color="8DC63F"/>
        </w:pBdr>
        <w:suppressAutoHyphens w:val="0"/>
        <w:rPr>
          <w:rFonts w:cs="Arial"/>
          <w:b/>
          <w:lang w:eastAsia="en-AU"/>
        </w:rPr>
        <w:sectPr w:rsidR="000207C4" w:rsidRPr="0067459B" w:rsidSect="000207C4">
          <w:headerReference w:type="default" r:id="rId15"/>
          <w:footerReference w:type="even" r:id="rId16"/>
          <w:footerReference w:type="default" r:id="rId17"/>
          <w:headerReference w:type="first" r:id="rId18"/>
          <w:footerReference w:type="first" r:id="rId19"/>
          <w:type w:val="continuous"/>
          <w:pgSz w:w="16838" w:h="11906" w:orient="landscape"/>
          <w:pgMar w:top="1797" w:right="776" w:bottom="1797" w:left="1440" w:header="720" w:footer="720" w:gutter="0"/>
          <w:cols w:space="720"/>
          <w:docGrid w:linePitch="360"/>
        </w:sectPr>
      </w:pPr>
    </w:p>
    <w:p w14:paraId="11CBD770" w14:textId="03CF1B43" w:rsidR="000207C4" w:rsidRDefault="000207C4" w:rsidP="000207C4">
      <w:pPr>
        <w:suppressAutoHyphens w:val="0"/>
        <w:spacing w:after="160" w:line="259" w:lineRule="auto"/>
        <w:jc w:val="left"/>
        <w:rPr>
          <w:rFonts w:cs="Arial"/>
          <w:b/>
          <w:color w:val="92D050"/>
          <w:sz w:val="28"/>
          <w:szCs w:val="28"/>
        </w:rPr>
      </w:pPr>
      <w:r w:rsidRPr="0067459B">
        <w:rPr>
          <w:rFonts w:cs="Arial"/>
          <w:b/>
          <w:lang w:eastAsia="en-AU"/>
        </w:rPr>
        <w:fldChar w:fldCharType="end"/>
      </w:r>
      <w:r>
        <w:rPr>
          <w:rFonts w:cs="Arial"/>
          <w:b/>
          <w:color w:val="92D050"/>
          <w:sz w:val="28"/>
          <w:szCs w:val="28"/>
        </w:rPr>
        <w:t xml:space="preserve"> </w:t>
      </w:r>
      <w:r>
        <w:rPr>
          <w:rFonts w:cs="Arial"/>
          <w:b/>
          <w:color w:val="92D050"/>
          <w:sz w:val="28"/>
          <w:szCs w:val="28"/>
        </w:rPr>
        <w:br w:type="page"/>
      </w:r>
    </w:p>
    <w:p w14:paraId="2F8B65BF" w14:textId="16889BC0" w:rsidR="000207C4" w:rsidRPr="000C5A69" w:rsidRDefault="000207C4" w:rsidP="000207C4">
      <w:pPr>
        <w:pBdr>
          <w:bottom w:val="single" w:sz="4" w:space="1" w:color="8DC63F"/>
        </w:pBdr>
        <w:suppressAutoHyphens w:val="0"/>
        <w:jc w:val="left"/>
        <w:rPr>
          <w:rFonts w:cs="Arial"/>
          <w:b/>
          <w:sz w:val="4"/>
          <w:szCs w:val="4"/>
        </w:rPr>
      </w:pPr>
      <w:r w:rsidRPr="000C5A69">
        <w:rPr>
          <w:rFonts w:cs="Arial"/>
          <w:b/>
          <w:sz w:val="28"/>
          <w:szCs w:val="28"/>
        </w:rPr>
        <w:lastRenderedPageBreak/>
        <w:t>PROGRESS DESCRIPTIONS</w:t>
      </w:r>
    </w:p>
    <w:p w14:paraId="11CB2489" w14:textId="77777777" w:rsidR="000207C4" w:rsidRPr="0035571A" w:rsidRDefault="000207C4" w:rsidP="000207C4">
      <w:pPr>
        <w:spacing w:before="40" w:after="40"/>
        <w:jc w:val="left"/>
        <w:rPr>
          <w:rFonts w:cs="Arial"/>
        </w:rPr>
      </w:pPr>
      <w:r w:rsidRPr="0035571A">
        <w:rPr>
          <w:rFonts w:cs="Arial"/>
        </w:rPr>
        <w:t xml:space="preserve">Progress is measured on the actions of the Council Plan as follows: </w:t>
      </w:r>
    </w:p>
    <w:p w14:paraId="39454E92" w14:textId="77777777" w:rsidR="000207C4" w:rsidRPr="0035571A" w:rsidRDefault="000207C4" w:rsidP="000207C4">
      <w:pPr>
        <w:pStyle w:val="ListParagraph"/>
        <w:numPr>
          <w:ilvl w:val="0"/>
          <w:numId w:val="1"/>
        </w:numPr>
        <w:spacing w:before="40" w:after="40"/>
        <w:ind w:left="714" w:hanging="357"/>
        <w:jc w:val="left"/>
        <w:rPr>
          <w:rFonts w:cs="Arial"/>
        </w:rPr>
      </w:pPr>
      <w:r w:rsidRPr="0035571A">
        <w:rPr>
          <w:rFonts w:cs="Arial"/>
        </w:rPr>
        <w:t xml:space="preserve">100% </w:t>
      </w:r>
      <w:r>
        <w:rPr>
          <w:rFonts w:cs="Arial"/>
        </w:rPr>
        <w:t xml:space="preserve">complete for the financial year </w:t>
      </w:r>
      <w:r w:rsidRPr="0035571A">
        <w:rPr>
          <w:rFonts w:cs="Arial"/>
        </w:rPr>
        <w:t>and/or a report adopted by Council</w:t>
      </w:r>
      <w:r>
        <w:rPr>
          <w:rFonts w:cs="Arial"/>
        </w:rPr>
        <w:t xml:space="preserve"> – </w:t>
      </w:r>
      <w:r>
        <w:rPr>
          <w:rFonts w:cs="Arial"/>
          <w:b/>
        </w:rPr>
        <w:t xml:space="preserve">Completed. </w:t>
      </w:r>
    </w:p>
    <w:p w14:paraId="32E416B9" w14:textId="77777777" w:rsidR="000207C4" w:rsidRDefault="000207C4" w:rsidP="000207C4">
      <w:pPr>
        <w:pStyle w:val="ListParagraph"/>
        <w:numPr>
          <w:ilvl w:val="0"/>
          <w:numId w:val="1"/>
        </w:numPr>
        <w:spacing w:before="40" w:after="40"/>
        <w:ind w:left="714" w:hanging="357"/>
        <w:jc w:val="left"/>
        <w:rPr>
          <w:rFonts w:cs="Arial"/>
        </w:rPr>
      </w:pPr>
      <w:r w:rsidRPr="0035571A">
        <w:rPr>
          <w:rFonts w:cs="Arial"/>
        </w:rPr>
        <w:t>75% complete and/or a draft report has been presented to the Executive Management Team (EMT) for consideration</w:t>
      </w:r>
      <w:r>
        <w:rPr>
          <w:rFonts w:cs="Arial"/>
        </w:rPr>
        <w:t xml:space="preserve"> - </w:t>
      </w:r>
      <w:r w:rsidRPr="0035571A">
        <w:rPr>
          <w:rFonts w:cs="Arial"/>
          <w:b/>
        </w:rPr>
        <w:t>Significant Progress</w:t>
      </w:r>
      <w:r>
        <w:rPr>
          <w:rFonts w:cs="Arial"/>
        </w:rPr>
        <w:t xml:space="preserve">. </w:t>
      </w:r>
    </w:p>
    <w:p w14:paraId="73488F52" w14:textId="77777777" w:rsidR="000207C4" w:rsidRPr="0035571A" w:rsidRDefault="000207C4" w:rsidP="000207C4">
      <w:pPr>
        <w:pStyle w:val="ListParagraph"/>
        <w:numPr>
          <w:ilvl w:val="0"/>
          <w:numId w:val="1"/>
        </w:numPr>
        <w:spacing w:before="40" w:after="40"/>
        <w:ind w:left="714" w:hanging="357"/>
        <w:jc w:val="left"/>
        <w:rPr>
          <w:rFonts w:cs="Arial"/>
        </w:rPr>
      </w:pPr>
      <w:r>
        <w:rPr>
          <w:rFonts w:cs="Arial"/>
        </w:rPr>
        <w:t xml:space="preserve">50% complete – </w:t>
      </w:r>
      <w:r w:rsidRPr="00141261">
        <w:rPr>
          <w:rFonts w:cs="Arial"/>
          <w:b/>
        </w:rPr>
        <w:t>Good Progress.</w:t>
      </w:r>
      <w:r>
        <w:rPr>
          <w:rFonts w:cs="Arial"/>
        </w:rPr>
        <w:t xml:space="preserve"> </w:t>
      </w:r>
    </w:p>
    <w:p w14:paraId="41AF2E02" w14:textId="77777777" w:rsidR="000207C4" w:rsidRPr="0035571A" w:rsidRDefault="000207C4" w:rsidP="000207C4">
      <w:pPr>
        <w:pStyle w:val="ListParagraph"/>
        <w:numPr>
          <w:ilvl w:val="0"/>
          <w:numId w:val="1"/>
        </w:numPr>
        <w:spacing w:before="40" w:after="40"/>
        <w:ind w:left="714" w:hanging="357"/>
        <w:jc w:val="left"/>
        <w:rPr>
          <w:rFonts w:cs="Arial"/>
        </w:rPr>
      </w:pPr>
      <w:r>
        <w:rPr>
          <w:rFonts w:cs="Arial"/>
        </w:rPr>
        <w:t>2</w:t>
      </w:r>
      <w:r w:rsidRPr="0035571A">
        <w:rPr>
          <w:rFonts w:cs="Arial"/>
        </w:rPr>
        <w:t>5% complete</w:t>
      </w:r>
      <w:r>
        <w:rPr>
          <w:rFonts w:cs="Arial"/>
        </w:rPr>
        <w:t xml:space="preserve"> - </w:t>
      </w:r>
      <w:r w:rsidRPr="0035571A">
        <w:rPr>
          <w:rFonts w:cs="Arial"/>
          <w:b/>
        </w:rPr>
        <w:t>Some Progress</w:t>
      </w:r>
      <w:r w:rsidRPr="0035571A">
        <w:rPr>
          <w:rFonts w:cs="Arial"/>
        </w:rPr>
        <w:t>.</w:t>
      </w:r>
    </w:p>
    <w:p w14:paraId="7884C7E2" w14:textId="77777777" w:rsidR="000207C4" w:rsidRPr="0035571A" w:rsidRDefault="000207C4" w:rsidP="000207C4">
      <w:pPr>
        <w:pStyle w:val="ListParagraph"/>
        <w:numPr>
          <w:ilvl w:val="0"/>
          <w:numId w:val="1"/>
        </w:numPr>
        <w:spacing w:before="40" w:after="40"/>
        <w:ind w:left="714" w:hanging="357"/>
        <w:jc w:val="left"/>
        <w:rPr>
          <w:rFonts w:cs="Arial"/>
        </w:rPr>
      </w:pPr>
      <w:r>
        <w:rPr>
          <w:rFonts w:cs="Arial"/>
        </w:rPr>
        <w:t xml:space="preserve">0% complete – </w:t>
      </w:r>
      <w:r>
        <w:rPr>
          <w:rFonts w:cs="Arial"/>
          <w:b/>
        </w:rPr>
        <w:t>Not yet started</w:t>
      </w:r>
      <w:r w:rsidRPr="0035571A">
        <w:rPr>
          <w:rFonts w:cs="Arial"/>
        </w:rPr>
        <w:t>.</w:t>
      </w:r>
    </w:p>
    <w:p w14:paraId="18F51C0B" w14:textId="51E02727" w:rsidR="000207C4" w:rsidRDefault="000207C4" w:rsidP="000207C4">
      <w:pPr>
        <w:pStyle w:val="ListParagraph"/>
        <w:numPr>
          <w:ilvl w:val="0"/>
          <w:numId w:val="1"/>
        </w:numPr>
        <w:spacing w:before="40" w:after="40"/>
        <w:ind w:left="714" w:hanging="357"/>
        <w:jc w:val="left"/>
        <w:rPr>
          <w:rFonts w:cs="Arial"/>
        </w:rPr>
      </w:pPr>
      <w:r w:rsidRPr="00141261">
        <w:rPr>
          <w:rFonts w:cs="Arial"/>
        </w:rPr>
        <w:t>Th</w:t>
      </w:r>
      <w:r w:rsidRPr="0035571A">
        <w:rPr>
          <w:rFonts w:cs="Arial"/>
        </w:rPr>
        <w:t>e action has been delayed due to unforeseen circumstances.</w:t>
      </w:r>
      <w:r>
        <w:rPr>
          <w:rFonts w:cs="Arial"/>
        </w:rPr>
        <w:t xml:space="preserve"> R</w:t>
      </w:r>
      <w:r w:rsidRPr="0035571A">
        <w:rPr>
          <w:rFonts w:cs="Arial"/>
        </w:rPr>
        <w:t>easons why the action has been delayed will be provided</w:t>
      </w:r>
      <w:r>
        <w:rPr>
          <w:rFonts w:cs="Arial"/>
        </w:rPr>
        <w:t xml:space="preserve"> – </w:t>
      </w:r>
      <w:r>
        <w:rPr>
          <w:rFonts w:cs="Arial"/>
          <w:b/>
        </w:rPr>
        <w:t xml:space="preserve">Deferred. </w:t>
      </w:r>
    </w:p>
    <w:p w14:paraId="0E419E0D" w14:textId="086B4E80" w:rsidR="000207C4" w:rsidRDefault="000207C4" w:rsidP="005E3C60">
      <w:pPr>
        <w:spacing w:before="40" w:after="40"/>
        <w:jc w:val="left"/>
        <w:rPr>
          <w:rFonts w:cs="Arial"/>
        </w:rPr>
      </w:pPr>
    </w:p>
    <w:p w14:paraId="7727335E" w14:textId="376FF0CB" w:rsidR="000A68D2" w:rsidRDefault="005E3C60" w:rsidP="005E3C60">
      <w:pPr>
        <w:spacing w:before="40" w:after="40"/>
        <w:jc w:val="left"/>
        <w:rPr>
          <w:rFonts w:cs="Arial"/>
        </w:rPr>
      </w:pPr>
      <w:r w:rsidRPr="005E3C60">
        <w:rPr>
          <w:rFonts w:cs="Arial"/>
        </w:rPr>
        <w:t>The progress indicators displayed are based on the status as follows:</w:t>
      </w:r>
    </w:p>
    <w:p w14:paraId="363D2179" w14:textId="219D8724" w:rsidR="000207C4" w:rsidRPr="0049224D" w:rsidRDefault="0049224D" w:rsidP="000207C4">
      <w:pPr>
        <w:pStyle w:val="ListParagraph"/>
        <w:numPr>
          <w:ilvl w:val="0"/>
          <w:numId w:val="1"/>
        </w:numPr>
        <w:spacing w:before="40" w:after="40"/>
        <w:ind w:left="714" w:hanging="357"/>
        <w:jc w:val="left"/>
        <w:rPr>
          <w:rFonts w:cs="Arial"/>
        </w:rPr>
      </w:pPr>
      <w:r>
        <w:rPr>
          <w:rFonts w:cs="Arial"/>
          <w:b/>
          <w:noProof/>
        </w:rPr>
        <mc:AlternateContent>
          <mc:Choice Requires="wps">
            <w:drawing>
              <wp:anchor distT="0" distB="0" distL="114300" distR="114300" simplePos="0" relativeHeight="251667456" behindDoc="0" locked="0" layoutInCell="1" allowOverlap="1" wp14:anchorId="05EDC468" wp14:editId="293B2DA9">
                <wp:simplePos x="0" y="0"/>
                <wp:positionH relativeFrom="column">
                  <wp:posOffset>464185</wp:posOffset>
                </wp:positionH>
                <wp:positionV relativeFrom="paragraph">
                  <wp:posOffset>54136</wp:posOffset>
                </wp:positionV>
                <wp:extent cx="75063" cy="68239"/>
                <wp:effectExtent l="0" t="0" r="20320" b="27305"/>
                <wp:wrapNone/>
                <wp:docPr id="2" name="Rectangle 2"/>
                <wp:cNvGraphicFramePr/>
                <a:graphic xmlns:a="http://schemas.openxmlformats.org/drawingml/2006/main">
                  <a:graphicData uri="http://schemas.microsoft.com/office/word/2010/wordprocessingShape">
                    <wps:wsp>
                      <wps:cNvSpPr/>
                      <wps:spPr>
                        <a:xfrm>
                          <a:off x="0" y="0"/>
                          <a:ext cx="75063" cy="68239"/>
                        </a:xfrm>
                        <a:prstGeom prst="rect">
                          <a:avLst/>
                        </a:prstGeom>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D5066" id="Rectangle 2" o:spid="_x0000_s1026" style="position:absolute;margin-left:36.55pt;margin-top:4.25pt;width:5.9pt;height: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" fillcolor="#70ad47 [3209]" strokecolor="#00b050" strokeweight="1pt"/>
            </w:pict>
          </mc:Fallback>
        </mc:AlternateContent>
      </w:r>
      <w:r>
        <w:rPr>
          <w:rFonts w:cs="Arial"/>
          <w:b/>
        </w:rPr>
        <w:t xml:space="preserve">    </w:t>
      </w:r>
      <w:r w:rsidR="000207C4" w:rsidRPr="0049224D">
        <w:rPr>
          <w:rFonts w:cs="Arial"/>
          <w:b/>
        </w:rPr>
        <w:t>On Track</w:t>
      </w:r>
      <w:r w:rsidR="000207C4" w:rsidRPr="0049224D">
        <w:rPr>
          <w:rFonts w:cs="Arial"/>
        </w:rPr>
        <w:t xml:space="preserve"> –</w:t>
      </w:r>
      <w:r w:rsidR="008A7B6A" w:rsidRPr="0049224D">
        <w:rPr>
          <w:rFonts w:cs="Arial"/>
        </w:rPr>
        <w:t xml:space="preserve"> </w:t>
      </w:r>
      <w:r w:rsidR="000207C4" w:rsidRPr="0049224D">
        <w:rPr>
          <w:rFonts w:cs="Arial"/>
        </w:rPr>
        <w:t xml:space="preserve">Action is proceeding to plan and will be completed by 30 June 2021. </w:t>
      </w:r>
    </w:p>
    <w:p w14:paraId="6239E683" w14:textId="6164BDFF" w:rsidR="000207C4" w:rsidRPr="0049224D" w:rsidRDefault="0049224D" w:rsidP="000207C4">
      <w:pPr>
        <w:pStyle w:val="ListParagraph"/>
        <w:numPr>
          <w:ilvl w:val="0"/>
          <w:numId w:val="1"/>
        </w:numPr>
        <w:spacing w:before="40" w:after="40"/>
        <w:ind w:left="714" w:hanging="357"/>
        <w:jc w:val="left"/>
        <w:rPr>
          <w:rFonts w:cs="Arial"/>
        </w:rPr>
      </w:pPr>
      <w:r>
        <w:rPr>
          <w:rFonts w:cs="Arial"/>
          <w:b/>
          <w:noProof/>
        </w:rPr>
        <mc:AlternateContent>
          <mc:Choice Requires="wps">
            <w:drawing>
              <wp:anchor distT="0" distB="0" distL="114300" distR="114300" simplePos="0" relativeHeight="251669504" behindDoc="0" locked="0" layoutInCell="1" allowOverlap="1" wp14:anchorId="488BE6DD" wp14:editId="51E43C3C">
                <wp:simplePos x="0" y="0"/>
                <wp:positionH relativeFrom="column">
                  <wp:posOffset>470061</wp:posOffset>
                </wp:positionH>
                <wp:positionV relativeFrom="paragraph">
                  <wp:posOffset>59690</wp:posOffset>
                </wp:positionV>
                <wp:extent cx="75063" cy="68239"/>
                <wp:effectExtent l="0" t="0" r="20320" b="27305"/>
                <wp:wrapNone/>
                <wp:docPr id="3" name="Rectangle 3"/>
                <wp:cNvGraphicFramePr/>
                <a:graphic xmlns:a="http://schemas.openxmlformats.org/drawingml/2006/main">
                  <a:graphicData uri="http://schemas.microsoft.com/office/word/2010/wordprocessingShape">
                    <wps:wsp>
                      <wps:cNvSpPr/>
                      <wps:spPr>
                        <a:xfrm>
                          <a:off x="0" y="0"/>
                          <a:ext cx="75063" cy="68239"/>
                        </a:xfrm>
                        <a:prstGeom prst="rect">
                          <a:avLst/>
                        </a:prstGeom>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7813F" id="Rectangle 3" o:spid="_x0000_s1026" style="position:absolute;margin-left:37pt;margin-top:4.7pt;width:5.9pt;height:5.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" fillcolor="#ffc310 [3031]" strokecolor="#ffc000 [3207]" strokeweight=".5pt">
                <v:fill color2="#fcbd00 [3175]" rotate="t" colors="0 #ffc746;.5 #ffc600;1 #e5b600" focus="100%" type="gradient">
                  <o:fill v:ext="view" type="gradientUnscaled"/>
                </v:fill>
              </v:rect>
            </w:pict>
          </mc:Fallback>
        </mc:AlternateContent>
      </w:r>
      <w:r>
        <w:rPr>
          <w:rFonts w:cs="Arial"/>
          <w:b/>
        </w:rPr>
        <w:t xml:space="preserve">    </w:t>
      </w:r>
      <w:r w:rsidR="000207C4" w:rsidRPr="0049224D">
        <w:rPr>
          <w:rFonts w:cs="Arial"/>
          <w:b/>
        </w:rPr>
        <w:t>Monitor</w:t>
      </w:r>
      <w:r w:rsidR="000207C4" w:rsidRPr="0049224D">
        <w:rPr>
          <w:rFonts w:cs="Arial"/>
        </w:rPr>
        <w:t xml:space="preserve"> – Action requires attention to ensure it is completed by 30 June 2021. </w:t>
      </w:r>
    </w:p>
    <w:p w14:paraId="624D1B56" w14:textId="70D9D1AD" w:rsidR="000207C4" w:rsidRPr="0049224D" w:rsidRDefault="0049224D" w:rsidP="000207C4">
      <w:pPr>
        <w:pStyle w:val="ListParagraph"/>
        <w:numPr>
          <w:ilvl w:val="0"/>
          <w:numId w:val="1"/>
        </w:numPr>
        <w:spacing w:before="40" w:after="40"/>
        <w:ind w:left="714" w:hanging="357"/>
        <w:jc w:val="left"/>
        <w:rPr>
          <w:rFonts w:cs="Arial"/>
        </w:rPr>
      </w:pPr>
      <w:r>
        <w:rPr>
          <w:rFonts w:cs="Arial"/>
          <w:b/>
          <w:noProof/>
        </w:rPr>
        <mc:AlternateContent>
          <mc:Choice Requires="wps">
            <w:drawing>
              <wp:anchor distT="0" distB="0" distL="114300" distR="114300" simplePos="0" relativeHeight="251671552" behindDoc="0" locked="0" layoutInCell="1" allowOverlap="1" wp14:anchorId="2C1BFF59" wp14:editId="4D0011DC">
                <wp:simplePos x="0" y="0"/>
                <wp:positionH relativeFrom="column">
                  <wp:posOffset>470061</wp:posOffset>
                </wp:positionH>
                <wp:positionV relativeFrom="paragraph">
                  <wp:posOffset>59690</wp:posOffset>
                </wp:positionV>
                <wp:extent cx="75063" cy="68239"/>
                <wp:effectExtent l="0" t="0" r="20320" b="27305"/>
                <wp:wrapNone/>
                <wp:docPr id="4" name="Rectangle 4"/>
                <wp:cNvGraphicFramePr/>
                <a:graphic xmlns:a="http://schemas.openxmlformats.org/drawingml/2006/main">
                  <a:graphicData uri="http://schemas.microsoft.com/office/word/2010/wordprocessingShape">
                    <wps:wsp>
                      <wps:cNvSpPr/>
                      <wps:spPr>
                        <a:xfrm>
                          <a:off x="0" y="0"/>
                          <a:ext cx="75063" cy="68239"/>
                        </a:xfrm>
                        <a:prstGeom prst="rect">
                          <a:avLst/>
                        </a:prstGeom>
                        <a:solidFill>
                          <a:srgbClr val="C00000"/>
                        </a:solidFill>
                        <a:ln>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D1F5E" id="Rectangle 4" o:spid="_x0000_s1026" style="position:absolute;margin-left:37pt;margin-top:4.7pt;width:5.9pt;height:5.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" fillcolor="#c00000" strokecolor="#c00000" strokeweight="1pt"/>
            </w:pict>
          </mc:Fallback>
        </mc:AlternateContent>
      </w:r>
      <w:r>
        <w:rPr>
          <w:rFonts w:cs="Arial"/>
          <w:b/>
        </w:rPr>
        <w:t xml:space="preserve">    </w:t>
      </w:r>
      <w:r w:rsidR="000207C4" w:rsidRPr="0049224D">
        <w:rPr>
          <w:rFonts w:cs="Arial"/>
          <w:b/>
        </w:rPr>
        <w:t>At Risk</w:t>
      </w:r>
      <w:r w:rsidR="000207C4" w:rsidRPr="0049224D">
        <w:rPr>
          <w:rFonts w:cs="Arial"/>
        </w:rPr>
        <w:t xml:space="preserve"> – Action will not be completed by 30 June 2021. </w:t>
      </w:r>
    </w:p>
    <w:p w14:paraId="431E93B9" w14:textId="6F4DC538" w:rsidR="000207C4" w:rsidRPr="0049224D" w:rsidRDefault="0049224D" w:rsidP="000207C4">
      <w:pPr>
        <w:pStyle w:val="ListParagraph"/>
        <w:numPr>
          <w:ilvl w:val="0"/>
          <w:numId w:val="1"/>
        </w:numPr>
        <w:spacing w:before="40" w:after="40"/>
        <w:ind w:left="714" w:hanging="357"/>
        <w:jc w:val="left"/>
        <w:rPr>
          <w:rFonts w:cs="Arial"/>
        </w:rPr>
      </w:pPr>
      <w:r>
        <w:rPr>
          <w:rFonts w:cs="Arial"/>
          <w:b/>
          <w:noProof/>
        </w:rPr>
        <mc:AlternateContent>
          <mc:Choice Requires="wps">
            <w:drawing>
              <wp:anchor distT="0" distB="0" distL="114300" distR="114300" simplePos="0" relativeHeight="251673600" behindDoc="0" locked="0" layoutInCell="1" allowOverlap="1" wp14:anchorId="7BF9437E" wp14:editId="1CE2E27F">
                <wp:simplePos x="0" y="0"/>
                <wp:positionH relativeFrom="column">
                  <wp:posOffset>476885</wp:posOffset>
                </wp:positionH>
                <wp:positionV relativeFrom="paragraph">
                  <wp:posOffset>52544</wp:posOffset>
                </wp:positionV>
                <wp:extent cx="75063" cy="68239"/>
                <wp:effectExtent l="0" t="0" r="20320" b="27305"/>
                <wp:wrapNone/>
                <wp:docPr id="5" name="Rectangle 5"/>
                <wp:cNvGraphicFramePr/>
                <a:graphic xmlns:a="http://schemas.openxmlformats.org/drawingml/2006/main">
                  <a:graphicData uri="http://schemas.microsoft.com/office/word/2010/wordprocessingShape">
                    <wps:wsp>
                      <wps:cNvSpPr/>
                      <wps:spPr>
                        <a:xfrm>
                          <a:off x="0" y="0"/>
                          <a:ext cx="75063" cy="68239"/>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F1308" id="Rectangle 5" o:spid="_x0000_s1026" style="position:absolute;margin-left:37.55pt;margin-top:4.15pt;width:5.9pt;height:5.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" fillcolor="white [3201]" strokecolor="black [3200]" strokeweight="1pt"/>
            </w:pict>
          </mc:Fallback>
        </mc:AlternateContent>
      </w:r>
      <w:r>
        <w:rPr>
          <w:rFonts w:cs="Arial"/>
          <w:b/>
        </w:rPr>
        <w:t xml:space="preserve">    </w:t>
      </w:r>
      <w:r w:rsidR="000207C4" w:rsidRPr="0049224D">
        <w:rPr>
          <w:rFonts w:cs="Arial"/>
          <w:b/>
        </w:rPr>
        <w:t>Deferred</w:t>
      </w:r>
      <w:r w:rsidR="000207C4" w:rsidRPr="0049224D">
        <w:rPr>
          <w:rFonts w:cs="Arial"/>
        </w:rPr>
        <w:t xml:space="preserve"> – Action is not being completed this financial year. </w:t>
      </w:r>
    </w:p>
    <w:p w14:paraId="3046486A" w14:textId="6775E279" w:rsidR="000207C4" w:rsidRDefault="000207C4" w:rsidP="000207C4">
      <w:pPr>
        <w:pBdr>
          <w:bottom w:val="single" w:sz="4" w:space="1" w:color="8DC63F"/>
        </w:pBdr>
        <w:suppressAutoHyphens w:val="0"/>
        <w:jc w:val="left"/>
        <w:rPr>
          <w:rFonts w:cs="Arial"/>
          <w:b/>
          <w:color w:val="92D050"/>
          <w:sz w:val="28"/>
          <w:szCs w:val="28"/>
        </w:rPr>
      </w:pPr>
    </w:p>
    <w:p w14:paraId="1901737A" w14:textId="77777777" w:rsidR="005E3C60" w:rsidRDefault="005E3C60" w:rsidP="000207C4">
      <w:pPr>
        <w:pBdr>
          <w:bottom w:val="single" w:sz="4" w:space="1" w:color="8DC63F"/>
        </w:pBdr>
        <w:suppressAutoHyphens w:val="0"/>
        <w:jc w:val="left"/>
        <w:rPr>
          <w:rFonts w:cs="Arial"/>
          <w:b/>
          <w:color w:val="92D050"/>
          <w:sz w:val="28"/>
          <w:szCs w:val="28"/>
        </w:rPr>
      </w:pPr>
    </w:p>
    <w:p w14:paraId="126ABEBF" w14:textId="77777777" w:rsidR="005E3C60" w:rsidRDefault="005E3C60" w:rsidP="000207C4">
      <w:pPr>
        <w:pBdr>
          <w:bottom w:val="single" w:sz="4" w:space="1" w:color="8DC63F"/>
        </w:pBdr>
        <w:suppressAutoHyphens w:val="0"/>
        <w:jc w:val="left"/>
        <w:rPr>
          <w:rFonts w:cs="Arial"/>
          <w:b/>
          <w:color w:val="92D050"/>
          <w:sz w:val="28"/>
          <w:szCs w:val="28"/>
        </w:rPr>
      </w:pPr>
    </w:p>
    <w:p w14:paraId="22A29A40" w14:textId="77777777" w:rsidR="005E3C60" w:rsidRDefault="005E3C60" w:rsidP="000207C4">
      <w:pPr>
        <w:pBdr>
          <w:bottom w:val="single" w:sz="4" w:space="1" w:color="8DC63F"/>
        </w:pBdr>
        <w:suppressAutoHyphens w:val="0"/>
        <w:jc w:val="left"/>
        <w:rPr>
          <w:rFonts w:cs="Arial"/>
          <w:b/>
          <w:color w:val="92D050"/>
          <w:sz w:val="28"/>
          <w:szCs w:val="28"/>
        </w:rPr>
      </w:pPr>
    </w:p>
    <w:p w14:paraId="680FD568" w14:textId="736FF360" w:rsidR="005E3C60" w:rsidRDefault="005E3C60" w:rsidP="000207C4">
      <w:pPr>
        <w:pBdr>
          <w:bottom w:val="single" w:sz="4" w:space="1" w:color="8DC63F"/>
        </w:pBdr>
        <w:suppressAutoHyphens w:val="0"/>
        <w:jc w:val="left"/>
        <w:rPr>
          <w:rFonts w:cs="Arial"/>
          <w:b/>
          <w:color w:val="92D050"/>
          <w:sz w:val="28"/>
          <w:szCs w:val="28"/>
        </w:rPr>
      </w:pPr>
    </w:p>
    <w:p w14:paraId="28D8928D" w14:textId="77777777" w:rsidR="000C5A69" w:rsidRDefault="000C5A69" w:rsidP="000207C4">
      <w:pPr>
        <w:pBdr>
          <w:bottom w:val="single" w:sz="4" w:space="1" w:color="8DC63F"/>
        </w:pBdr>
        <w:suppressAutoHyphens w:val="0"/>
        <w:jc w:val="left"/>
        <w:rPr>
          <w:rFonts w:cs="Arial"/>
          <w:b/>
          <w:color w:val="92D050"/>
          <w:sz w:val="28"/>
          <w:szCs w:val="28"/>
        </w:rPr>
      </w:pPr>
    </w:p>
    <w:p w14:paraId="01D239B0" w14:textId="77777777" w:rsidR="005E3C60" w:rsidRDefault="005E3C60" w:rsidP="000207C4">
      <w:pPr>
        <w:pBdr>
          <w:bottom w:val="single" w:sz="4" w:space="1" w:color="8DC63F"/>
        </w:pBdr>
        <w:suppressAutoHyphens w:val="0"/>
        <w:jc w:val="left"/>
        <w:rPr>
          <w:rFonts w:cs="Arial"/>
          <w:b/>
          <w:color w:val="92D050"/>
          <w:sz w:val="28"/>
          <w:szCs w:val="28"/>
        </w:rPr>
      </w:pPr>
    </w:p>
    <w:p w14:paraId="70554462" w14:textId="77777777" w:rsidR="005E3C60" w:rsidRDefault="005E3C60" w:rsidP="000207C4">
      <w:pPr>
        <w:pBdr>
          <w:bottom w:val="single" w:sz="4" w:space="1" w:color="8DC63F"/>
        </w:pBdr>
        <w:suppressAutoHyphens w:val="0"/>
        <w:jc w:val="left"/>
        <w:rPr>
          <w:rFonts w:cs="Arial"/>
          <w:b/>
          <w:color w:val="92D050"/>
          <w:sz w:val="28"/>
          <w:szCs w:val="28"/>
        </w:rPr>
      </w:pPr>
    </w:p>
    <w:p w14:paraId="4BB4934B" w14:textId="19AD6396" w:rsidR="000C5A69" w:rsidRPr="000C5A69" w:rsidRDefault="000C5A69" w:rsidP="000C5A69">
      <w:pPr>
        <w:pBdr>
          <w:bottom w:val="single" w:sz="4" w:space="1" w:color="8DC63F"/>
        </w:pBdr>
        <w:suppressAutoHyphens w:val="0"/>
        <w:spacing w:before="120"/>
        <w:jc w:val="left"/>
        <w:rPr>
          <w:rFonts w:cs="Arial"/>
          <w:b/>
          <w:bCs/>
          <w:sz w:val="26"/>
          <w:szCs w:val="26"/>
        </w:rPr>
      </w:pPr>
      <w:r w:rsidRPr="000C5A69">
        <w:rPr>
          <w:rFonts w:cs="Arial"/>
          <w:b/>
          <w:bCs/>
          <w:sz w:val="26"/>
          <w:szCs w:val="26"/>
        </w:rPr>
        <w:t>Summary of Progress – 8 February to 31 March 2021</w:t>
      </w:r>
    </w:p>
    <w:p w14:paraId="56650823" w14:textId="15CBE73E" w:rsidR="000C5A69" w:rsidRPr="000C5A69" w:rsidRDefault="000C5A69" w:rsidP="000C5A69">
      <w:pPr>
        <w:suppressAutoHyphens w:val="0"/>
        <w:jc w:val="left"/>
        <w:rPr>
          <w:rFonts w:cs="Arial"/>
          <w:b/>
          <w:sz w:val="16"/>
          <w:szCs w:val="28"/>
        </w:rPr>
      </w:pPr>
    </w:p>
    <w:p w14:paraId="57455644" w14:textId="39F89EE2" w:rsidR="005E3C60" w:rsidRDefault="000C5A69" w:rsidP="000207C4">
      <w:pPr>
        <w:pBdr>
          <w:bottom w:val="single" w:sz="4" w:space="1" w:color="8DC63F"/>
        </w:pBdr>
        <w:suppressAutoHyphens w:val="0"/>
        <w:jc w:val="left"/>
        <w:rPr>
          <w:rFonts w:cs="Arial"/>
          <w:b/>
          <w:color w:val="92D050"/>
          <w:sz w:val="28"/>
          <w:szCs w:val="28"/>
        </w:rPr>
      </w:pPr>
      <w:r>
        <w:rPr>
          <w:noProof/>
        </w:rPr>
        <w:drawing>
          <wp:inline distT="0" distB="0" distL="0" distR="0" wp14:anchorId="11F40BE3" wp14:editId="5F59D4AD">
            <wp:extent cx="4314825" cy="1914525"/>
            <wp:effectExtent l="0" t="0" r="0" b="0"/>
            <wp:docPr id="1" name="Chart 1">
              <a:extLst xmlns:a="http://schemas.openxmlformats.org/drawingml/2006/main">
                <a:ext uri="{FF2B5EF4-FFF2-40B4-BE49-F238E27FC236}">
                  <a16:creationId xmlns:a16="http://schemas.microsoft.com/office/drawing/2014/main" id="{46987D03-950E-46B2-B9B4-BC5158F2C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07E461" w14:textId="77777777" w:rsidR="005E3C60" w:rsidRDefault="005E3C60" w:rsidP="000207C4">
      <w:pPr>
        <w:pBdr>
          <w:bottom w:val="single" w:sz="4" w:space="1" w:color="8DC63F"/>
        </w:pBdr>
        <w:suppressAutoHyphens w:val="0"/>
        <w:jc w:val="left"/>
        <w:rPr>
          <w:rFonts w:cs="Arial"/>
          <w:b/>
          <w:color w:val="92D050"/>
          <w:sz w:val="28"/>
          <w:szCs w:val="28"/>
        </w:rPr>
      </w:pPr>
    </w:p>
    <w:p w14:paraId="72F53B35" w14:textId="1CA77FE4" w:rsidR="000207C4" w:rsidRPr="000C5A69" w:rsidRDefault="000207C4" w:rsidP="000207C4">
      <w:pPr>
        <w:pBdr>
          <w:bottom w:val="single" w:sz="4" w:space="1" w:color="8DC63F"/>
        </w:pBdr>
        <w:suppressAutoHyphens w:val="0"/>
        <w:jc w:val="left"/>
        <w:rPr>
          <w:rFonts w:cs="Arial"/>
          <w:b/>
          <w:sz w:val="4"/>
          <w:szCs w:val="4"/>
        </w:rPr>
      </w:pPr>
      <w:r w:rsidRPr="000C5A69">
        <w:rPr>
          <w:rFonts w:cs="Arial"/>
          <w:b/>
          <w:sz w:val="28"/>
          <w:szCs w:val="28"/>
        </w:rPr>
        <w:fldChar w:fldCharType="begin"/>
      </w:r>
      <w:r w:rsidRPr="000C5A69">
        <w:rPr>
          <w:rFonts w:cs="Arial"/>
          <w:b/>
          <w:sz w:val="28"/>
          <w:szCs w:val="28"/>
        </w:rPr>
        <w:instrText xml:space="preserve"> TOC \f \h</w:instrText>
      </w:r>
      <w:r w:rsidRPr="000C5A69">
        <w:rPr>
          <w:rFonts w:cs="Arial"/>
          <w:b/>
          <w:sz w:val="28"/>
          <w:szCs w:val="28"/>
        </w:rPr>
        <w:fldChar w:fldCharType="end"/>
      </w:r>
      <w:r w:rsidRPr="000C5A69">
        <w:rPr>
          <w:rFonts w:cs="Arial"/>
          <w:b/>
          <w:sz w:val="28"/>
          <w:szCs w:val="28"/>
        </w:rPr>
        <w:t xml:space="preserve">Councils Role </w:t>
      </w:r>
    </w:p>
    <w:p w14:paraId="44ED54B1" w14:textId="77777777" w:rsidR="000207C4" w:rsidRPr="0035571A" w:rsidRDefault="000207C4" w:rsidP="000207C4">
      <w:pPr>
        <w:jc w:val="left"/>
        <w:rPr>
          <w:rFonts w:cs="Arial"/>
        </w:rPr>
      </w:pPr>
      <w:r w:rsidRPr="0035571A">
        <w:rPr>
          <w:rFonts w:cs="Arial"/>
        </w:rPr>
        <w:t>The role Council has in contributing to the community expectations (strategies) can be defined as one or more of the following:</w:t>
      </w:r>
    </w:p>
    <w:p w14:paraId="5FD6EEA1" w14:textId="77777777" w:rsidR="000207C4" w:rsidRPr="0035571A" w:rsidRDefault="000207C4" w:rsidP="000207C4">
      <w:pPr>
        <w:pStyle w:val="ListParagraph"/>
        <w:numPr>
          <w:ilvl w:val="0"/>
          <w:numId w:val="2"/>
        </w:numPr>
        <w:spacing w:before="120"/>
        <w:ind w:left="714" w:hanging="357"/>
        <w:jc w:val="left"/>
        <w:rPr>
          <w:rFonts w:cs="Arial"/>
        </w:rPr>
      </w:pPr>
      <w:r w:rsidRPr="004A5B32">
        <w:rPr>
          <w:rFonts w:cs="Arial"/>
          <w:b/>
        </w:rPr>
        <w:t xml:space="preserve">Statutory Authority </w:t>
      </w:r>
      <w:r w:rsidRPr="0035571A">
        <w:rPr>
          <w:rFonts w:cs="Arial"/>
        </w:rPr>
        <w:t xml:space="preserve">– Council has a legislated responsibility under Victorian law to ensure compliance and delivery of services related to these community expectations. </w:t>
      </w:r>
    </w:p>
    <w:p w14:paraId="7DBB1E2D" w14:textId="74F5F933" w:rsidR="000C41F9" w:rsidRDefault="000C41F9" w:rsidP="000C41F9">
      <w:pPr>
        <w:pStyle w:val="ListParagraph"/>
        <w:numPr>
          <w:ilvl w:val="0"/>
          <w:numId w:val="2"/>
        </w:numPr>
        <w:spacing w:before="120"/>
        <w:jc w:val="left"/>
        <w:rPr>
          <w:rFonts w:cs="Arial"/>
        </w:rPr>
      </w:pPr>
      <w:r w:rsidRPr="000C41F9">
        <w:rPr>
          <w:rFonts w:cs="Arial"/>
          <w:b/>
        </w:rPr>
        <w:t xml:space="preserve">Service Provider </w:t>
      </w:r>
      <w:r w:rsidRPr="000C41F9">
        <w:rPr>
          <w:rFonts w:cs="Arial"/>
        </w:rPr>
        <w:t>–</w:t>
      </w:r>
      <w:r>
        <w:rPr>
          <w:rFonts w:cs="Arial"/>
        </w:rPr>
        <w:t xml:space="preserve"> Council is a leading provider of services which support these community expectations. Responsibility for providing these services is often shared between Council and other government agencies, non-for-profit organisations and commercial businesses. </w:t>
      </w:r>
    </w:p>
    <w:p w14:paraId="755A29D4" w14:textId="77777777" w:rsidR="000207C4" w:rsidRPr="0035571A" w:rsidRDefault="000207C4" w:rsidP="000207C4">
      <w:pPr>
        <w:pStyle w:val="ListParagraph"/>
        <w:numPr>
          <w:ilvl w:val="0"/>
          <w:numId w:val="2"/>
        </w:numPr>
        <w:spacing w:before="120"/>
        <w:ind w:left="714" w:hanging="357"/>
        <w:jc w:val="left"/>
        <w:rPr>
          <w:rFonts w:cs="Arial"/>
        </w:rPr>
      </w:pPr>
      <w:r w:rsidRPr="004A5B32">
        <w:rPr>
          <w:rFonts w:cs="Arial"/>
          <w:b/>
        </w:rPr>
        <w:t xml:space="preserve">Facilitator </w:t>
      </w:r>
      <w:r w:rsidRPr="0035571A">
        <w:rPr>
          <w:rFonts w:cs="Arial"/>
        </w:rPr>
        <w:t>– Council facilitates, partners and plans with other service providers to achieve these community expectations.</w:t>
      </w:r>
    </w:p>
    <w:p w14:paraId="70094AE7" w14:textId="1893A841" w:rsidR="000207C4" w:rsidRPr="000A68D2" w:rsidRDefault="000207C4" w:rsidP="000A68D2">
      <w:pPr>
        <w:pStyle w:val="ListParagraph"/>
        <w:numPr>
          <w:ilvl w:val="0"/>
          <w:numId w:val="2"/>
        </w:numPr>
        <w:spacing w:before="120"/>
        <w:ind w:left="714" w:hanging="357"/>
        <w:jc w:val="left"/>
        <w:rPr>
          <w:rFonts w:cs="Arial"/>
        </w:rPr>
      </w:pPr>
      <w:r w:rsidRPr="004A5B32">
        <w:rPr>
          <w:rFonts w:cs="Arial"/>
          <w:b/>
        </w:rPr>
        <w:t>Advocate</w:t>
      </w:r>
      <w:r w:rsidRPr="004A5B32">
        <w:rPr>
          <w:rFonts w:cs="Arial"/>
        </w:rPr>
        <w:t xml:space="preserve"> –</w:t>
      </w:r>
      <w:r w:rsidRPr="0035571A">
        <w:rPr>
          <w:rFonts w:cs="Arial"/>
        </w:rPr>
        <w:t xml:space="preserve"> Council’s primary role is to advocate on behalf of (and represent) the community to other levels of government, service providers and business organisations around these community expectations. </w:t>
      </w:r>
      <w:r w:rsidRPr="000A68D2">
        <w:rPr>
          <w:rFonts w:cs="Arial"/>
          <w:b/>
          <w:color w:val="92D050"/>
          <w:sz w:val="28"/>
          <w:szCs w:val="28"/>
        </w:rPr>
        <w:br w:type="page"/>
      </w:r>
    </w:p>
    <w:p w14:paraId="3AF6C13A" w14:textId="1E8207EC" w:rsidR="000207C4" w:rsidRPr="0035571A" w:rsidRDefault="000207C4" w:rsidP="000207C4">
      <w:pPr>
        <w:pStyle w:val="ListParagraph"/>
        <w:spacing w:before="40" w:after="40"/>
        <w:ind w:left="714"/>
        <w:jc w:val="left"/>
        <w:rPr>
          <w:rFonts w:cs="Arial"/>
        </w:rPr>
        <w:sectPr w:rsidR="000207C4" w:rsidRPr="0035571A" w:rsidSect="000207C4">
          <w:type w:val="continuous"/>
          <w:pgSz w:w="16838" w:h="11906" w:orient="landscape"/>
          <w:pgMar w:top="1276" w:right="709" w:bottom="1797" w:left="1440" w:header="720" w:footer="720" w:gutter="0"/>
          <w:cols w:num="2" w:space="720"/>
          <w:docGrid w:linePitch="360"/>
        </w:sectPr>
      </w:pP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7811"/>
      </w:tblGrid>
      <w:tr w:rsidR="000207C4" w:rsidRPr="0035571A" w14:paraId="7A09E1F9" w14:textId="77777777" w:rsidTr="00B73B72">
        <w:tc>
          <w:tcPr>
            <w:tcW w:w="5807" w:type="dxa"/>
            <w:shd w:val="clear" w:color="auto" w:fill="DB5810"/>
            <w:vAlign w:val="bottom"/>
          </w:tcPr>
          <w:p w14:paraId="3F262D24" w14:textId="77777777" w:rsidR="000207C4" w:rsidRPr="0035571A" w:rsidRDefault="000207C4" w:rsidP="00B73B7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B5810"/>
            <w:vAlign w:val="bottom"/>
          </w:tcPr>
          <w:p w14:paraId="369EA04F" w14:textId="77777777" w:rsidR="000207C4" w:rsidRPr="0035571A" w:rsidRDefault="000207C4" w:rsidP="00B73B72">
            <w:pPr>
              <w:snapToGrid w:val="0"/>
              <w:spacing w:before="40" w:after="40"/>
              <w:jc w:val="left"/>
              <w:rPr>
                <w:rFonts w:cs="Arial"/>
                <w:b/>
                <w:bCs/>
                <w:sz w:val="20"/>
                <w:szCs w:val="20"/>
              </w:rPr>
            </w:pPr>
            <w:r w:rsidRPr="0035571A">
              <w:rPr>
                <w:rFonts w:cs="Arial"/>
                <w:b/>
                <w:bCs/>
                <w:sz w:val="20"/>
                <w:szCs w:val="20"/>
              </w:rPr>
              <w:t>Division</w:t>
            </w:r>
          </w:p>
        </w:tc>
        <w:tc>
          <w:tcPr>
            <w:tcW w:w="7811" w:type="dxa"/>
            <w:shd w:val="clear" w:color="auto" w:fill="DB5810"/>
            <w:vAlign w:val="bottom"/>
          </w:tcPr>
          <w:p w14:paraId="7CA5A723" w14:textId="77777777" w:rsidR="000207C4" w:rsidRPr="0035571A" w:rsidRDefault="000207C4" w:rsidP="00B73B72">
            <w:pPr>
              <w:snapToGrid w:val="0"/>
              <w:spacing w:before="40" w:after="40"/>
              <w:rPr>
                <w:rFonts w:cs="Arial"/>
                <w:b/>
                <w:bCs/>
                <w:sz w:val="20"/>
                <w:szCs w:val="20"/>
              </w:rPr>
            </w:pPr>
            <w:r w:rsidRPr="0035571A">
              <w:rPr>
                <w:rFonts w:cs="Arial"/>
                <w:b/>
                <w:bCs/>
                <w:sz w:val="20"/>
                <w:szCs w:val="20"/>
              </w:rPr>
              <w:t>Description of Progress</w:t>
            </w:r>
          </w:p>
        </w:tc>
      </w:tr>
      <w:tr w:rsidR="000207C4" w:rsidRPr="0035571A" w14:paraId="58A18B0D" w14:textId="77777777" w:rsidTr="00B73B72">
        <w:trPr>
          <w:trHeight w:val="901"/>
        </w:trPr>
        <w:tc>
          <w:tcPr>
            <w:tcW w:w="5807" w:type="dxa"/>
            <w:shd w:val="clear" w:color="auto" w:fill="auto"/>
          </w:tcPr>
          <w:p w14:paraId="5132C358" w14:textId="77777777" w:rsidR="000207C4" w:rsidRDefault="000207C4" w:rsidP="00ED125C">
            <w:p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Develop a Hume COVID-19 Economic Recovery Plan for 2021, in consultation with local business, industry groups, education providers and residents.</w:t>
            </w:r>
          </w:p>
          <w:p w14:paraId="08BAD785" w14:textId="77777777" w:rsidR="000207C4" w:rsidRDefault="000207C4" w:rsidP="00ED125C">
            <w:pPr>
              <w:suppressAutoHyphens w:val="0"/>
              <w:autoSpaceDE w:val="0"/>
              <w:autoSpaceDN w:val="0"/>
              <w:adjustRightInd w:val="0"/>
              <w:spacing w:before="40" w:after="40"/>
              <w:jc w:val="left"/>
              <w:rPr>
                <w:rFonts w:cs="Arial"/>
                <w:color w:val="000000" w:themeColor="text1"/>
                <w:sz w:val="20"/>
                <w:szCs w:val="20"/>
                <w:lang w:eastAsia="en-AU"/>
              </w:rPr>
            </w:pPr>
          </w:p>
          <w:p w14:paraId="0512F6D7" w14:textId="05B100F3" w:rsidR="000207C4" w:rsidRPr="00BD22C4" w:rsidRDefault="00BD22C4" w:rsidP="00ED125C">
            <w:pPr>
              <w:suppressAutoHyphens w:val="0"/>
              <w:autoSpaceDE w:val="0"/>
              <w:autoSpaceDN w:val="0"/>
              <w:adjustRightInd w:val="0"/>
              <w:spacing w:before="40" w:after="40"/>
              <w:jc w:val="left"/>
              <w:rPr>
                <w:rFonts w:cs="Arial"/>
                <w:b/>
                <w:color w:val="000000" w:themeColor="text1"/>
                <w:sz w:val="20"/>
                <w:szCs w:val="20"/>
                <w:u w:val="single"/>
                <w:lang w:eastAsia="en-AU"/>
              </w:rPr>
            </w:pPr>
            <w:r w:rsidRPr="00BD22C4">
              <w:rPr>
                <w:rFonts w:cs="Arial"/>
                <w:b/>
                <w:color w:val="000000" w:themeColor="text1"/>
                <w:sz w:val="20"/>
                <w:szCs w:val="20"/>
                <w:u w:val="single"/>
                <w:lang w:eastAsia="en-AU"/>
              </w:rPr>
              <w:t xml:space="preserve">Progress Indicator: </w:t>
            </w:r>
          </w:p>
          <w:p w14:paraId="727E2BD6" w14:textId="0426CB81" w:rsidR="00BD22C4" w:rsidRDefault="00A57EDF" w:rsidP="00ED125C">
            <w:pPr>
              <w:suppressAutoHyphens w:val="0"/>
              <w:autoSpaceDE w:val="0"/>
              <w:autoSpaceDN w:val="0"/>
              <w:adjustRightInd w:val="0"/>
              <w:spacing w:before="40" w:after="40"/>
              <w:jc w:val="left"/>
              <w:rPr>
                <w:rFonts w:cs="Arial"/>
                <w:b/>
                <w:color w:val="000000" w:themeColor="text1"/>
                <w:sz w:val="20"/>
                <w:szCs w:val="20"/>
                <w:lang w:eastAsia="en-AU"/>
              </w:rPr>
            </w:pPr>
            <w:r>
              <w:rPr>
                <w:rFonts w:cs="Arial"/>
                <w:b/>
                <w:color w:val="000000" w:themeColor="text1"/>
                <w:sz w:val="20"/>
                <w:szCs w:val="20"/>
                <w:lang w:eastAsia="en-AU"/>
              </w:rPr>
              <w:pict w14:anchorId="70C65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00.5pt;height:14.5pt">
                  <v:imagedata r:id="rId21" o:title=""/>
                </v:shape>
              </w:pict>
            </w:r>
          </w:p>
          <w:p w14:paraId="2ACC2B52" w14:textId="5AD62DF7" w:rsidR="000207C4" w:rsidRPr="0036472A" w:rsidRDefault="00A57EDF" w:rsidP="00ED125C">
            <w:pPr>
              <w:suppressAutoHyphens w:val="0"/>
              <w:autoSpaceDE w:val="0"/>
              <w:autoSpaceDN w:val="0"/>
              <w:adjustRightInd w:val="0"/>
              <w:spacing w:before="40" w:after="40"/>
              <w:jc w:val="left"/>
              <w:rPr>
                <w:rFonts w:cs="Arial"/>
                <w:b/>
                <w:color w:val="000000" w:themeColor="text1"/>
                <w:sz w:val="20"/>
                <w:szCs w:val="20"/>
                <w:lang w:eastAsia="en-AU"/>
              </w:rPr>
            </w:pPr>
            <w:r w:rsidRPr="00A57EDF">
              <w:rPr>
                <w:rFonts w:eastAsiaTheme="minorEastAsia" w:cs="Arial"/>
                <w:color w:val="000000"/>
                <w:sz w:val="20"/>
                <w:szCs w:val="20"/>
                <w:lang w:eastAsia="en-AU"/>
              </w:rPr>
              <w:t>Completed</w:t>
            </w:r>
            <w:r w:rsidR="00B54604">
              <w:rPr>
                <w:rFonts w:cs="Arial"/>
                <w:b/>
                <w:color w:val="000000" w:themeColor="text1"/>
                <w:sz w:val="20"/>
                <w:szCs w:val="20"/>
                <w:lang w:eastAsia="en-AU"/>
              </w:rPr>
              <w:t xml:space="preserve"> </w:t>
            </w:r>
          </w:p>
          <w:p w14:paraId="682EFBD3" w14:textId="4ED9151B" w:rsidR="00FF1BBC" w:rsidRPr="00FF1BBC" w:rsidRDefault="00FF1BBC" w:rsidP="00ED125C">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6D7FBCEB" w14:textId="77777777" w:rsidR="000207C4" w:rsidRPr="0035571A" w:rsidRDefault="000207C4" w:rsidP="00ED125C">
            <w:pPr>
              <w:suppressAutoHyphens w:val="0"/>
              <w:snapToGrid w:val="0"/>
              <w:spacing w:before="40" w:after="40"/>
              <w:jc w:val="left"/>
              <w:rPr>
                <w:rFonts w:cs="Arial"/>
                <w:color w:val="1A1A1A"/>
                <w:sz w:val="20"/>
                <w:szCs w:val="20"/>
                <w:lang w:eastAsia="en-AU"/>
              </w:rPr>
            </w:pPr>
            <w:r w:rsidRPr="0035571A">
              <w:rPr>
                <w:rFonts w:cs="Arial"/>
                <w:color w:val="1A1A1A"/>
                <w:sz w:val="20"/>
                <w:szCs w:val="20"/>
                <w:lang w:eastAsia="en-AU"/>
              </w:rPr>
              <w:t xml:space="preserve">Planning and Development </w:t>
            </w:r>
          </w:p>
        </w:tc>
        <w:tc>
          <w:tcPr>
            <w:tcW w:w="7811" w:type="dxa"/>
            <w:shd w:val="clear" w:color="auto" w:fill="auto"/>
          </w:tcPr>
          <w:p w14:paraId="18E8881A" w14:textId="3ECF41AD" w:rsidR="00385ECE" w:rsidRDefault="00385ECE" w:rsidP="00ED125C">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T</w:t>
            </w:r>
            <w:r w:rsidRPr="00B72816">
              <w:rPr>
                <w:rFonts w:cs="Arial"/>
                <w:color w:val="1A1A1A"/>
                <w:sz w:val="20"/>
                <w:szCs w:val="20"/>
                <w:lang w:eastAsia="en-AU"/>
              </w:rPr>
              <w:t>he</w:t>
            </w:r>
            <w:r>
              <w:rPr>
                <w:rFonts w:cs="Arial"/>
                <w:color w:val="1A1A1A"/>
                <w:sz w:val="20"/>
                <w:szCs w:val="20"/>
                <w:lang w:eastAsia="en-AU"/>
              </w:rPr>
              <w:t xml:space="preserve"> </w:t>
            </w:r>
            <w:r>
              <w:rPr>
                <w:rFonts w:cs="Arial"/>
                <w:vanish/>
                <w:color w:val="1A1A1A"/>
                <w:sz w:val="20"/>
                <w:szCs w:val="20"/>
                <w:lang w:eastAsia="en-AU"/>
              </w:rPr>
              <w:t>Hume</w:t>
            </w:r>
            <w:r w:rsidRPr="00CA362E">
              <w:rPr>
                <w:rFonts w:cs="Arial"/>
                <w:vanish/>
                <w:color w:val="1A1A1A"/>
                <w:sz w:val="20"/>
                <w:szCs w:val="20"/>
                <w:lang w:eastAsia="en-AU"/>
              </w:rPr>
              <w:t xml:space="preserve"> </w:t>
            </w:r>
            <w:r w:rsidRPr="00B72816">
              <w:rPr>
                <w:rFonts w:cs="Arial"/>
                <w:color w:val="1A1A1A"/>
                <w:sz w:val="20"/>
                <w:szCs w:val="20"/>
                <w:lang w:eastAsia="en-AU"/>
              </w:rPr>
              <w:t>COVID-19 Economic Recovery Action Plan</w:t>
            </w:r>
            <w:r w:rsidR="0076584C">
              <w:rPr>
                <w:rFonts w:cs="Arial"/>
                <w:color w:val="1A1A1A"/>
                <w:sz w:val="20"/>
                <w:szCs w:val="20"/>
                <w:lang w:eastAsia="en-AU"/>
              </w:rPr>
              <w:t xml:space="preserve"> </w:t>
            </w:r>
            <w:r>
              <w:rPr>
                <w:rFonts w:cs="Arial"/>
                <w:color w:val="1A1A1A"/>
                <w:sz w:val="20"/>
                <w:szCs w:val="20"/>
                <w:lang w:eastAsia="en-AU"/>
              </w:rPr>
              <w:t xml:space="preserve">was </w:t>
            </w:r>
            <w:r w:rsidRPr="00B72816">
              <w:rPr>
                <w:rFonts w:cs="Arial"/>
                <w:color w:val="1A1A1A"/>
                <w:sz w:val="20"/>
                <w:szCs w:val="20"/>
                <w:lang w:eastAsia="en-AU"/>
              </w:rPr>
              <w:t>developed in consultation with key stakeholders, including government, local business</w:t>
            </w:r>
            <w:r>
              <w:rPr>
                <w:rFonts w:cs="Arial"/>
                <w:color w:val="1A1A1A"/>
                <w:sz w:val="20"/>
                <w:szCs w:val="20"/>
                <w:lang w:eastAsia="en-AU"/>
              </w:rPr>
              <w:t>es</w:t>
            </w:r>
            <w:r w:rsidRPr="00B72816">
              <w:rPr>
                <w:rFonts w:cs="Arial"/>
                <w:color w:val="1A1A1A"/>
                <w:sz w:val="20"/>
                <w:szCs w:val="20"/>
                <w:lang w:eastAsia="en-AU"/>
              </w:rPr>
              <w:t>, industry groups, education providers and resident</w:t>
            </w:r>
            <w:r>
              <w:rPr>
                <w:rFonts w:cs="Arial"/>
                <w:color w:val="1A1A1A"/>
                <w:sz w:val="20"/>
                <w:szCs w:val="20"/>
                <w:lang w:eastAsia="en-AU"/>
              </w:rPr>
              <w:t xml:space="preserve">s and </w:t>
            </w:r>
            <w:r w:rsidR="00B54604">
              <w:rPr>
                <w:rFonts w:cs="Arial"/>
                <w:color w:val="1A1A1A"/>
                <w:sz w:val="20"/>
                <w:szCs w:val="20"/>
                <w:lang w:eastAsia="en-AU"/>
              </w:rPr>
              <w:t>presented</w:t>
            </w:r>
            <w:r>
              <w:rPr>
                <w:rFonts w:cs="Arial"/>
                <w:color w:val="1A1A1A"/>
                <w:sz w:val="20"/>
                <w:szCs w:val="20"/>
                <w:lang w:eastAsia="en-AU"/>
              </w:rPr>
              <w:t xml:space="preserve"> </w:t>
            </w:r>
            <w:r w:rsidR="00B54604">
              <w:rPr>
                <w:rFonts w:cs="Arial"/>
                <w:color w:val="1A1A1A"/>
                <w:sz w:val="20"/>
                <w:szCs w:val="20"/>
                <w:lang w:eastAsia="en-AU"/>
              </w:rPr>
              <w:t xml:space="preserve">to </w:t>
            </w:r>
            <w:r>
              <w:rPr>
                <w:rFonts w:cs="Arial"/>
                <w:color w:val="1A1A1A"/>
                <w:sz w:val="20"/>
                <w:szCs w:val="20"/>
                <w:lang w:eastAsia="en-AU"/>
              </w:rPr>
              <w:t xml:space="preserve">Council </w:t>
            </w:r>
            <w:r w:rsidR="0076584C">
              <w:rPr>
                <w:rFonts w:cs="Arial"/>
                <w:color w:val="1A1A1A"/>
                <w:sz w:val="20"/>
                <w:szCs w:val="20"/>
                <w:lang w:eastAsia="en-AU"/>
              </w:rPr>
              <w:t xml:space="preserve">on 1 </w:t>
            </w:r>
            <w:r w:rsidRPr="00B72816">
              <w:rPr>
                <w:rFonts w:cs="Arial"/>
                <w:color w:val="1A1A1A"/>
                <w:sz w:val="20"/>
                <w:szCs w:val="20"/>
                <w:lang w:eastAsia="en-AU"/>
              </w:rPr>
              <w:t>February 2021</w:t>
            </w:r>
            <w:r>
              <w:rPr>
                <w:rFonts w:cs="Arial"/>
                <w:color w:val="1A1A1A"/>
                <w:sz w:val="20"/>
                <w:szCs w:val="20"/>
                <w:lang w:eastAsia="en-AU"/>
              </w:rPr>
              <w:t xml:space="preserve">. The plan </w:t>
            </w:r>
            <w:r w:rsidRPr="00B72816">
              <w:rPr>
                <w:rFonts w:cs="Arial"/>
                <w:color w:val="1A1A1A"/>
                <w:sz w:val="20"/>
                <w:szCs w:val="20"/>
                <w:lang w:eastAsia="en-AU"/>
              </w:rPr>
              <w:t>aims to support the Hume business community and unemployed residents</w:t>
            </w:r>
            <w:r>
              <w:rPr>
                <w:rFonts w:cs="Arial"/>
                <w:color w:val="1A1A1A"/>
                <w:sz w:val="20"/>
                <w:szCs w:val="20"/>
                <w:lang w:eastAsia="en-AU"/>
              </w:rPr>
              <w:t xml:space="preserve"> </w:t>
            </w:r>
            <w:r w:rsidRPr="00B72816">
              <w:rPr>
                <w:rFonts w:cs="Arial"/>
                <w:color w:val="1A1A1A"/>
                <w:sz w:val="20"/>
                <w:szCs w:val="20"/>
                <w:lang w:eastAsia="en-AU"/>
              </w:rPr>
              <w:t>navigat</w:t>
            </w:r>
            <w:r>
              <w:rPr>
                <w:rFonts w:cs="Arial"/>
                <w:color w:val="1A1A1A"/>
                <w:sz w:val="20"/>
                <w:szCs w:val="20"/>
                <w:lang w:eastAsia="en-AU"/>
              </w:rPr>
              <w:t xml:space="preserve">e </w:t>
            </w:r>
            <w:r w:rsidRPr="00B72816">
              <w:rPr>
                <w:rFonts w:cs="Arial"/>
                <w:color w:val="1A1A1A"/>
                <w:sz w:val="20"/>
                <w:szCs w:val="20"/>
                <w:lang w:eastAsia="en-AU"/>
              </w:rPr>
              <w:t>the initial recovery period.</w:t>
            </w:r>
          </w:p>
          <w:p w14:paraId="2BBA081E" w14:textId="77777777" w:rsidR="00385ECE" w:rsidRPr="00B72816" w:rsidRDefault="00385ECE" w:rsidP="00ED125C">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The p</w:t>
            </w:r>
            <w:r w:rsidRPr="00B72816">
              <w:rPr>
                <w:rFonts w:cs="Arial"/>
                <w:color w:val="1A1A1A"/>
                <w:sz w:val="20"/>
                <w:szCs w:val="20"/>
                <w:lang w:eastAsia="en-AU"/>
              </w:rPr>
              <w:t xml:space="preserve">lan </w:t>
            </w:r>
            <w:r>
              <w:rPr>
                <w:rFonts w:cs="Arial"/>
                <w:color w:val="1A1A1A"/>
                <w:sz w:val="20"/>
                <w:szCs w:val="20"/>
                <w:lang w:eastAsia="en-AU"/>
              </w:rPr>
              <w:t xml:space="preserve">is based on </w:t>
            </w:r>
            <w:r w:rsidRPr="00B72816">
              <w:rPr>
                <w:rFonts w:cs="Arial"/>
                <w:color w:val="1A1A1A"/>
                <w:sz w:val="20"/>
                <w:szCs w:val="20"/>
                <w:lang w:eastAsia="en-AU"/>
              </w:rPr>
              <w:t>three are</w:t>
            </w:r>
            <w:r>
              <w:rPr>
                <w:rFonts w:cs="Arial"/>
                <w:color w:val="1A1A1A"/>
                <w:sz w:val="20"/>
                <w:szCs w:val="20"/>
                <w:lang w:eastAsia="en-AU"/>
              </w:rPr>
              <w:t>as, which include</w:t>
            </w:r>
            <w:r w:rsidRPr="00B72816">
              <w:rPr>
                <w:rFonts w:cs="Arial"/>
                <w:color w:val="1A1A1A"/>
                <w:sz w:val="20"/>
                <w:szCs w:val="20"/>
                <w:lang w:eastAsia="en-AU"/>
              </w:rPr>
              <w:t>:</w:t>
            </w:r>
          </w:p>
          <w:p w14:paraId="1AD622FE" w14:textId="4DC538D8" w:rsidR="00385ECE" w:rsidRPr="00ED125C" w:rsidRDefault="00385ECE" w:rsidP="00ED125C">
            <w:pPr>
              <w:pStyle w:val="ListParagraph"/>
              <w:numPr>
                <w:ilvl w:val="0"/>
                <w:numId w:val="31"/>
              </w:numPr>
              <w:suppressAutoHyphens w:val="0"/>
              <w:autoSpaceDE w:val="0"/>
              <w:autoSpaceDN w:val="0"/>
              <w:adjustRightInd w:val="0"/>
              <w:spacing w:before="40" w:after="40"/>
              <w:jc w:val="left"/>
              <w:rPr>
                <w:rFonts w:cs="Arial"/>
                <w:color w:val="1A1A1A"/>
                <w:sz w:val="20"/>
                <w:szCs w:val="20"/>
                <w:lang w:eastAsia="en-AU"/>
              </w:rPr>
            </w:pPr>
            <w:r w:rsidRPr="00ED125C">
              <w:rPr>
                <w:rFonts w:cs="Arial"/>
                <w:color w:val="1A1A1A"/>
                <w:sz w:val="20"/>
                <w:szCs w:val="20"/>
                <w:lang w:eastAsia="en-AU"/>
              </w:rPr>
              <w:t>Targeted Investment Attraction - The focus will be on manufacturing, the circular economy and professional services/white collar.</w:t>
            </w:r>
          </w:p>
          <w:p w14:paraId="240937AD" w14:textId="5CF6B979" w:rsidR="00385ECE" w:rsidRPr="00ED125C" w:rsidRDefault="00385ECE" w:rsidP="00ED125C">
            <w:pPr>
              <w:pStyle w:val="ListParagraph"/>
              <w:numPr>
                <w:ilvl w:val="0"/>
                <w:numId w:val="31"/>
              </w:numPr>
              <w:suppressAutoHyphens w:val="0"/>
              <w:autoSpaceDE w:val="0"/>
              <w:autoSpaceDN w:val="0"/>
              <w:adjustRightInd w:val="0"/>
              <w:spacing w:before="40" w:after="40"/>
              <w:jc w:val="left"/>
              <w:rPr>
                <w:rFonts w:cs="Arial"/>
                <w:color w:val="1A1A1A"/>
                <w:sz w:val="20"/>
                <w:szCs w:val="20"/>
                <w:lang w:eastAsia="en-AU"/>
              </w:rPr>
            </w:pPr>
            <w:r w:rsidRPr="00ED125C">
              <w:rPr>
                <w:rFonts w:cs="Arial"/>
                <w:color w:val="1A1A1A"/>
                <w:sz w:val="20"/>
                <w:szCs w:val="20"/>
                <w:lang w:eastAsia="en-AU"/>
              </w:rPr>
              <w:t>Targeted Support to existing business - With an initial focus on online services and the Visitor Economy (hospitality).</w:t>
            </w:r>
          </w:p>
          <w:p w14:paraId="2D636189" w14:textId="5DE1EC10" w:rsidR="000207C4" w:rsidRPr="00ED125C" w:rsidRDefault="00385ECE" w:rsidP="00ED125C">
            <w:pPr>
              <w:pStyle w:val="ListParagraph"/>
              <w:numPr>
                <w:ilvl w:val="0"/>
                <w:numId w:val="31"/>
              </w:numPr>
              <w:suppressAutoHyphens w:val="0"/>
              <w:autoSpaceDE w:val="0"/>
              <w:autoSpaceDN w:val="0"/>
              <w:adjustRightInd w:val="0"/>
              <w:spacing w:before="40" w:after="40"/>
              <w:jc w:val="left"/>
              <w:rPr>
                <w:rFonts w:cs="Arial"/>
                <w:color w:val="1A1A1A"/>
                <w:sz w:val="20"/>
                <w:szCs w:val="20"/>
                <w:lang w:eastAsia="en-AU"/>
              </w:rPr>
            </w:pPr>
            <w:r w:rsidRPr="00ED125C">
              <w:rPr>
                <w:rFonts w:cs="Arial"/>
                <w:color w:val="1A1A1A"/>
                <w:sz w:val="20"/>
                <w:szCs w:val="20"/>
                <w:lang w:eastAsia="en-AU"/>
              </w:rPr>
              <w:t>Targeted labour market support for unemployed residents and local businesses - Enhanced jobseeker support and an expanded role for the Hume Multiversity to improve residents' level of job skills and qualifications.</w:t>
            </w:r>
          </w:p>
        </w:tc>
      </w:tr>
      <w:tr w:rsidR="00ED125C" w:rsidRPr="0035571A" w14:paraId="5BAAA934" w14:textId="77777777" w:rsidTr="00B73B72">
        <w:trPr>
          <w:trHeight w:val="901"/>
        </w:trPr>
        <w:tc>
          <w:tcPr>
            <w:tcW w:w="5807" w:type="dxa"/>
            <w:shd w:val="clear" w:color="auto" w:fill="auto"/>
          </w:tcPr>
          <w:p w14:paraId="2677BC4E" w14:textId="77777777" w:rsidR="00ED125C" w:rsidRPr="0035571A" w:rsidRDefault="00ED125C" w:rsidP="00ED125C">
            <w:p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Council economic stimulus package Round 2 including: </w:t>
            </w:r>
          </w:p>
          <w:p w14:paraId="5A7FD2BA" w14:textId="77777777" w:rsidR="00ED125C" w:rsidRPr="0035571A" w:rsidRDefault="00ED125C" w:rsidP="00ED125C">
            <w:pPr>
              <w:pStyle w:val="ListParagraph"/>
              <w:numPr>
                <w:ilvl w:val="0"/>
                <w:numId w:val="3"/>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Business Grants Program </w:t>
            </w:r>
          </w:p>
          <w:p w14:paraId="74C413F7" w14:textId="77777777" w:rsidR="00ED125C" w:rsidRPr="0035571A" w:rsidRDefault="00ED125C" w:rsidP="00ED125C">
            <w:pPr>
              <w:pStyle w:val="ListParagraph"/>
              <w:numPr>
                <w:ilvl w:val="0"/>
                <w:numId w:val="3"/>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Multiversity Resident Scholarships for tertiary study</w:t>
            </w:r>
          </w:p>
          <w:p w14:paraId="213EE83D" w14:textId="77777777" w:rsidR="00ED125C" w:rsidRPr="0035571A" w:rsidRDefault="00ED125C" w:rsidP="00ED125C">
            <w:pPr>
              <w:pStyle w:val="ListParagraph"/>
              <w:numPr>
                <w:ilvl w:val="0"/>
                <w:numId w:val="3"/>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Recognition of overseas qualified professionals </w:t>
            </w:r>
          </w:p>
          <w:p w14:paraId="0560293B" w14:textId="77777777" w:rsidR="00ED125C" w:rsidRDefault="00ED125C" w:rsidP="00ED125C">
            <w:pPr>
              <w:pStyle w:val="ListParagraph"/>
              <w:numPr>
                <w:ilvl w:val="0"/>
                <w:numId w:val="3"/>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Business Employment Grants program.</w:t>
            </w:r>
          </w:p>
          <w:p w14:paraId="551A7155" w14:textId="77777777" w:rsidR="00ED125C" w:rsidRDefault="00ED125C" w:rsidP="00ED125C">
            <w:pPr>
              <w:suppressAutoHyphens w:val="0"/>
              <w:autoSpaceDE w:val="0"/>
              <w:autoSpaceDN w:val="0"/>
              <w:adjustRightInd w:val="0"/>
              <w:spacing w:before="40" w:after="40"/>
              <w:jc w:val="left"/>
              <w:rPr>
                <w:rFonts w:cs="Arial"/>
                <w:color w:val="000000" w:themeColor="text1"/>
                <w:sz w:val="20"/>
                <w:szCs w:val="20"/>
                <w:lang w:eastAsia="en-AU"/>
              </w:rPr>
            </w:pPr>
          </w:p>
          <w:p w14:paraId="727AACDB" w14:textId="77777777" w:rsidR="00ED125C" w:rsidRPr="000A670B" w:rsidRDefault="00ED125C" w:rsidP="00ED125C">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67464BBC" w14:textId="311B23ED" w:rsidR="00ED125C" w:rsidRDefault="00A57EDF" w:rsidP="00ED125C">
            <w:pPr>
              <w:autoSpaceDE w:val="0"/>
              <w:autoSpaceDN w:val="0"/>
              <w:adjustRightInd w:val="0"/>
              <w:spacing w:before="40" w:after="40"/>
              <w:jc w:val="left"/>
              <w:rPr>
                <w:rFonts w:cs="Arial"/>
                <w:color w:val="000000" w:themeColor="text1"/>
                <w:sz w:val="20"/>
                <w:szCs w:val="20"/>
              </w:rPr>
            </w:pPr>
            <w:r w:rsidRPr="00724A8E">
              <w:rPr>
                <w:rFonts w:cs="Arial"/>
                <w:color w:val="000000" w:themeColor="text1"/>
                <w:sz w:val="20"/>
                <w:szCs w:val="20"/>
              </w:rPr>
              <w:pict w14:anchorId="7FE28BD3">
                <v:shape id="_x0000_i1267" type="#_x0000_t75" style="width:99pt;height:14.5pt">
                  <v:imagedata r:id="rId22" o:title=""/>
                </v:shape>
              </w:pict>
            </w:r>
          </w:p>
          <w:p w14:paraId="0ED46702" w14:textId="4803FCDB" w:rsidR="00ED125C" w:rsidRPr="00724A8E" w:rsidRDefault="00A57EDF" w:rsidP="00ED125C">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229CC1FB" w14:textId="459124BC" w:rsidR="00ED125C" w:rsidRPr="0035571A" w:rsidRDefault="00ED125C" w:rsidP="00ED125C">
            <w:pPr>
              <w:suppressAutoHyphens w:val="0"/>
              <w:autoSpaceDE w:val="0"/>
              <w:autoSpaceDN w:val="0"/>
              <w:adjustRightInd w:val="0"/>
              <w:spacing w:before="40" w:after="40"/>
              <w:jc w:val="left"/>
              <w:rPr>
                <w:rFonts w:cs="Arial"/>
                <w:color w:val="000000" w:themeColor="text1"/>
                <w:sz w:val="20"/>
                <w:szCs w:val="20"/>
                <w:lang w:eastAsia="en-AU"/>
              </w:rPr>
            </w:pPr>
          </w:p>
        </w:tc>
        <w:tc>
          <w:tcPr>
            <w:tcW w:w="1843" w:type="dxa"/>
            <w:shd w:val="clear" w:color="auto" w:fill="auto"/>
          </w:tcPr>
          <w:p w14:paraId="72CA8EDA" w14:textId="611E92C8" w:rsidR="00ED125C" w:rsidRPr="0035571A" w:rsidRDefault="00ED125C" w:rsidP="00ED125C">
            <w:pPr>
              <w:suppressAutoHyphens w:val="0"/>
              <w:snapToGrid w:val="0"/>
              <w:spacing w:before="40" w:after="40"/>
              <w:jc w:val="left"/>
              <w:rPr>
                <w:rFonts w:cs="Arial"/>
                <w:color w:val="1A1A1A"/>
                <w:sz w:val="20"/>
                <w:szCs w:val="20"/>
                <w:lang w:eastAsia="en-AU"/>
              </w:rPr>
            </w:pPr>
            <w:r w:rsidRPr="0035571A">
              <w:rPr>
                <w:rFonts w:cs="Arial"/>
                <w:color w:val="1A1A1A"/>
                <w:sz w:val="20"/>
                <w:szCs w:val="20"/>
                <w:lang w:eastAsia="en-AU"/>
              </w:rPr>
              <w:t>Planning and Development</w:t>
            </w:r>
          </w:p>
        </w:tc>
        <w:tc>
          <w:tcPr>
            <w:tcW w:w="7811" w:type="dxa"/>
            <w:shd w:val="clear" w:color="auto" w:fill="auto"/>
          </w:tcPr>
          <w:p w14:paraId="6CF1E3E9" w14:textId="77777777" w:rsidR="00ED125C" w:rsidRPr="0035571A" w:rsidRDefault="00ED125C" w:rsidP="00ED125C">
            <w:pPr>
              <w:suppressAutoHyphens w:val="0"/>
              <w:autoSpaceDE w:val="0"/>
              <w:autoSpaceDN w:val="0"/>
              <w:adjustRightInd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Actions of the </w:t>
            </w:r>
            <w:r w:rsidRPr="0035571A">
              <w:rPr>
                <w:rFonts w:cs="Arial"/>
                <w:color w:val="000000" w:themeColor="text1"/>
                <w:sz w:val="20"/>
                <w:szCs w:val="20"/>
                <w:lang w:eastAsia="en-AU"/>
              </w:rPr>
              <w:t xml:space="preserve">Council economic stimulus package Round 2 </w:t>
            </w:r>
            <w:r>
              <w:rPr>
                <w:rFonts w:cs="Arial"/>
                <w:color w:val="000000" w:themeColor="text1"/>
                <w:sz w:val="20"/>
                <w:szCs w:val="20"/>
                <w:lang w:eastAsia="en-AU"/>
              </w:rPr>
              <w:t>have included</w:t>
            </w:r>
            <w:r w:rsidRPr="0035571A">
              <w:rPr>
                <w:rFonts w:cs="Arial"/>
                <w:color w:val="000000" w:themeColor="text1"/>
                <w:sz w:val="20"/>
                <w:szCs w:val="20"/>
                <w:lang w:eastAsia="en-AU"/>
              </w:rPr>
              <w:t xml:space="preserve">: </w:t>
            </w:r>
          </w:p>
          <w:p w14:paraId="16C15902" w14:textId="77777777" w:rsidR="00ED125C" w:rsidRPr="00C862F7" w:rsidRDefault="00ED125C" w:rsidP="00ED125C">
            <w:pPr>
              <w:pStyle w:val="ListParagraph"/>
              <w:numPr>
                <w:ilvl w:val="0"/>
                <w:numId w:val="21"/>
              </w:numPr>
              <w:suppressAutoHyphens w:val="0"/>
              <w:autoSpaceDE w:val="0"/>
              <w:autoSpaceDN w:val="0"/>
              <w:adjustRightInd w:val="0"/>
              <w:spacing w:before="40" w:after="40"/>
              <w:jc w:val="left"/>
              <w:rPr>
                <w:rFonts w:cs="Arial"/>
                <w:color w:val="1A1A1A"/>
                <w:sz w:val="20"/>
                <w:szCs w:val="20"/>
                <w:lang w:eastAsia="en-AU"/>
              </w:rPr>
            </w:pPr>
            <w:r w:rsidRPr="00C862F7">
              <w:rPr>
                <w:rFonts w:cs="Arial"/>
                <w:color w:val="000000"/>
                <w:sz w:val="20"/>
                <w:szCs w:val="20"/>
              </w:rPr>
              <w:t>Planning commenced on the delivery of programs to support Hume residents. The Overseas Qualified Professionals Program delivered by Melbourne Polytechnic and the Permanent Residents Employment program delivered by La Trobe University, will assist residents with their profession in the Australian context and include a work placement.</w:t>
            </w:r>
            <w:r>
              <w:rPr>
                <w:rFonts w:cs="Arial"/>
                <w:color w:val="000000"/>
                <w:sz w:val="20"/>
                <w:szCs w:val="20"/>
              </w:rPr>
              <w:t xml:space="preserve"> </w:t>
            </w:r>
            <w:r w:rsidRPr="00C862F7">
              <w:rPr>
                <w:rFonts w:cs="Arial"/>
                <w:color w:val="1A1A1A"/>
                <w:sz w:val="20"/>
                <w:szCs w:val="20"/>
                <w:lang w:eastAsia="en-AU"/>
              </w:rPr>
              <w:t xml:space="preserve">The program will commence </w:t>
            </w:r>
            <w:r>
              <w:rPr>
                <w:rFonts w:cs="Arial"/>
                <w:color w:val="1A1A1A"/>
                <w:sz w:val="20"/>
                <w:szCs w:val="20"/>
                <w:lang w:eastAsia="en-AU"/>
              </w:rPr>
              <w:t xml:space="preserve">on </w:t>
            </w:r>
            <w:r w:rsidRPr="00C862F7">
              <w:rPr>
                <w:rFonts w:cs="Arial"/>
                <w:color w:val="1A1A1A"/>
                <w:sz w:val="20"/>
                <w:szCs w:val="20"/>
                <w:lang w:eastAsia="en-AU"/>
              </w:rPr>
              <w:t>April 19,</w:t>
            </w:r>
            <w:r>
              <w:rPr>
                <w:rFonts w:cs="Arial"/>
                <w:color w:val="1A1A1A"/>
                <w:sz w:val="20"/>
                <w:szCs w:val="20"/>
                <w:lang w:eastAsia="en-AU"/>
              </w:rPr>
              <w:t xml:space="preserve"> 2021</w:t>
            </w:r>
            <w:r w:rsidRPr="00C862F7">
              <w:rPr>
                <w:rFonts w:cs="Arial"/>
                <w:color w:val="1A1A1A"/>
                <w:sz w:val="20"/>
                <w:szCs w:val="20"/>
                <w:lang w:eastAsia="en-AU"/>
              </w:rPr>
              <w:t xml:space="preserve"> for up to 25 Hume residents. </w:t>
            </w:r>
          </w:p>
          <w:p w14:paraId="1C348D15" w14:textId="77777777" w:rsidR="00ED125C" w:rsidRDefault="00ED125C" w:rsidP="00ED125C">
            <w:pPr>
              <w:pStyle w:val="ListParagraph"/>
              <w:numPr>
                <w:ilvl w:val="0"/>
                <w:numId w:val="21"/>
              </w:numPr>
              <w:autoSpaceDE w:val="0"/>
              <w:autoSpaceDN w:val="0"/>
              <w:adjustRightInd w:val="0"/>
              <w:spacing w:before="40" w:after="40"/>
              <w:jc w:val="left"/>
              <w:rPr>
                <w:rFonts w:cs="Arial"/>
                <w:color w:val="1A1A1A"/>
                <w:sz w:val="20"/>
                <w:szCs w:val="20"/>
                <w:lang w:eastAsia="en-AU"/>
              </w:rPr>
            </w:pPr>
            <w:r>
              <w:rPr>
                <w:rFonts w:cs="Arial"/>
                <w:color w:val="000000"/>
                <w:sz w:val="20"/>
                <w:szCs w:val="20"/>
              </w:rPr>
              <w:t xml:space="preserve">Development of a Hume Multiversity Scholarship Program with Kangan, Melbourne Polytechnic, La Trobe University and Victoria University has been advanced. </w:t>
            </w:r>
            <w:r w:rsidRPr="00F210D7">
              <w:rPr>
                <w:rFonts w:cs="Arial"/>
                <w:color w:val="1A1A1A"/>
                <w:sz w:val="20"/>
                <w:szCs w:val="20"/>
                <w:lang w:eastAsia="en-AU"/>
              </w:rPr>
              <w:t>It is anticipated that 70 -80 scholarships will be provided for Hume residents entering Tertiary Education for the first time.</w:t>
            </w:r>
          </w:p>
          <w:p w14:paraId="5FD724C6" w14:textId="4E0A1CCA" w:rsidR="00EE5F19" w:rsidRPr="00EE5F19" w:rsidRDefault="00ED125C" w:rsidP="00EE5F19">
            <w:pPr>
              <w:pStyle w:val="ListParagraph"/>
              <w:numPr>
                <w:ilvl w:val="0"/>
                <w:numId w:val="21"/>
              </w:numPr>
              <w:autoSpaceDE w:val="0"/>
              <w:autoSpaceDN w:val="0"/>
              <w:adjustRightInd w:val="0"/>
              <w:spacing w:before="40" w:after="40"/>
              <w:jc w:val="left"/>
              <w:rPr>
                <w:rFonts w:cs="Arial"/>
                <w:color w:val="1A1A1A"/>
                <w:sz w:val="20"/>
                <w:szCs w:val="20"/>
                <w:lang w:eastAsia="en-AU"/>
              </w:rPr>
            </w:pPr>
            <w:r w:rsidRPr="00ED125C">
              <w:rPr>
                <w:rFonts w:cs="Arial"/>
                <w:color w:val="1A1A1A"/>
                <w:sz w:val="20"/>
                <w:szCs w:val="20"/>
                <w:lang w:eastAsia="en-AU"/>
              </w:rPr>
              <w:t>Hume Business Employment Grants - Planning is well progressed for the Hume Business Employment Grants Program. The grants will encourage Hume businesses to employ residents. Consultation has been completed with stakeholders and a draft project plan developed. It is anticipated 100 sustainable employment outcomes will be achieved as a result of this program by June 2022.</w:t>
            </w:r>
          </w:p>
        </w:tc>
      </w:tr>
      <w:tr w:rsidR="002002FA" w:rsidRPr="00056ECB" w14:paraId="6F101642" w14:textId="77777777" w:rsidTr="0036472A">
        <w:tc>
          <w:tcPr>
            <w:tcW w:w="5807" w:type="dxa"/>
            <w:shd w:val="clear" w:color="auto" w:fill="DB5810"/>
            <w:vAlign w:val="bottom"/>
          </w:tcPr>
          <w:p w14:paraId="4D187B3D" w14:textId="77777777" w:rsidR="002002FA" w:rsidRPr="0035571A" w:rsidRDefault="002002FA" w:rsidP="0036472A">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B5810"/>
            <w:vAlign w:val="bottom"/>
          </w:tcPr>
          <w:p w14:paraId="3F3CA5E2" w14:textId="77777777" w:rsidR="002002FA" w:rsidRPr="0035571A" w:rsidRDefault="002002FA" w:rsidP="0036472A">
            <w:pPr>
              <w:snapToGrid w:val="0"/>
              <w:spacing w:before="40" w:after="40"/>
              <w:jc w:val="left"/>
              <w:rPr>
                <w:rFonts w:cs="Arial"/>
                <w:b/>
                <w:bCs/>
                <w:sz w:val="20"/>
                <w:szCs w:val="20"/>
              </w:rPr>
            </w:pPr>
            <w:r w:rsidRPr="0035571A">
              <w:rPr>
                <w:rFonts w:cs="Arial"/>
                <w:b/>
                <w:bCs/>
                <w:sz w:val="20"/>
                <w:szCs w:val="20"/>
              </w:rPr>
              <w:t>Division</w:t>
            </w:r>
          </w:p>
        </w:tc>
        <w:tc>
          <w:tcPr>
            <w:tcW w:w="7811" w:type="dxa"/>
            <w:shd w:val="clear" w:color="auto" w:fill="DB5810"/>
            <w:vAlign w:val="bottom"/>
          </w:tcPr>
          <w:p w14:paraId="14B496F6" w14:textId="77777777" w:rsidR="002002FA" w:rsidRPr="00056ECB" w:rsidRDefault="002002FA" w:rsidP="0036472A">
            <w:pPr>
              <w:snapToGrid w:val="0"/>
              <w:spacing w:before="40" w:after="40"/>
              <w:rPr>
                <w:rFonts w:cs="Arial"/>
                <w:b/>
                <w:bCs/>
                <w:sz w:val="20"/>
                <w:szCs w:val="20"/>
              </w:rPr>
            </w:pPr>
            <w:r w:rsidRPr="00056ECB">
              <w:rPr>
                <w:rFonts w:cs="Arial"/>
                <w:b/>
                <w:bCs/>
                <w:sz w:val="20"/>
                <w:szCs w:val="20"/>
              </w:rPr>
              <w:t>Description of Progress</w:t>
            </w:r>
          </w:p>
        </w:tc>
      </w:tr>
      <w:tr w:rsidR="002002FA" w:rsidRPr="002002FA" w14:paraId="1708A144" w14:textId="77777777" w:rsidTr="0036472A">
        <w:trPr>
          <w:trHeight w:val="901"/>
        </w:trPr>
        <w:tc>
          <w:tcPr>
            <w:tcW w:w="5807" w:type="dxa"/>
            <w:shd w:val="clear" w:color="auto" w:fill="auto"/>
          </w:tcPr>
          <w:p w14:paraId="5732D956" w14:textId="77777777" w:rsidR="002002FA" w:rsidRPr="0035571A" w:rsidRDefault="002002FA" w:rsidP="0036472A">
            <w:p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Further enhance jobseeker support via: </w:t>
            </w:r>
          </w:p>
          <w:p w14:paraId="54C89FB8" w14:textId="77777777" w:rsidR="002002FA" w:rsidRPr="0035571A" w:rsidRDefault="002002FA" w:rsidP="0036472A">
            <w:pPr>
              <w:pStyle w:val="ListParagraph"/>
              <w:numPr>
                <w:ilvl w:val="0"/>
                <w:numId w:val="4"/>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Virtual/actual job fair. </w:t>
            </w:r>
          </w:p>
          <w:p w14:paraId="2FA429C4" w14:textId="77777777" w:rsidR="002002FA" w:rsidRDefault="002002FA" w:rsidP="0036472A">
            <w:pPr>
              <w:pStyle w:val="ListParagraph"/>
              <w:numPr>
                <w:ilvl w:val="0"/>
                <w:numId w:val="4"/>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Further support development of resident's skills and qualifications through growth in Multiversity Programs.</w:t>
            </w:r>
          </w:p>
          <w:p w14:paraId="47E30876" w14:textId="77777777" w:rsidR="002002FA" w:rsidRDefault="002002FA" w:rsidP="0036472A">
            <w:pPr>
              <w:suppressAutoHyphens w:val="0"/>
              <w:autoSpaceDE w:val="0"/>
              <w:autoSpaceDN w:val="0"/>
              <w:adjustRightInd w:val="0"/>
              <w:spacing w:before="40" w:after="40"/>
              <w:jc w:val="left"/>
              <w:rPr>
                <w:rFonts w:cs="Arial"/>
                <w:color w:val="000000" w:themeColor="text1"/>
                <w:sz w:val="20"/>
                <w:szCs w:val="20"/>
                <w:lang w:eastAsia="en-AU"/>
              </w:rPr>
            </w:pPr>
          </w:p>
          <w:p w14:paraId="6BC882E9" w14:textId="77777777" w:rsidR="002002FA" w:rsidRPr="000A670B" w:rsidRDefault="002002FA" w:rsidP="0036472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06532201" w14:textId="44CF1832" w:rsidR="002002FA" w:rsidRPr="00724A8E" w:rsidRDefault="00A57EDF" w:rsidP="0036472A">
            <w:pPr>
              <w:autoSpaceDE w:val="0"/>
              <w:autoSpaceDN w:val="0"/>
              <w:adjustRightInd w:val="0"/>
              <w:spacing w:before="40" w:after="40"/>
              <w:jc w:val="left"/>
              <w:rPr>
                <w:rFonts w:cs="Arial"/>
                <w:color w:val="000000" w:themeColor="text1"/>
                <w:sz w:val="20"/>
                <w:szCs w:val="20"/>
              </w:rPr>
            </w:pPr>
            <w:r w:rsidRPr="00724A8E">
              <w:rPr>
                <w:rFonts w:cs="Arial"/>
                <w:color w:val="000000" w:themeColor="text1"/>
                <w:sz w:val="20"/>
                <w:szCs w:val="20"/>
              </w:rPr>
              <w:pict w14:anchorId="51304B8C">
                <v:shape id="_x0000_i1265" type="#_x0000_t75" style="width:95pt;height:14.5pt">
                  <v:imagedata r:id="rId23" o:title=""/>
                </v:shape>
              </w:pict>
            </w:r>
          </w:p>
          <w:p w14:paraId="3E4C2F7E" w14:textId="7EFF2CBB" w:rsidR="002002FA" w:rsidRPr="00724A8E" w:rsidRDefault="00A57EDF" w:rsidP="0036472A">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6663FE06" w14:textId="31BCEA05" w:rsidR="002002FA" w:rsidRPr="00FF1BBC" w:rsidRDefault="002002FA" w:rsidP="0036472A">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25150B0A" w14:textId="77777777" w:rsidR="002002FA" w:rsidRPr="0035571A" w:rsidRDefault="002002FA" w:rsidP="0036472A">
            <w:pPr>
              <w:suppressAutoHyphens w:val="0"/>
              <w:snapToGrid w:val="0"/>
              <w:spacing w:before="40" w:after="40"/>
              <w:jc w:val="left"/>
              <w:rPr>
                <w:rFonts w:cs="Arial"/>
                <w:color w:val="1A1A1A"/>
                <w:sz w:val="20"/>
                <w:szCs w:val="20"/>
                <w:lang w:eastAsia="en-AU"/>
              </w:rPr>
            </w:pPr>
            <w:r w:rsidRPr="0035571A">
              <w:rPr>
                <w:rFonts w:cs="Arial"/>
                <w:color w:val="1A1A1A"/>
                <w:sz w:val="20"/>
                <w:szCs w:val="20"/>
                <w:lang w:eastAsia="en-AU"/>
              </w:rPr>
              <w:t>Planning and Development</w:t>
            </w:r>
          </w:p>
        </w:tc>
        <w:tc>
          <w:tcPr>
            <w:tcW w:w="7811" w:type="dxa"/>
            <w:shd w:val="clear" w:color="auto" w:fill="auto"/>
          </w:tcPr>
          <w:p w14:paraId="335556D3" w14:textId="77777777" w:rsidR="002002FA" w:rsidRPr="00056ECB" w:rsidRDefault="002002FA" w:rsidP="0036472A">
            <w:pPr>
              <w:suppressAutoHyphens w:val="0"/>
              <w:autoSpaceDE w:val="0"/>
              <w:autoSpaceDN w:val="0"/>
              <w:adjustRightInd w:val="0"/>
              <w:spacing w:before="40" w:after="40"/>
              <w:jc w:val="left"/>
              <w:rPr>
                <w:rFonts w:cs="Arial"/>
                <w:color w:val="1A1A1A"/>
                <w:sz w:val="20"/>
                <w:szCs w:val="20"/>
                <w:lang w:eastAsia="en-AU"/>
              </w:rPr>
            </w:pPr>
            <w:r w:rsidRPr="00056ECB">
              <w:rPr>
                <w:rFonts w:cs="Arial"/>
                <w:color w:val="1A1A1A"/>
                <w:sz w:val="20"/>
                <w:szCs w:val="20"/>
                <w:lang w:eastAsia="en-AU"/>
              </w:rPr>
              <w:t>Jobseeker support has been enhanced</w:t>
            </w:r>
            <w:r>
              <w:rPr>
                <w:rFonts w:cs="Arial"/>
                <w:color w:val="1A1A1A"/>
                <w:sz w:val="20"/>
                <w:szCs w:val="20"/>
                <w:lang w:eastAsia="en-AU"/>
              </w:rPr>
              <w:t xml:space="preserve"> </w:t>
            </w:r>
            <w:r w:rsidRPr="00056ECB">
              <w:rPr>
                <w:rFonts w:cs="Arial"/>
                <w:color w:val="1A1A1A"/>
                <w:sz w:val="20"/>
                <w:szCs w:val="20"/>
                <w:lang w:eastAsia="en-AU"/>
              </w:rPr>
              <w:t xml:space="preserve">through weekly </w:t>
            </w:r>
            <w:r>
              <w:rPr>
                <w:rFonts w:cs="Arial"/>
                <w:color w:val="1A1A1A"/>
                <w:sz w:val="20"/>
                <w:szCs w:val="20"/>
                <w:lang w:eastAsia="en-AU"/>
              </w:rPr>
              <w:t>online job search w</w:t>
            </w:r>
            <w:r w:rsidRPr="00056ECB">
              <w:rPr>
                <w:rFonts w:cs="Arial"/>
                <w:color w:val="1A1A1A"/>
                <w:sz w:val="20"/>
                <w:szCs w:val="20"/>
                <w:lang w:eastAsia="en-AU"/>
              </w:rPr>
              <w:t>orkshops and employer led information sessions. A total of 10 workshops were delivered by Council</w:t>
            </w:r>
            <w:r>
              <w:rPr>
                <w:rFonts w:cs="Arial"/>
                <w:color w:val="1A1A1A"/>
                <w:sz w:val="20"/>
                <w:szCs w:val="20"/>
                <w:lang w:eastAsia="en-AU"/>
              </w:rPr>
              <w:t xml:space="preserve"> </w:t>
            </w:r>
            <w:r w:rsidRPr="00056ECB">
              <w:rPr>
                <w:rFonts w:cs="Arial"/>
                <w:color w:val="1A1A1A"/>
                <w:sz w:val="20"/>
                <w:szCs w:val="20"/>
                <w:lang w:eastAsia="en-AU"/>
              </w:rPr>
              <w:t xml:space="preserve">in February and March </w:t>
            </w:r>
            <w:r>
              <w:rPr>
                <w:rFonts w:cs="Arial"/>
                <w:color w:val="1A1A1A"/>
                <w:sz w:val="20"/>
                <w:szCs w:val="20"/>
                <w:lang w:eastAsia="en-AU"/>
              </w:rPr>
              <w:t xml:space="preserve">2021 </w:t>
            </w:r>
            <w:r w:rsidRPr="00056ECB">
              <w:rPr>
                <w:rFonts w:cs="Arial"/>
                <w:color w:val="1A1A1A"/>
                <w:sz w:val="20"/>
                <w:szCs w:val="20"/>
                <w:lang w:eastAsia="en-AU"/>
              </w:rPr>
              <w:t xml:space="preserve">with an average </w:t>
            </w:r>
            <w:r>
              <w:rPr>
                <w:rFonts w:cs="Arial"/>
                <w:color w:val="1A1A1A"/>
                <w:sz w:val="20"/>
                <w:szCs w:val="20"/>
                <w:lang w:eastAsia="en-AU"/>
              </w:rPr>
              <w:t xml:space="preserve">attendance </w:t>
            </w:r>
            <w:r w:rsidRPr="00056ECB">
              <w:rPr>
                <w:rFonts w:cs="Arial"/>
                <w:color w:val="1A1A1A"/>
                <w:sz w:val="20"/>
                <w:szCs w:val="20"/>
                <w:lang w:eastAsia="en-AU"/>
              </w:rPr>
              <w:t xml:space="preserve">of 10 residents. </w:t>
            </w:r>
            <w:r>
              <w:rPr>
                <w:rFonts w:cs="Arial"/>
                <w:color w:val="1A1A1A"/>
                <w:sz w:val="20"/>
                <w:szCs w:val="20"/>
                <w:lang w:eastAsia="en-AU"/>
              </w:rPr>
              <w:t>T</w:t>
            </w:r>
            <w:r w:rsidRPr="00056ECB">
              <w:rPr>
                <w:rFonts w:cs="Arial"/>
                <w:color w:val="1A1A1A"/>
                <w:sz w:val="20"/>
                <w:szCs w:val="20"/>
                <w:lang w:eastAsia="en-AU"/>
              </w:rPr>
              <w:t>hree Employer Led information sessions were delivered in February and March</w:t>
            </w:r>
            <w:r>
              <w:rPr>
                <w:rFonts w:cs="Arial"/>
                <w:color w:val="1A1A1A"/>
                <w:sz w:val="20"/>
                <w:szCs w:val="20"/>
                <w:lang w:eastAsia="en-AU"/>
              </w:rPr>
              <w:t xml:space="preserve"> 2021</w:t>
            </w:r>
            <w:r w:rsidRPr="00056ECB">
              <w:rPr>
                <w:rFonts w:cs="Arial"/>
                <w:color w:val="1A1A1A"/>
                <w:sz w:val="20"/>
                <w:szCs w:val="20"/>
                <w:lang w:eastAsia="en-AU"/>
              </w:rPr>
              <w:t xml:space="preserve"> to inform residents on </w:t>
            </w:r>
            <w:r>
              <w:rPr>
                <w:rFonts w:cs="Arial"/>
                <w:color w:val="1A1A1A"/>
                <w:sz w:val="20"/>
                <w:szCs w:val="20"/>
                <w:lang w:eastAsia="en-AU"/>
              </w:rPr>
              <w:t xml:space="preserve">Council </w:t>
            </w:r>
            <w:r w:rsidRPr="00056ECB">
              <w:rPr>
                <w:rFonts w:cs="Arial"/>
                <w:color w:val="1A1A1A"/>
                <w:sz w:val="20"/>
                <w:szCs w:val="20"/>
                <w:lang w:eastAsia="en-AU"/>
              </w:rPr>
              <w:t>recruitment need</w:t>
            </w:r>
            <w:r>
              <w:rPr>
                <w:rFonts w:cs="Arial"/>
                <w:color w:val="1A1A1A"/>
                <w:sz w:val="20"/>
                <w:szCs w:val="20"/>
                <w:lang w:eastAsia="en-AU"/>
              </w:rPr>
              <w:t>s</w:t>
            </w:r>
            <w:r w:rsidRPr="00056ECB">
              <w:rPr>
                <w:rFonts w:cs="Arial"/>
                <w:color w:val="1A1A1A"/>
                <w:sz w:val="20"/>
                <w:szCs w:val="20"/>
                <w:lang w:eastAsia="en-AU"/>
              </w:rPr>
              <w:t xml:space="preserve"> in Early Childhood</w:t>
            </w:r>
            <w:r>
              <w:rPr>
                <w:rFonts w:cs="Arial"/>
                <w:color w:val="1A1A1A"/>
                <w:sz w:val="20"/>
                <w:szCs w:val="20"/>
                <w:lang w:eastAsia="en-AU"/>
              </w:rPr>
              <w:t xml:space="preserve"> and Leisure Services</w:t>
            </w:r>
            <w:r w:rsidRPr="00056ECB">
              <w:rPr>
                <w:rFonts w:cs="Arial"/>
                <w:color w:val="1A1A1A"/>
                <w:sz w:val="20"/>
                <w:szCs w:val="20"/>
                <w:lang w:eastAsia="en-AU"/>
              </w:rPr>
              <w:t xml:space="preserve"> and through DPV Health. </w:t>
            </w:r>
          </w:p>
          <w:p w14:paraId="6BF0AE79" w14:textId="77777777" w:rsidR="002002FA" w:rsidRPr="00056ECB" w:rsidRDefault="002002FA" w:rsidP="0036472A">
            <w:pPr>
              <w:suppressAutoHyphens w:val="0"/>
              <w:autoSpaceDE w:val="0"/>
              <w:autoSpaceDN w:val="0"/>
              <w:adjustRightInd w:val="0"/>
              <w:spacing w:before="40" w:after="40"/>
              <w:jc w:val="left"/>
              <w:rPr>
                <w:rFonts w:cs="Arial"/>
                <w:color w:val="1A1A1A"/>
                <w:sz w:val="20"/>
                <w:szCs w:val="20"/>
                <w:lang w:eastAsia="en-AU"/>
              </w:rPr>
            </w:pPr>
            <w:r w:rsidRPr="00056ECB">
              <w:rPr>
                <w:rFonts w:cs="Arial"/>
                <w:color w:val="1A1A1A"/>
                <w:sz w:val="20"/>
                <w:szCs w:val="20"/>
                <w:lang w:eastAsia="en-AU"/>
              </w:rPr>
              <w:t xml:space="preserve">The State Government funded Hume Community Revitalisation Project </w:t>
            </w:r>
            <w:r>
              <w:rPr>
                <w:rFonts w:cs="Arial"/>
                <w:color w:val="1A1A1A"/>
                <w:sz w:val="20"/>
                <w:szCs w:val="20"/>
                <w:lang w:eastAsia="en-AU"/>
              </w:rPr>
              <w:t xml:space="preserve">was </w:t>
            </w:r>
            <w:r w:rsidRPr="00056ECB">
              <w:rPr>
                <w:rFonts w:cs="Arial"/>
                <w:color w:val="1A1A1A"/>
                <w:sz w:val="20"/>
                <w:szCs w:val="20"/>
                <w:lang w:eastAsia="en-AU"/>
              </w:rPr>
              <w:t>extended to 30 June 2021. This extension will enable continued focus on Hume unemployed residents</w:t>
            </w:r>
            <w:r>
              <w:rPr>
                <w:rFonts w:cs="Arial"/>
                <w:color w:val="1A1A1A"/>
                <w:sz w:val="20"/>
                <w:szCs w:val="20"/>
                <w:lang w:eastAsia="en-AU"/>
              </w:rPr>
              <w:t xml:space="preserve"> and enable the c</w:t>
            </w:r>
            <w:r w:rsidRPr="00056ECB">
              <w:rPr>
                <w:rFonts w:cs="Arial"/>
                <w:color w:val="1A1A1A"/>
                <w:sz w:val="20"/>
                <w:szCs w:val="20"/>
                <w:lang w:eastAsia="en-AU"/>
              </w:rPr>
              <w:t xml:space="preserve">ontinuation of </w:t>
            </w:r>
            <w:r>
              <w:rPr>
                <w:rFonts w:cs="Arial"/>
                <w:color w:val="1A1A1A"/>
                <w:sz w:val="20"/>
                <w:szCs w:val="20"/>
                <w:lang w:eastAsia="en-AU"/>
              </w:rPr>
              <w:t xml:space="preserve">Council led </w:t>
            </w:r>
            <w:r w:rsidRPr="00056ECB">
              <w:rPr>
                <w:rFonts w:cs="Arial"/>
                <w:color w:val="1A1A1A"/>
                <w:sz w:val="20"/>
                <w:szCs w:val="20"/>
                <w:lang w:eastAsia="en-AU"/>
              </w:rPr>
              <w:t>projects</w:t>
            </w:r>
            <w:r>
              <w:rPr>
                <w:rFonts w:cs="Arial"/>
                <w:color w:val="1A1A1A"/>
                <w:sz w:val="20"/>
                <w:szCs w:val="20"/>
                <w:lang w:eastAsia="en-AU"/>
              </w:rPr>
              <w:t>, including P</w:t>
            </w:r>
            <w:r w:rsidRPr="00056ECB">
              <w:rPr>
                <w:rFonts w:cs="Arial"/>
                <w:color w:val="1A1A1A"/>
                <w:sz w:val="20"/>
                <w:szCs w:val="20"/>
                <w:lang w:eastAsia="en-AU"/>
              </w:rPr>
              <w:t>assport to Work</w:t>
            </w:r>
            <w:r>
              <w:rPr>
                <w:rFonts w:cs="Arial"/>
                <w:color w:val="1A1A1A"/>
                <w:sz w:val="20"/>
                <w:szCs w:val="20"/>
                <w:lang w:eastAsia="en-AU"/>
              </w:rPr>
              <w:t xml:space="preserve">, </w:t>
            </w:r>
            <w:r w:rsidRPr="00056ECB">
              <w:rPr>
                <w:rFonts w:cs="Arial"/>
                <w:color w:val="1A1A1A"/>
                <w:sz w:val="20"/>
                <w:szCs w:val="20"/>
                <w:lang w:eastAsia="en-AU"/>
              </w:rPr>
              <w:t>Stepping Stones to Social Inclusion</w:t>
            </w:r>
            <w:r>
              <w:rPr>
                <w:rFonts w:cs="Arial"/>
                <w:color w:val="1A1A1A"/>
                <w:sz w:val="20"/>
                <w:szCs w:val="20"/>
                <w:lang w:eastAsia="en-AU"/>
              </w:rPr>
              <w:t xml:space="preserve">, </w:t>
            </w:r>
            <w:r w:rsidRPr="00056ECB">
              <w:rPr>
                <w:rFonts w:cs="Arial"/>
                <w:color w:val="1A1A1A"/>
                <w:sz w:val="20"/>
                <w:szCs w:val="20"/>
                <w:lang w:eastAsia="en-AU"/>
              </w:rPr>
              <w:t>Employment Readiness Scale Assessments and Career Counselling.</w:t>
            </w:r>
          </w:p>
          <w:p w14:paraId="0B623F49" w14:textId="77777777" w:rsidR="002002FA" w:rsidRPr="00056ECB" w:rsidRDefault="002002FA" w:rsidP="0036472A">
            <w:pPr>
              <w:suppressAutoHyphens w:val="0"/>
              <w:autoSpaceDE w:val="0"/>
              <w:autoSpaceDN w:val="0"/>
              <w:adjustRightInd w:val="0"/>
              <w:spacing w:before="40" w:after="40"/>
              <w:jc w:val="left"/>
              <w:rPr>
                <w:rFonts w:cs="Arial"/>
                <w:color w:val="1A1A1A"/>
                <w:sz w:val="20"/>
                <w:szCs w:val="20"/>
                <w:lang w:eastAsia="en-AU"/>
              </w:rPr>
            </w:pPr>
            <w:r w:rsidRPr="00056ECB">
              <w:rPr>
                <w:rFonts w:cs="Arial"/>
                <w:color w:val="1A1A1A"/>
                <w:sz w:val="20"/>
                <w:szCs w:val="20"/>
                <w:lang w:eastAsia="en-AU"/>
              </w:rPr>
              <w:t>There has also been a significant increase in Multiversity activity including:</w:t>
            </w:r>
          </w:p>
          <w:p w14:paraId="53229994" w14:textId="77777777" w:rsidR="002002FA" w:rsidRPr="00056ECB" w:rsidRDefault="002002FA" w:rsidP="0036472A">
            <w:pPr>
              <w:pStyle w:val="ListParagraph"/>
              <w:numPr>
                <w:ilvl w:val="0"/>
                <w:numId w:val="11"/>
              </w:numPr>
              <w:suppressAutoHyphens w:val="0"/>
              <w:autoSpaceDE w:val="0"/>
              <w:autoSpaceDN w:val="0"/>
              <w:adjustRightInd w:val="0"/>
              <w:spacing w:before="40" w:after="40"/>
              <w:jc w:val="left"/>
              <w:rPr>
                <w:rFonts w:cs="Arial"/>
                <w:color w:val="1A1A1A"/>
                <w:sz w:val="20"/>
                <w:szCs w:val="20"/>
                <w:lang w:eastAsia="en-AU"/>
              </w:rPr>
            </w:pPr>
            <w:r w:rsidRPr="00056ECB">
              <w:rPr>
                <w:rFonts w:cs="Arial"/>
                <w:color w:val="1A1A1A"/>
                <w:sz w:val="20"/>
                <w:szCs w:val="20"/>
                <w:lang w:eastAsia="en-AU"/>
              </w:rPr>
              <w:t xml:space="preserve">Planning </w:t>
            </w:r>
            <w:r>
              <w:rPr>
                <w:rFonts w:cs="Arial"/>
                <w:color w:val="1A1A1A"/>
                <w:sz w:val="20"/>
                <w:szCs w:val="20"/>
                <w:lang w:eastAsia="en-AU"/>
              </w:rPr>
              <w:t xml:space="preserve">for the </w:t>
            </w:r>
            <w:r w:rsidRPr="00056ECB">
              <w:rPr>
                <w:rFonts w:cs="Arial"/>
                <w:color w:val="1A1A1A"/>
                <w:sz w:val="20"/>
                <w:szCs w:val="20"/>
                <w:lang w:eastAsia="en-AU"/>
              </w:rPr>
              <w:t xml:space="preserve">delivery of projects </w:t>
            </w:r>
            <w:r>
              <w:rPr>
                <w:rFonts w:cs="Arial"/>
                <w:color w:val="1A1A1A"/>
                <w:sz w:val="20"/>
                <w:szCs w:val="20"/>
                <w:lang w:eastAsia="en-AU"/>
              </w:rPr>
              <w:t xml:space="preserve">with </w:t>
            </w:r>
            <w:r w:rsidRPr="00056ECB">
              <w:rPr>
                <w:rFonts w:cs="Arial"/>
                <w:color w:val="1A1A1A"/>
                <w:sz w:val="20"/>
                <w:szCs w:val="20"/>
                <w:lang w:eastAsia="en-AU"/>
              </w:rPr>
              <w:t>Victoria University</w:t>
            </w:r>
            <w:r>
              <w:rPr>
                <w:rFonts w:cs="Arial"/>
                <w:color w:val="1A1A1A"/>
                <w:sz w:val="20"/>
                <w:szCs w:val="20"/>
                <w:lang w:eastAsia="en-AU"/>
              </w:rPr>
              <w:t>.</w:t>
            </w:r>
          </w:p>
          <w:p w14:paraId="716A963C" w14:textId="77777777" w:rsidR="002002FA" w:rsidRPr="00056ECB" w:rsidRDefault="002002FA" w:rsidP="0036472A">
            <w:pPr>
              <w:pStyle w:val="ListParagraph"/>
              <w:numPr>
                <w:ilvl w:val="0"/>
                <w:numId w:val="11"/>
              </w:numPr>
              <w:suppressAutoHyphens w:val="0"/>
              <w:autoSpaceDE w:val="0"/>
              <w:autoSpaceDN w:val="0"/>
              <w:adjustRightInd w:val="0"/>
              <w:spacing w:before="40" w:after="40"/>
              <w:jc w:val="left"/>
              <w:rPr>
                <w:rFonts w:cs="Arial"/>
                <w:color w:val="1A1A1A"/>
                <w:sz w:val="20"/>
                <w:szCs w:val="20"/>
                <w:lang w:eastAsia="en-AU"/>
              </w:rPr>
            </w:pPr>
            <w:r w:rsidRPr="00056ECB">
              <w:rPr>
                <w:rFonts w:cs="Arial"/>
                <w:color w:val="1A1A1A"/>
                <w:sz w:val="20"/>
                <w:szCs w:val="20"/>
                <w:lang w:eastAsia="en-AU"/>
              </w:rPr>
              <w:t xml:space="preserve">Discussions with Deakin University to re-join as a Multiversity partner. </w:t>
            </w:r>
          </w:p>
          <w:p w14:paraId="211262FA" w14:textId="77777777" w:rsidR="002002FA" w:rsidRPr="00056ECB" w:rsidRDefault="002002FA" w:rsidP="0036472A">
            <w:pPr>
              <w:pStyle w:val="ListParagraph"/>
              <w:numPr>
                <w:ilvl w:val="0"/>
                <w:numId w:val="11"/>
              </w:numPr>
              <w:suppressAutoHyphens w:val="0"/>
              <w:autoSpaceDE w:val="0"/>
              <w:autoSpaceDN w:val="0"/>
              <w:adjustRightInd w:val="0"/>
              <w:spacing w:before="40" w:after="40"/>
              <w:jc w:val="left"/>
              <w:rPr>
                <w:rFonts w:cs="Arial"/>
                <w:color w:val="1A1A1A"/>
                <w:sz w:val="20"/>
                <w:szCs w:val="20"/>
                <w:lang w:eastAsia="en-AU"/>
              </w:rPr>
            </w:pPr>
            <w:r w:rsidRPr="00056ECB">
              <w:rPr>
                <w:rFonts w:cs="Arial"/>
                <w:color w:val="1A1A1A"/>
                <w:sz w:val="20"/>
                <w:szCs w:val="20"/>
                <w:lang w:eastAsia="en-AU"/>
              </w:rPr>
              <w:t>Discussions underway to explore opportunities with Go TAFE.</w:t>
            </w:r>
          </w:p>
          <w:p w14:paraId="596BC8F1" w14:textId="77777777" w:rsidR="002002FA" w:rsidRPr="002002FA" w:rsidRDefault="002002FA" w:rsidP="0036472A">
            <w:pPr>
              <w:suppressAutoHyphens w:val="0"/>
              <w:autoSpaceDE w:val="0"/>
              <w:autoSpaceDN w:val="0"/>
              <w:adjustRightInd w:val="0"/>
              <w:spacing w:before="40" w:after="40"/>
              <w:jc w:val="left"/>
              <w:rPr>
                <w:rFonts w:cs="Arial"/>
                <w:color w:val="1A1A1A"/>
                <w:sz w:val="20"/>
                <w:szCs w:val="20"/>
                <w:lang w:eastAsia="en-AU"/>
              </w:rPr>
            </w:pPr>
            <w:r w:rsidRPr="00056ECB">
              <w:rPr>
                <w:rFonts w:cs="Arial"/>
                <w:color w:val="1A1A1A"/>
                <w:sz w:val="20"/>
                <w:szCs w:val="20"/>
                <w:lang w:eastAsia="en-AU"/>
              </w:rPr>
              <w:t xml:space="preserve">Planning underway for a Careers Pathways Expo at the </w:t>
            </w:r>
            <w:r>
              <w:rPr>
                <w:rFonts w:cs="Arial"/>
                <w:color w:val="1A1A1A"/>
                <w:sz w:val="20"/>
                <w:szCs w:val="20"/>
                <w:lang w:eastAsia="en-AU"/>
              </w:rPr>
              <w:t>HGLC-</w:t>
            </w:r>
            <w:r w:rsidRPr="00056ECB">
              <w:rPr>
                <w:rFonts w:cs="Arial"/>
                <w:color w:val="1A1A1A"/>
                <w:sz w:val="20"/>
                <w:szCs w:val="20"/>
                <w:lang w:eastAsia="en-AU"/>
              </w:rPr>
              <w:t>Sunbury</w:t>
            </w:r>
            <w:r>
              <w:rPr>
                <w:rFonts w:cs="Arial"/>
                <w:color w:val="1A1A1A"/>
                <w:sz w:val="20"/>
                <w:szCs w:val="20"/>
                <w:lang w:eastAsia="en-AU"/>
              </w:rPr>
              <w:t xml:space="preserve"> </w:t>
            </w:r>
            <w:r w:rsidRPr="00056ECB">
              <w:rPr>
                <w:rFonts w:cs="Arial"/>
                <w:color w:val="1A1A1A"/>
                <w:sz w:val="20"/>
                <w:szCs w:val="20"/>
                <w:lang w:eastAsia="en-AU"/>
              </w:rPr>
              <w:t xml:space="preserve">involving Multiversity partners. </w:t>
            </w:r>
            <w:r w:rsidRPr="002002FA">
              <w:rPr>
                <w:rFonts w:cs="Arial"/>
                <w:color w:val="1A1A1A"/>
                <w:sz w:val="20"/>
                <w:szCs w:val="20"/>
                <w:lang w:eastAsia="en-AU"/>
              </w:rPr>
              <w:t xml:space="preserve"> </w:t>
            </w:r>
          </w:p>
        </w:tc>
      </w:tr>
    </w:tbl>
    <w:p w14:paraId="487507EB" w14:textId="77777777" w:rsidR="002002FA" w:rsidRDefault="002002FA">
      <w:pPr>
        <w:suppressAutoHyphens w:val="0"/>
        <w:spacing w:after="160" w:line="259" w:lineRule="auto"/>
        <w:jc w:val="left"/>
        <w:rPr>
          <w:rFonts w:cs="Arial"/>
        </w:rPr>
      </w:pPr>
    </w:p>
    <w:p w14:paraId="2171F18A" w14:textId="77777777" w:rsidR="002002FA" w:rsidRDefault="002002FA">
      <w:pPr>
        <w:suppressAutoHyphens w:val="0"/>
        <w:spacing w:after="160" w:line="259" w:lineRule="auto"/>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7811"/>
      </w:tblGrid>
      <w:tr w:rsidR="002002FA" w:rsidRPr="00056ECB" w14:paraId="1114E26A" w14:textId="77777777" w:rsidTr="00FF1BBC">
        <w:tc>
          <w:tcPr>
            <w:tcW w:w="5807" w:type="dxa"/>
            <w:shd w:val="clear" w:color="auto" w:fill="DB5810"/>
            <w:vAlign w:val="bottom"/>
          </w:tcPr>
          <w:p w14:paraId="6A79559B" w14:textId="77777777" w:rsidR="002002FA" w:rsidRPr="0035571A" w:rsidRDefault="002002FA" w:rsidP="0036472A">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B5810"/>
            <w:vAlign w:val="bottom"/>
          </w:tcPr>
          <w:p w14:paraId="4BD612D2" w14:textId="77777777" w:rsidR="002002FA" w:rsidRPr="0035571A" w:rsidRDefault="002002FA" w:rsidP="0036472A">
            <w:pPr>
              <w:snapToGrid w:val="0"/>
              <w:spacing w:before="40" w:after="40"/>
              <w:jc w:val="left"/>
              <w:rPr>
                <w:rFonts w:cs="Arial"/>
                <w:b/>
                <w:bCs/>
                <w:sz w:val="20"/>
                <w:szCs w:val="20"/>
              </w:rPr>
            </w:pPr>
            <w:r w:rsidRPr="0035571A">
              <w:rPr>
                <w:rFonts w:cs="Arial"/>
                <w:b/>
                <w:bCs/>
                <w:sz w:val="20"/>
                <w:szCs w:val="20"/>
              </w:rPr>
              <w:t>Division</w:t>
            </w:r>
          </w:p>
        </w:tc>
        <w:tc>
          <w:tcPr>
            <w:tcW w:w="7811" w:type="dxa"/>
            <w:shd w:val="clear" w:color="auto" w:fill="DB5810"/>
            <w:vAlign w:val="bottom"/>
          </w:tcPr>
          <w:p w14:paraId="6E9CD143" w14:textId="77777777" w:rsidR="002002FA" w:rsidRPr="00056ECB" w:rsidRDefault="002002FA" w:rsidP="0036472A">
            <w:pPr>
              <w:snapToGrid w:val="0"/>
              <w:spacing w:before="40" w:after="40"/>
              <w:rPr>
                <w:rFonts w:cs="Arial"/>
                <w:b/>
                <w:bCs/>
                <w:sz w:val="20"/>
                <w:szCs w:val="20"/>
              </w:rPr>
            </w:pPr>
            <w:r w:rsidRPr="00056ECB">
              <w:rPr>
                <w:rFonts w:cs="Arial"/>
                <w:b/>
                <w:bCs/>
                <w:sz w:val="20"/>
                <w:szCs w:val="20"/>
              </w:rPr>
              <w:t>Description of Progress</w:t>
            </w:r>
          </w:p>
        </w:tc>
      </w:tr>
      <w:tr w:rsidR="002002FA" w:rsidRPr="002002FA" w14:paraId="43081A42" w14:textId="77777777" w:rsidTr="00FF1BBC">
        <w:trPr>
          <w:trHeight w:val="901"/>
        </w:trPr>
        <w:tc>
          <w:tcPr>
            <w:tcW w:w="5807" w:type="dxa"/>
            <w:shd w:val="clear" w:color="auto" w:fill="auto"/>
          </w:tcPr>
          <w:p w14:paraId="7E475005" w14:textId="77777777" w:rsidR="002002FA" w:rsidRPr="0035571A" w:rsidRDefault="002002FA" w:rsidP="0036472A">
            <w:p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Attract new business investment in Hume through: </w:t>
            </w:r>
          </w:p>
          <w:p w14:paraId="10D5D1D2" w14:textId="77777777" w:rsidR="002002FA" w:rsidRPr="0035571A" w:rsidRDefault="002002FA" w:rsidP="0036472A">
            <w:pPr>
              <w:pStyle w:val="ListParagraph"/>
              <w:numPr>
                <w:ilvl w:val="0"/>
                <w:numId w:val="5"/>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Active stakeholder engagement and close management of new business enquiries. </w:t>
            </w:r>
          </w:p>
          <w:p w14:paraId="75DF1E75" w14:textId="77777777" w:rsidR="002002FA" w:rsidRPr="0035571A" w:rsidRDefault="002002FA" w:rsidP="0036472A">
            <w:pPr>
              <w:pStyle w:val="ListParagraph"/>
              <w:numPr>
                <w:ilvl w:val="0"/>
                <w:numId w:val="5"/>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Investment Attraction prospectus. </w:t>
            </w:r>
          </w:p>
          <w:p w14:paraId="0BA05F0D" w14:textId="77777777" w:rsidR="002002FA" w:rsidRPr="0035571A" w:rsidRDefault="002002FA" w:rsidP="0036472A">
            <w:pPr>
              <w:pStyle w:val="ListParagraph"/>
              <w:numPr>
                <w:ilvl w:val="0"/>
                <w:numId w:val="5"/>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Delivery of cutting edge online "virtual" investment attraction room to aid new business investment enquiries.</w:t>
            </w:r>
          </w:p>
          <w:p w14:paraId="226B229B" w14:textId="77777777" w:rsidR="002002FA" w:rsidRDefault="002002FA" w:rsidP="0036472A">
            <w:pPr>
              <w:pStyle w:val="ListParagraph"/>
              <w:numPr>
                <w:ilvl w:val="0"/>
                <w:numId w:val="5"/>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LinkedIn video promotions.</w:t>
            </w:r>
          </w:p>
          <w:p w14:paraId="031B6695" w14:textId="77777777" w:rsidR="002002FA" w:rsidRDefault="002002FA" w:rsidP="0036472A">
            <w:pPr>
              <w:suppressAutoHyphens w:val="0"/>
              <w:autoSpaceDE w:val="0"/>
              <w:autoSpaceDN w:val="0"/>
              <w:adjustRightInd w:val="0"/>
              <w:spacing w:before="40" w:after="40"/>
              <w:jc w:val="left"/>
              <w:rPr>
                <w:rFonts w:cs="Arial"/>
                <w:color w:val="000000" w:themeColor="text1"/>
                <w:sz w:val="20"/>
                <w:szCs w:val="20"/>
                <w:lang w:eastAsia="en-AU"/>
              </w:rPr>
            </w:pPr>
          </w:p>
          <w:p w14:paraId="4D3B268A" w14:textId="77777777" w:rsidR="002002FA" w:rsidRPr="000A670B" w:rsidRDefault="002002FA" w:rsidP="0036472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71424FC1" w14:textId="40146913" w:rsidR="002002FA" w:rsidRPr="00946FD0" w:rsidRDefault="00A57EDF" w:rsidP="0036472A">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4A191A57">
                <v:shape id="_x0000_i1263" type="#_x0000_t75" style="width:100pt;height:14.5pt">
                  <v:imagedata r:id="rId24" o:title=""/>
                </v:shape>
              </w:pict>
            </w:r>
          </w:p>
          <w:p w14:paraId="17FA84DE" w14:textId="009343A5" w:rsidR="002002FA" w:rsidRPr="00946FD0" w:rsidRDefault="00A57EDF" w:rsidP="0036472A">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Significant Progress</w:t>
            </w:r>
          </w:p>
          <w:p w14:paraId="00C805E7" w14:textId="0E1D6665" w:rsidR="00FF1BBC" w:rsidRPr="00FF1BBC" w:rsidRDefault="00FF1BBC" w:rsidP="0036472A">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14972CD0" w14:textId="77777777" w:rsidR="002002FA" w:rsidRPr="0035571A" w:rsidRDefault="002002FA" w:rsidP="0036472A">
            <w:pPr>
              <w:suppressAutoHyphens w:val="0"/>
              <w:snapToGrid w:val="0"/>
              <w:spacing w:before="40" w:after="40"/>
              <w:jc w:val="left"/>
              <w:rPr>
                <w:rFonts w:cs="Arial"/>
                <w:color w:val="1A1A1A"/>
                <w:sz w:val="20"/>
                <w:szCs w:val="20"/>
                <w:lang w:eastAsia="en-AU"/>
              </w:rPr>
            </w:pPr>
            <w:r w:rsidRPr="0035571A">
              <w:rPr>
                <w:rFonts w:cs="Arial"/>
                <w:color w:val="1A1A1A"/>
                <w:sz w:val="20"/>
                <w:szCs w:val="20"/>
                <w:lang w:eastAsia="en-AU"/>
              </w:rPr>
              <w:t>Planning and Development</w:t>
            </w:r>
          </w:p>
        </w:tc>
        <w:tc>
          <w:tcPr>
            <w:tcW w:w="7811" w:type="dxa"/>
            <w:shd w:val="clear" w:color="auto" w:fill="auto"/>
          </w:tcPr>
          <w:p w14:paraId="069EDC64" w14:textId="77777777" w:rsidR="002002FA" w:rsidRDefault="002002FA" w:rsidP="0036472A">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Actions undertaken to attract new investment in Hume have included:</w:t>
            </w:r>
          </w:p>
          <w:p w14:paraId="1779A97B" w14:textId="77777777" w:rsidR="002002FA" w:rsidRDefault="002002FA" w:rsidP="0036472A">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sidRPr="000C204E">
              <w:rPr>
                <w:rFonts w:cs="Arial"/>
                <w:color w:val="1A1A1A"/>
                <w:sz w:val="20"/>
                <w:szCs w:val="20"/>
                <w:lang w:eastAsia="en-AU"/>
              </w:rPr>
              <w:t xml:space="preserve">Regular stakeholder engagement with key stakeholders. </w:t>
            </w:r>
          </w:p>
          <w:p w14:paraId="316797E8" w14:textId="77777777" w:rsidR="002002FA" w:rsidRPr="000C204E" w:rsidRDefault="002002FA" w:rsidP="0036472A">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sidRPr="000C204E">
              <w:rPr>
                <w:rFonts w:cs="Arial"/>
                <w:color w:val="1A1A1A"/>
                <w:sz w:val="20"/>
                <w:szCs w:val="20"/>
                <w:lang w:eastAsia="en-AU"/>
              </w:rPr>
              <w:t>Pre-application meetings</w:t>
            </w:r>
            <w:r>
              <w:rPr>
                <w:rFonts w:cs="Arial"/>
                <w:color w:val="1A1A1A"/>
                <w:sz w:val="20"/>
                <w:szCs w:val="20"/>
                <w:lang w:eastAsia="en-AU"/>
              </w:rPr>
              <w:t xml:space="preserve"> </w:t>
            </w:r>
            <w:r w:rsidRPr="000C204E">
              <w:rPr>
                <w:rFonts w:cs="Arial"/>
                <w:color w:val="1A1A1A"/>
                <w:sz w:val="20"/>
                <w:szCs w:val="20"/>
                <w:lang w:eastAsia="en-AU"/>
              </w:rPr>
              <w:t>facilitated</w:t>
            </w:r>
            <w:r>
              <w:rPr>
                <w:rFonts w:cs="Arial"/>
                <w:color w:val="1A1A1A"/>
                <w:sz w:val="20"/>
                <w:szCs w:val="20"/>
                <w:lang w:eastAsia="en-AU"/>
              </w:rPr>
              <w:t xml:space="preserve"> </w:t>
            </w:r>
            <w:r w:rsidRPr="000C204E">
              <w:rPr>
                <w:rFonts w:cs="Arial"/>
                <w:color w:val="1A1A1A"/>
                <w:sz w:val="20"/>
                <w:szCs w:val="20"/>
                <w:lang w:eastAsia="en-AU"/>
              </w:rPr>
              <w:t xml:space="preserve">and </w:t>
            </w:r>
            <w:r>
              <w:rPr>
                <w:rFonts w:cs="Arial"/>
                <w:color w:val="1A1A1A"/>
                <w:sz w:val="20"/>
                <w:szCs w:val="20"/>
                <w:lang w:eastAsia="en-AU"/>
              </w:rPr>
              <w:t xml:space="preserve">prompt response to </w:t>
            </w:r>
            <w:r w:rsidRPr="000C204E">
              <w:rPr>
                <w:rFonts w:cs="Arial"/>
                <w:color w:val="1A1A1A"/>
                <w:sz w:val="20"/>
                <w:szCs w:val="20"/>
                <w:lang w:eastAsia="en-AU"/>
              </w:rPr>
              <w:t>business enquiries</w:t>
            </w:r>
            <w:r>
              <w:rPr>
                <w:rFonts w:cs="Arial"/>
                <w:color w:val="1A1A1A"/>
                <w:sz w:val="20"/>
                <w:szCs w:val="20"/>
                <w:lang w:eastAsia="en-AU"/>
              </w:rPr>
              <w:t xml:space="preserve">. </w:t>
            </w:r>
          </w:p>
          <w:p w14:paraId="6E3B74A9" w14:textId="28D7D1A7" w:rsidR="002002FA" w:rsidRPr="000C204E" w:rsidRDefault="002002FA" w:rsidP="0036472A">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 xml:space="preserve">Development of an </w:t>
            </w:r>
            <w:r w:rsidRPr="000C204E">
              <w:rPr>
                <w:rFonts w:cs="Arial"/>
                <w:color w:val="1A1A1A"/>
                <w:sz w:val="20"/>
                <w:szCs w:val="20"/>
                <w:lang w:eastAsia="en-AU"/>
              </w:rPr>
              <w:t>Investment Attraction Virtual Room</w:t>
            </w:r>
            <w:r>
              <w:rPr>
                <w:rFonts w:cs="Arial"/>
                <w:color w:val="1A1A1A"/>
                <w:sz w:val="20"/>
                <w:szCs w:val="20"/>
                <w:lang w:eastAsia="en-AU"/>
              </w:rPr>
              <w:t xml:space="preserve">. </w:t>
            </w:r>
            <w:r w:rsidRPr="000C204E">
              <w:rPr>
                <w:rFonts w:cs="Arial"/>
                <w:color w:val="1A1A1A"/>
                <w:sz w:val="20"/>
                <w:szCs w:val="20"/>
                <w:lang w:eastAsia="en-AU"/>
              </w:rPr>
              <w:t xml:space="preserve">This online platform </w:t>
            </w:r>
            <w:r>
              <w:rPr>
                <w:rFonts w:cs="Arial"/>
                <w:color w:val="1A1A1A"/>
                <w:sz w:val="20"/>
                <w:szCs w:val="20"/>
                <w:lang w:eastAsia="en-AU"/>
              </w:rPr>
              <w:t xml:space="preserve">will </w:t>
            </w:r>
            <w:r w:rsidRPr="000C204E">
              <w:rPr>
                <w:rFonts w:cs="Arial"/>
                <w:color w:val="1A1A1A"/>
                <w:sz w:val="20"/>
                <w:szCs w:val="20"/>
                <w:lang w:eastAsia="en-AU"/>
              </w:rPr>
              <w:t>aim</w:t>
            </w:r>
            <w:r>
              <w:rPr>
                <w:rFonts w:cs="Arial"/>
                <w:color w:val="1A1A1A"/>
                <w:sz w:val="20"/>
                <w:szCs w:val="20"/>
                <w:lang w:eastAsia="en-AU"/>
              </w:rPr>
              <w:t xml:space="preserve"> </w:t>
            </w:r>
            <w:r w:rsidRPr="000C204E">
              <w:rPr>
                <w:rFonts w:cs="Arial"/>
                <w:color w:val="1A1A1A"/>
                <w:sz w:val="20"/>
                <w:szCs w:val="20"/>
                <w:lang w:eastAsia="en-AU"/>
              </w:rPr>
              <w:t>to provide businesses/investors with key information about investing in Hume</w:t>
            </w:r>
            <w:r w:rsidR="0076584C">
              <w:rPr>
                <w:rFonts w:cs="Arial"/>
                <w:color w:val="1A1A1A"/>
                <w:sz w:val="20"/>
                <w:szCs w:val="20"/>
                <w:lang w:eastAsia="en-AU"/>
              </w:rPr>
              <w:t xml:space="preserve">. </w:t>
            </w:r>
          </w:p>
          <w:p w14:paraId="79F763A0" w14:textId="77777777" w:rsidR="002002FA" w:rsidRPr="000C204E" w:rsidRDefault="002002FA" w:rsidP="0036472A">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 xml:space="preserve">The </w:t>
            </w:r>
            <w:r w:rsidRPr="000C204E">
              <w:rPr>
                <w:rFonts w:cs="Arial"/>
                <w:color w:val="1A1A1A"/>
                <w:sz w:val="20"/>
                <w:szCs w:val="20"/>
                <w:lang w:eastAsia="en-AU"/>
              </w:rPr>
              <w:t xml:space="preserve">Blue Room foyer </w:t>
            </w:r>
            <w:r>
              <w:rPr>
                <w:rFonts w:cs="Arial"/>
                <w:color w:val="1A1A1A"/>
                <w:sz w:val="20"/>
                <w:szCs w:val="20"/>
                <w:lang w:eastAsia="en-AU"/>
              </w:rPr>
              <w:t xml:space="preserve">at </w:t>
            </w:r>
            <w:r w:rsidRPr="000C204E">
              <w:rPr>
                <w:rFonts w:cs="Arial"/>
                <w:color w:val="1A1A1A"/>
                <w:sz w:val="20"/>
                <w:szCs w:val="20"/>
                <w:lang w:eastAsia="en-AU"/>
              </w:rPr>
              <w:t>Town Hall Broadmeadows was set up for a 360-degree photoshoot</w:t>
            </w:r>
            <w:r>
              <w:rPr>
                <w:rFonts w:cs="Arial"/>
                <w:color w:val="1A1A1A"/>
                <w:sz w:val="20"/>
                <w:szCs w:val="20"/>
                <w:lang w:eastAsia="en-AU"/>
              </w:rPr>
              <w:t xml:space="preserve"> in March </w:t>
            </w:r>
            <w:r w:rsidRPr="000C204E">
              <w:rPr>
                <w:rFonts w:cs="Arial"/>
                <w:color w:val="1A1A1A"/>
                <w:sz w:val="20"/>
                <w:szCs w:val="20"/>
                <w:lang w:eastAsia="en-AU"/>
              </w:rPr>
              <w:t xml:space="preserve">2021. </w:t>
            </w:r>
            <w:r>
              <w:rPr>
                <w:rFonts w:cs="Arial"/>
                <w:color w:val="1A1A1A"/>
                <w:sz w:val="20"/>
                <w:szCs w:val="20"/>
                <w:lang w:eastAsia="en-AU"/>
              </w:rPr>
              <w:t xml:space="preserve">Via an </w:t>
            </w:r>
            <w:r w:rsidRPr="000C204E">
              <w:rPr>
                <w:rFonts w:cs="Arial"/>
                <w:color w:val="1A1A1A"/>
                <w:sz w:val="20"/>
                <w:szCs w:val="20"/>
                <w:lang w:eastAsia="en-AU"/>
              </w:rPr>
              <w:t xml:space="preserve">online portal, viewers will be able to </w:t>
            </w:r>
            <w:r>
              <w:rPr>
                <w:rFonts w:cs="Arial"/>
                <w:color w:val="1A1A1A"/>
                <w:sz w:val="20"/>
                <w:szCs w:val="20"/>
                <w:lang w:eastAsia="en-AU"/>
              </w:rPr>
              <w:t xml:space="preserve">virtually </w:t>
            </w:r>
            <w:r w:rsidRPr="000C204E">
              <w:rPr>
                <w:rFonts w:cs="Arial"/>
                <w:color w:val="1A1A1A"/>
                <w:sz w:val="20"/>
                <w:szCs w:val="20"/>
                <w:lang w:eastAsia="en-AU"/>
              </w:rPr>
              <w:t xml:space="preserve">walk through the room, play videos and read information. The </w:t>
            </w:r>
            <w:r>
              <w:rPr>
                <w:rFonts w:cs="Arial"/>
                <w:color w:val="1A1A1A"/>
                <w:sz w:val="20"/>
                <w:szCs w:val="20"/>
                <w:lang w:eastAsia="en-AU"/>
              </w:rPr>
              <w:t>online portal w</w:t>
            </w:r>
            <w:r w:rsidRPr="000C204E">
              <w:rPr>
                <w:rFonts w:cs="Arial"/>
                <w:color w:val="1A1A1A"/>
                <w:sz w:val="20"/>
                <w:szCs w:val="20"/>
                <w:lang w:eastAsia="en-AU"/>
              </w:rPr>
              <w:t xml:space="preserve">ill also feature an Investment Attraction Map Room which will </w:t>
            </w:r>
            <w:r>
              <w:rPr>
                <w:rFonts w:cs="Arial"/>
                <w:color w:val="1A1A1A"/>
                <w:sz w:val="20"/>
                <w:szCs w:val="20"/>
                <w:lang w:eastAsia="en-AU"/>
              </w:rPr>
              <w:t>display</w:t>
            </w:r>
            <w:r w:rsidRPr="000C204E">
              <w:rPr>
                <w:rFonts w:cs="Arial"/>
                <w:color w:val="1A1A1A"/>
                <w:sz w:val="20"/>
                <w:szCs w:val="20"/>
                <w:lang w:eastAsia="en-AU"/>
              </w:rPr>
              <w:t xml:space="preserve"> key investment precincts within the municipality.</w:t>
            </w:r>
          </w:p>
          <w:p w14:paraId="5CB96690" w14:textId="77777777" w:rsidR="002002FA" w:rsidRDefault="002002FA" w:rsidP="0036472A">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 xml:space="preserve">Update of the </w:t>
            </w:r>
            <w:r w:rsidRPr="000C204E">
              <w:rPr>
                <w:rFonts w:cs="Arial"/>
                <w:color w:val="1A1A1A"/>
                <w:sz w:val="20"/>
                <w:szCs w:val="20"/>
                <w:lang w:eastAsia="en-AU"/>
              </w:rPr>
              <w:t>Hume City Council Investment Prospectus is being undertaken</w:t>
            </w:r>
            <w:r>
              <w:rPr>
                <w:rFonts w:cs="Arial"/>
                <w:color w:val="1A1A1A"/>
                <w:sz w:val="20"/>
                <w:szCs w:val="20"/>
                <w:lang w:eastAsia="en-AU"/>
              </w:rPr>
              <w:t>.</w:t>
            </w:r>
          </w:p>
          <w:p w14:paraId="384B7D06" w14:textId="52E2AAA5" w:rsidR="002002FA" w:rsidRPr="002002FA" w:rsidRDefault="002002FA" w:rsidP="0036472A">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sidRPr="002002FA">
              <w:rPr>
                <w:rFonts w:cs="Arial"/>
                <w:color w:val="1A1A1A"/>
                <w:sz w:val="20"/>
                <w:szCs w:val="20"/>
                <w:lang w:eastAsia="en-AU"/>
              </w:rPr>
              <w:t>Between January and March 2021 LinkedIn feature videos were promoted with testimonial from Hume businesses. Further business testimonial videos have been planned.</w:t>
            </w:r>
          </w:p>
        </w:tc>
      </w:tr>
      <w:tr w:rsidR="002002FA" w14:paraId="5AB3298F" w14:textId="77777777" w:rsidTr="00FF1BBC">
        <w:trPr>
          <w:trHeight w:val="901"/>
        </w:trPr>
        <w:tc>
          <w:tcPr>
            <w:tcW w:w="5807" w:type="dxa"/>
            <w:shd w:val="clear" w:color="auto" w:fill="auto"/>
          </w:tcPr>
          <w:p w14:paraId="28E42FF8" w14:textId="77777777" w:rsidR="002002FA" w:rsidRDefault="002002FA" w:rsidP="0036472A">
            <w:pPr>
              <w:suppressAutoHyphens w:val="0"/>
              <w:autoSpaceDE w:val="0"/>
              <w:autoSpaceDN w:val="0"/>
              <w:adjustRightInd w:val="0"/>
              <w:spacing w:before="40" w:after="40"/>
              <w:jc w:val="left"/>
              <w:rPr>
                <w:rFonts w:cs="Arial"/>
                <w:color w:val="000000" w:themeColor="text1"/>
                <w:sz w:val="20"/>
                <w:szCs w:val="20"/>
              </w:rPr>
            </w:pPr>
            <w:r w:rsidRPr="0035571A">
              <w:rPr>
                <w:rFonts w:cs="Arial"/>
                <w:color w:val="000000" w:themeColor="text1"/>
                <w:sz w:val="20"/>
                <w:szCs w:val="20"/>
              </w:rPr>
              <w:t>Continue to review and investigate opportunities to increase procurement via local businesses.</w:t>
            </w:r>
          </w:p>
          <w:p w14:paraId="5510F657" w14:textId="77777777" w:rsidR="002002FA" w:rsidRDefault="002002FA" w:rsidP="0036472A">
            <w:pPr>
              <w:autoSpaceDE w:val="0"/>
              <w:autoSpaceDN w:val="0"/>
              <w:adjustRightInd w:val="0"/>
              <w:spacing w:before="40" w:after="40"/>
              <w:jc w:val="left"/>
              <w:rPr>
                <w:rFonts w:cs="Arial"/>
                <w:b/>
                <w:color w:val="000000" w:themeColor="text1"/>
                <w:sz w:val="20"/>
                <w:szCs w:val="20"/>
                <w:u w:val="single"/>
              </w:rPr>
            </w:pPr>
          </w:p>
          <w:p w14:paraId="06C738C2" w14:textId="77777777" w:rsidR="002002FA" w:rsidRPr="000A670B" w:rsidRDefault="002002FA" w:rsidP="0036472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23D91317" w14:textId="337AE3A3" w:rsidR="002002FA" w:rsidRPr="00946FD0" w:rsidRDefault="00A57EDF" w:rsidP="0036472A">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0B00A9B3">
                <v:shape id="_x0000_i1261" type="#_x0000_t75" style="width:100pt;height:14.5pt">
                  <v:imagedata r:id="rId25" o:title=""/>
                </v:shape>
              </w:pict>
            </w:r>
          </w:p>
          <w:p w14:paraId="59BE1E10" w14:textId="1EB5E9A9" w:rsidR="002002FA" w:rsidRPr="00946FD0" w:rsidRDefault="00A57EDF" w:rsidP="0036472A">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Significant Progress</w:t>
            </w:r>
          </w:p>
          <w:p w14:paraId="6D943B4E" w14:textId="18EDD688" w:rsidR="00FF1BBC" w:rsidRPr="00FF1BBC" w:rsidRDefault="00FF1BBC" w:rsidP="00FF1BBC">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6AB403F6" w14:textId="77777777" w:rsidR="002002FA" w:rsidRPr="0035571A" w:rsidRDefault="002002FA" w:rsidP="0036472A">
            <w:pPr>
              <w:suppressAutoHyphens w:val="0"/>
              <w:snapToGrid w:val="0"/>
              <w:spacing w:before="40" w:after="40"/>
              <w:jc w:val="left"/>
              <w:rPr>
                <w:rFonts w:cs="Arial"/>
                <w:color w:val="1A1A1A"/>
                <w:sz w:val="20"/>
                <w:szCs w:val="20"/>
                <w:lang w:eastAsia="en-AU"/>
              </w:rPr>
            </w:pPr>
            <w:r w:rsidRPr="0035571A">
              <w:rPr>
                <w:rFonts w:cs="Arial"/>
                <w:color w:val="1A1A1A"/>
                <w:sz w:val="20"/>
                <w:szCs w:val="20"/>
                <w:lang w:eastAsia="en-AU"/>
              </w:rPr>
              <w:t>Corporate Services</w:t>
            </w:r>
            <w:r w:rsidRPr="0035571A">
              <w:rPr>
                <w:rFonts w:cs="Arial"/>
                <w:color w:val="1A1A1A"/>
                <w:sz w:val="20"/>
                <w:szCs w:val="20"/>
                <w:lang w:eastAsia="en-AU"/>
              </w:rPr>
              <w:br/>
              <w:t>Sustainable Infrastructure and Services</w:t>
            </w:r>
            <w:r w:rsidRPr="0035571A">
              <w:rPr>
                <w:rFonts w:cs="Arial"/>
                <w:color w:val="1A1A1A"/>
                <w:sz w:val="20"/>
                <w:szCs w:val="20"/>
                <w:lang w:eastAsia="en-AU"/>
              </w:rPr>
              <w:br/>
              <w:t xml:space="preserve">Planning and Development </w:t>
            </w:r>
          </w:p>
        </w:tc>
        <w:tc>
          <w:tcPr>
            <w:tcW w:w="7811" w:type="dxa"/>
            <w:shd w:val="clear" w:color="auto" w:fill="auto"/>
          </w:tcPr>
          <w:p w14:paraId="1708F279" w14:textId="77777777" w:rsidR="002002FA" w:rsidRDefault="002002FA" w:rsidP="0036472A">
            <w:pPr>
              <w:suppressAutoHyphens w:val="0"/>
              <w:autoSpaceDE w:val="0"/>
              <w:autoSpaceDN w:val="0"/>
              <w:adjustRightInd w:val="0"/>
              <w:spacing w:before="40" w:after="40"/>
              <w:jc w:val="left"/>
              <w:rPr>
                <w:rFonts w:cs="Arial"/>
                <w:color w:val="000000" w:themeColor="text1"/>
                <w:sz w:val="20"/>
                <w:szCs w:val="20"/>
              </w:rPr>
            </w:pPr>
            <w:r>
              <w:rPr>
                <w:rFonts w:cs="Arial"/>
                <w:color w:val="000000" w:themeColor="text1"/>
                <w:sz w:val="20"/>
                <w:szCs w:val="20"/>
                <w:lang w:eastAsia="en-AU"/>
              </w:rPr>
              <w:t xml:space="preserve">The following actions have been undertaken to </w:t>
            </w:r>
            <w:r w:rsidRPr="0035571A">
              <w:rPr>
                <w:rFonts w:cs="Arial"/>
                <w:color w:val="000000" w:themeColor="text1"/>
                <w:sz w:val="20"/>
                <w:szCs w:val="20"/>
              </w:rPr>
              <w:t>investigat</w:t>
            </w:r>
            <w:r>
              <w:rPr>
                <w:rFonts w:cs="Arial"/>
                <w:color w:val="000000" w:themeColor="text1"/>
                <w:sz w:val="20"/>
                <w:szCs w:val="20"/>
              </w:rPr>
              <w:t>e</w:t>
            </w:r>
            <w:r w:rsidRPr="0035571A">
              <w:rPr>
                <w:rFonts w:cs="Arial"/>
                <w:color w:val="000000" w:themeColor="text1"/>
                <w:sz w:val="20"/>
                <w:szCs w:val="20"/>
              </w:rPr>
              <w:t xml:space="preserve"> opportunities to increase procurement via local businesses</w:t>
            </w:r>
            <w:r>
              <w:rPr>
                <w:rFonts w:cs="Arial"/>
                <w:color w:val="000000" w:themeColor="text1"/>
                <w:sz w:val="20"/>
                <w:szCs w:val="20"/>
              </w:rPr>
              <w:t>:</w:t>
            </w:r>
          </w:p>
          <w:p w14:paraId="4D4ADA55" w14:textId="08E46BAD" w:rsidR="002002FA" w:rsidRPr="001A10DA" w:rsidRDefault="002002FA" w:rsidP="0036472A">
            <w:pPr>
              <w:pStyle w:val="ListParagraph"/>
              <w:numPr>
                <w:ilvl w:val="0"/>
                <w:numId w:val="22"/>
              </w:numPr>
              <w:suppressAutoHyphens w:val="0"/>
              <w:autoSpaceDE w:val="0"/>
              <w:autoSpaceDN w:val="0"/>
              <w:adjustRightInd w:val="0"/>
              <w:spacing w:before="40" w:after="40"/>
              <w:jc w:val="left"/>
              <w:rPr>
                <w:rFonts w:cs="Arial"/>
                <w:color w:val="1A1A1A"/>
                <w:sz w:val="20"/>
                <w:szCs w:val="20"/>
                <w:lang w:eastAsia="en-AU"/>
              </w:rPr>
            </w:pPr>
            <w:r w:rsidRPr="001A10DA">
              <w:rPr>
                <w:rFonts w:cs="Arial"/>
                <w:color w:val="000000" w:themeColor="text1"/>
                <w:sz w:val="20"/>
                <w:szCs w:val="20"/>
                <w:lang w:eastAsia="en-AU"/>
              </w:rPr>
              <w:t xml:space="preserve">Councils Procurement Policy is being reviewed </w:t>
            </w:r>
            <w:r w:rsidR="0076584C">
              <w:rPr>
                <w:rFonts w:cs="Arial"/>
                <w:color w:val="000000" w:themeColor="text1"/>
                <w:sz w:val="20"/>
                <w:szCs w:val="20"/>
                <w:lang w:eastAsia="en-AU"/>
              </w:rPr>
              <w:t xml:space="preserve">and rewritten </w:t>
            </w:r>
            <w:r w:rsidRPr="001A10DA">
              <w:rPr>
                <w:rFonts w:cs="Arial"/>
                <w:color w:val="000000" w:themeColor="text1"/>
                <w:sz w:val="20"/>
                <w:szCs w:val="20"/>
                <w:lang w:eastAsia="en-AU"/>
              </w:rPr>
              <w:t xml:space="preserve">with an aim to feature enhanced Local Procurement guidance. </w:t>
            </w:r>
          </w:p>
          <w:p w14:paraId="7ACB89EA" w14:textId="77777777" w:rsidR="002002FA" w:rsidRPr="002002FA" w:rsidRDefault="002002FA" w:rsidP="0036472A">
            <w:pPr>
              <w:pStyle w:val="ListParagraph"/>
              <w:numPr>
                <w:ilvl w:val="0"/>
                <w:numId w:val="22"/>
              </w:numPr>
              <w:suppressAutoHyphens w:val="0"/>
              <w:autoSpaceDE w:val="0"/>
              <w:autoSpaceDN w:val="0"/>
              <w:adjustRightInd w:val="0"/>
              <w:spacing w:before="40" w:after="40"/>
              <w:jc w:val="left"/>
              <w:rPr>
                <w:rFonts w:cs="Arial"/>
                <w:color w:val="1A1A1A"/>
                <w:sz w:val="20"/>
                <w:szCs w:val="20"/>
                <w:lang w:eastAsia="en-AU"/>
              </w:rPr>
            </w:pPr>
            <w:r w:rsidRPr="001A10DA">
              <w:rPr>
                <w:rFonts w:cs="Arial"/>
                <w:color w:val="000000" w:themeColor="text1"/>
                <w:sz w:val="20"/>
                <w:szCs w:val="20"/>
                <w:lang w:eastAsia="en-AU"/>
              </w:rPr>
              <w:t xml:space="preserve">Details of local business content is being collected and considered in the tender and quotation selection process. </w:t>
            </w:r>
          </w:p>
          <w:p w14:paraId="58694CC6" w14:textId="40543D96" w:rsidR="002002FA" w:rsidRPr="002002FA" w:rsidRDefault="002002FA" w:rsidP="0036472A">
            <w:pPr>
              <w:pStyle w:val="ListParagraph"/>
              <w:numPr>
                <w:ilvl w:val="0"/>
                <w:numId w:val="22"/>
              </w:numPr>
              <w:suppressAutoHyphens w:val="0"/>
              <w:autoSpaceDE w:val="0"/>
              <w:autoSpaceDN w:val="0"/>
              <w:adjustRightInd w:val="0"/>
              <w:spacing w:before="40" w:after="40"/>
              <w:jc w:val="left"/>
              <w:rPr>
                <w:rFonts w:cs="Arial"/>
                <w:color w:val="1A1A1A"/>
                <w:sz w:val="20"/>
                <w:szCs w:val="20"/>
                <w:lang w:eastAsia="en-AU"/>
              </w:rPr>
            </w:pPr>
            <w:r w:rsidRPr="002002FA">
              <w:rPr>
                <w:rFonts w:cs="Arial"/>
                <w:color w:val="000000" w:themeColor="text1"/>
                <w:sz w:val="20"/>
                <w:szCs w:val="20"/>
                <w:lang w:eastAsia="en-AU"/>
              </w:rPr>
              <w:t xml:space="preserve">Students living in Hume are given preference when applying for </w:t>
            </w:r>
            <w:r w:rsidRPr="002F0F0C">
              <w:rPr>
                <w:rFonts w:cs="Arial"/>
                <w:sz w:val="20"/>
                <w:szCs w:val="20"/>
                <w:lang w:eastAsia="en-AU"/>
              </w:rPr>
              <w:t>Council w</w:t>
            </w:r>
            <w:r w:rsidRPr="002002FA">
              <w:rPr>
                <w:rFonts w:cs="Arial"/>
                <w:color w:val="000000" w:themeColor="text1"/>
                <w:sz w:val="20"/>
                <w:szCs w:val="20"/>
                <w:lang w:eastAsia="en-AU"/>
              </w:rPr>
              <w:t>ork experience.</w:t>
            </w:r>
          </w:p>
        </w:tc>
      </w:tr>
    </w:tbl>
    <w:p w14:paraId="6FF4CB5F" w14:textId="77777777" w:rsidR="00FF1BBC" w:rsidRDefault="00FF1BBC">
      <w:pPr>
        <w:suppressAutoHyphens w:val="0"/>
        <w:spacing w:after="160" w:line="259" w:lineRule="auto"/>
        <w:jc w:val="left"/>
        <w:rPr>
          <w:rFonts w:cs="Arial"/>
        </w:rPr>
      </w:pPr>
      <w:r>
        <w:rPr>
          <w:rFonts w:cs="Arial"/>
        </w:rPr>
        <w:br w:type="page"/>
      </w:r>
    </w:p>
    <w:tbl>
      <w:tblPr>
        <w:tblW w:w="15485"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7835"/>
      </w:tblGrid>
      <w:tr w:rsidR="00FF1BBC" w:rsidRPr="0035571A" w14:paraId="2C60AD52" w14:textId="77777777" w:rsidTr="00600CF2">
        <w:tc>
          <w:tcPr>
            <w:tcW w:w="5807" w:type="dxa"/>
            <w:shd w:val="clear" w:color="auto" w:fill="DB5810"/>
            <w:vAlign w:val="bottom"/>
          </w:tcPr>
          <w:p w14:paraId="686C2FC0" w14:textId="77777777" w:rsidR="00FF1BBC" w:rsidRPr="0035571A" w:rsidRDefault="00FF1BBC" w:rsidP="00600CF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B5810"/>
            <w:vAlign w:val="bottom"/>
          </w:tcPr>
          <w:p w14:paraId="1970D0F0" w14:textId="77777777" w:rsidR="00FF1BBC" w:rsidRPr="0035571A" w:rsidRDefault="00FF1BBC" w:rsidP="00600CF2">
            <w:pPr>
              <w:snapToGrid w:val="0"/>
              <w:spacing w:before="40" w:after="40"/>
              <w:jc w:val="left"/>
              <w:rPr>
                <w:rFonts w:cs="Arial"/>
                <w:b/>
                <w:bCs/>
                <w:sz w:val="20"/>
                <w:szCs w:val="20"/>
              </w:rPr>
            </w:pPr>
            <w:r w:rsidRPr="0035571A">
              <w:rPr>
                <w:rFonts w:cs="Arial"/>
                <w:b/>
                <w:bCs/>
                <w:sz w:val="20"/>
                <w:szCs w:val="20"/>
              </w:rPr>
              <w:t>Division</w:t>
            </w:r>
          </w:p>
        </w:tc>
        <w:tc>
          <w:tcPr>
            <w:tcW w:w="7835" w:type="dxa"/>
            <w:shd w:val="clear" w:color="auto" w:fill="DB5810"/>
          </w:tcPr>
          <w:p w14:paraId="180C568A" w14:textId="77777777" w:rsidR="00FF1BBC" w:rsidRPr="0035571A" w:rsidRDefault="00FF1BBC" w:rsidP="00600CF2">
            <w:pPr>
              <w:snapToGrid w:val="0"/>
              <w:spacing w:before="40" w:after="40"/>
              <w:rPr>
                <w:rFonts w:cs="Arial"/>
                <w:b/>
                <w:bCs/>
                <w:sz w:val="20"/>
                <w:szCs w:val="20"/>
              </w:rPr>
            </w:pPr>
            <w:r w:rsidRPr="0035571A">
              <w:rPr>
                <w:rFonts w:cs="Arial"/>
                <w:b/>
                <w:bCs/>
                <w:sz w:val="20"/>
                <w:szCs w:val="20"/>
              </w:rPr>
              <w:t>Description of Progress</w:t>
            </w:r>
          </w:p>
        </w:tc>
      </w:tr>
      <w:tr w:rsidR="00FF1BBC" w:rsidRPr="0035571A" w14:paraId="778CB999" w14:textId="77777777" w:rsidTr="00600CF2">
        <w:trPr>
          <w:trHeight w:val="901"/>
        </w:trPr>
        <w:tc>
          <w:tcPr>
            <w:tcW w:w="5807" w:type="dxa"/>
            <w:shd w:val="clear" w:color="auto" w:fill="auto"/>
          </w:tcPr>
          <w:p w14:paraId="13E5FDAE" w14:textId="77777777" w:rsidR="00FF1BBC" w:rsidRPr="0035571A" w:rsidRDefault="00FF1BBC" w:rsidP="00600CF2">
            <w:pPr>
              <w:suppressAutoHyphens w:val="0"/>
              <w:autoSpaceDE w:val="0"/>
              <w:autoSpaceDN w:val="0"/>
              <w:adjustRightInd w:val="0"/>
              <w:spacing w:before="40" w:after="40"/>
              <w:jc w:val="left"/>
              <w:rPr>
                <w:rFonts w:cs="Arial"/>
                <w:color w:val="000000" w:themeColor="text1"/>
                <w:sz w:val="20"/>
                <w:szCs w:val="20"/>
              </w:rPr>
            </w:pPr>
            <w:r w:rsidRPr="0035571A">
              <w:rPr>
                <w:rFonts w:cs="Arial"/>
                <w:color w:val="000000" w:themeColor="text1"/>
                <w:sz w:val="20"/>
                <w:szCs w:val="20"/>
              </w:rPr>
              <w:t xml:space="preserve">Supporting business start-up, fostering entrepreneurship through: </w:t>
            </w:r>
          </w:p>
          <w:p w14:paraId="7941BC59" w14:textId="77777777" w:rsidR="00FF1BBC" w:rsidRPr="0035571A" w:rsidRDefault="00FF1BBC" w:rsidP="00600CF2">
            <w:pPr>
              <w:pStyle w:val="ListParagraph"/>
              <w:numPr>
                <w:ilvl w:val="0"/>
                <w:numId w:val="6"/>
              </w:numPr>
              <w:suppressAutoHyphens w:val="0"/>
              <w:autoSpaceDE w:val="0"/>
              <w:autoSpaceDN w:val="0"/>
              <w:adjustRightInd w:val="0"/>
              <w:spacing w:before="40" w:after="40"/>
              <w:jc w:val="left"/>
              <w:rPr>
                <w:rFonts w:cs="Arial"/>
                <w:color w:val="000000" w:themeColor="text1"/>
                <w:sz w:val="20"/>
                <w:szCs w:val="20"/>
              </w:rPr>
            </w:pPr>
            <w:r w:rsidRPr="0035571A">
              <w:rPr>
                <w:rFonts w:cs="Arial"/>
                <w:color w:val="000000" w:themeColor="text1"/>
                <w:sz w:val="20"/>
                <w:szCs w:val="20"/>
              </w:rPr>
              <w:t>StartNorth, Hume Multiversity</w:t>
            </w:r>
          </w:p>
          <w:p w14:paraId="69E38EC0" w14:textId="77777777" w:rsidR="00FF1BBC" w:rsidRDefault="00FF1BBC" w:rsidP="00600CF2">
            <w:pPr>
              <w:pStyle w:val="ListParagraph"/>
              <w:numPr>
                <w:ilvl w:val="0"/>
                <w:numId w:val="6"/>
              </w:numPr>
              <w:suppressAutoHyphens w:val="0"/>
              <w:autoSpaceDE w:val="0"/>
              <w:autoSpaceDN w:val="0"/>
              <w:adjustRightInd w:val="0"/>
              <w:spacing w:before="40" w:after="40"/>
              <w:jc w:val="left"/>
              <w:rPr>
                <w:rFonts w:cs="Arial"/>
                <w:color w:val="000000" w:themeColor="text1"/>
                <w:sz w:val="20"/>
                <w:szCs w:val="20"/>
              </w:rPr>
            </w:pPr>
            <w:r w:rsidRPr="0035571A">
              <w:rPr>
                <w:rFonts w:cs="Arial"/>
                <w:color w:val="000000" w:themeColor="text1"/>
                <w:sz w:val="20"/>
                <w:szCs w:val="20"/>
              </w:rPr>
              <w:t>Accelerator Programs, entrepreneurship programs.</w:t>
            </w:r>
          </w:p>
          <w:p w14:paraId="59E855A8"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0"/>
              </w:rPr>
            </w:pPr>
          </w:p>
          <w:p w14:paraId="412AFC2D" w14:textId="77777777" w:rsidR="00FF1BBC" w:rsidRPr="000A670B" w:rsidRDefault="00FF1BBC"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291924A3" w14:textId="505CCD0A" w:rsidR="00FF1BBC" w:rsidRPr="00946FD0" w:rsidRDefault="00A57EDF" w:rsidP="00600CF2">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05E8D5C0">
                <v:shape id="_x0000_i1259" type="#_x0000_t75" style="width:99pt;height:14.5pt">
                  <v:imagedata r:id="rId26" o:title=""/>
                </v:shape>
              </w:pict>
            </w:r>
          </w:p>
          <w:p w14:paraId="449F5655" w14:textId="56F2BEF9" w:rsidR="00FF1BBC" w:rsidRDefault="00A57EDF" w:rsidP="00600CF2">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5B3B46F4" w14:textId="774BEED4" w:rsidR="00FF1BBC" w:rsidRPr="00FF1BBC" w:rsidRDefault="00FF1BBC" w:rsidP="00600CF2">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0C1DF1BC" w14:textId="77777777" w:rsidR="00FF1BBC" w:rsidRPr="0035571A" w:rsidRDefault="00FF1BBC" w:rsidP="00600CF2">
            <w:pPr>
              <w:suppressAutoHyphens w:val="0"/>
              <w:snapToGrid w:val="0"/>
              <w:spacing w:before="40" w:after="40"/>
              <w:jc w:val="left"/>
              <w:rPr>
                <w:rFonts w:cs="Arial"/>
                <w:color w:val="1A1A1A"/>
                <w:sz w:val="20"/>
                <w:szCs w:val="20"/>
                <w:lang w:eastAsia="en-AU"/>
              </w:rPr>
            </w:pPr>
            <w:r w:rsidRPr="0035571A">
              <w:rPr>
                <w:rFonts w:cs="Arial"/>
                <w:color w:val="000000" w:themeColor="text1"/>
                <w:sz w:val="20"/>
                <w:szCs w:val="20"/>
                <w:lang w:eastAsia="en-AU"/>
              </w:rPr>
              <w:t xml:space="preserve">Planning and Development </w:t>
            </w:r>
          </w:p>
        </w:tc>
        <w:tc>
          <w:tcPr>
            <w:tcW w:w="7835" w:type="dxa"/>
            <w:shd w:val="clear" w:color="auto" w:fill="auto"/>
          </w:tcPr>
          <w:p w14:paraId="73CF6CC5" w14:textId="77777777" w:rsidR="00FF1BBC" w:rsidRPr="0035571A" w:rsidRDefault="00FF1BBC" w:rsidP="00600CF2">
            <w:pPr>
              <w:suppressAutoHyphens w:val="0"/>
              <w:autoSpaceDE w:val="0"/>
              <w:autoSpaceDN w:val="0"/>
              <w:adjustRightInd w:val="0"/>
              <w:spacing w:before="40" w:after="40"/>
              <w:jc w:val="left"/>
              <w:rPr>
                <w:rFonts w:cs="Arial"/>
                <w:color w:val="000000" w:themeColor="text1"/>
                <w:sz w:val="20"/>
                <w:szCs w:val="20"/>
                <w:lang w:eastAsia="en-AU"/>
              </w:rPr>
            </w:pPr>
            <w:r>
              <w:rPr>
                <w:rFonts w:cs="Arial"/>
                <w:color w:val="000000" w:themeColor="text1"/>
                <w:sz w:val="20"/>
                <w:szCs w:val="20"/>
              </w:rPr>
              <w:t>To s</w:t>
            </w:r>
            <w:r w:rsidRPr="0035571A">
              <w:rPr>
                <w:rFonts w:cs="Arial"/>
                <w:color w:val="000000" w:themeColor="text1"/>
                <w:sz w:val="20"/>
                <w:szCs w:val="20"/>
              </w:rPr>
              <w:t>upport business start-up</w:t>
            </w:r>
            <w:r>
              <w:rPr>
                <w:rFonts w:cs="Arial"/>
                <w:color w:val="000000" w:themeColor="text1"/>
                <w:sz w:val="20"/>
                <w:szCs w:val="20"/>
              </w:rPr>
              <w:t xml:space="preserve"> and </w:t>
            </w:r>
            <w:r w:rsidRPr="0035571A">
              <w:rPr>
                <w:rFonts w:cs="Arial"/>
                <w:color w:val="000000" w:themeColor="text1"/>
                <w:sz w:val="20"/>
                <w:szCs w:val="20"/>
              </w:rPr>
              <w:t>foster entrepreneurship</w:t>
            </w:r>
            <w:r>
              <w:rPr>
                <w:rFonts w:cs="Arial"/>
                <w:color w:val="000000" w:themeColor="text1"/>
                <w:sz w:val="20"/>
                <w:szCs w:val="20"/>
              </w:rPr>
              <w:t xml:space="preserve">, </w:t>
            </w:r>
            <w:r w:rsidRPr="005306F3">
              <w:rPr>
                <w:rFonts w:cs="Arial"/>
                <w:color w:val="000000" w:themeColor="text1"/>
                <w:sz w:val="20"/>
                <w:szCs w:val="20"/>
                <w:lang w:eastAsia="en-AU"/>
              </w:rPr>
              <w:t xml:space="preserve">StartNorth </w:t>
            </w:r>
            <w:r>
              <w:rPr>
                <w:rFonts w:cs="Arial"/>
                <w:color w:val="000000" w:themeColor="text1"/>
                <w:sz w:val="20"/>
                <w:szCs w:val="20"/>
                <w:lang w:eastAsia="en-AU"/>
              </w:rPr>
              <w:t xml:space="preserve">will </w:t>
            </w:r>
            <w:r w:rsidRPr="005306F3">
              <w:rPr>
                <w:rFonts w:cs="Arial"/>
                <w:color w:val="000000" w:themeColor="text1"/>
                <w:sz w:val="20"/>
                <w:szCs w:val="20"/>
                <w:lang w:eastAsia="en-AU"/>
              </w:rPr>
              <w:t>run two pre-Accelerator programs over 2021/22 in collaboration with Roshambo, a Victorian-based creative studio. Th</w:t>
            </w:r>
            <w:r>
              <w:rPr>
                <w:rFonts w:cs="Arial"/>
                <w:color w:val="000000" w:themeColor="text1"/>
                <w:sz w:val="20"/>
                <w:szCs w:val="20"/>
                <w:lang w:eastAsia="en-AU"/>
              </w:rPr>
              <w:t>e</w:t>
            </w:r>
            <w:r w:rsidRPr="005306F3">
              <w:rPr>
                <w:rFonts w:cs="Arial"/>
                <w:color w:val="000000" w:themeColor="text1"/>
                <w:sz w:val="20"/>
                <w:szCs w:val="20"/>
                <w:lang w:eastAsia="en-AU"/>
              </w:rPr>
              <w:t xml:space="preserve"> nine</w:t>
            </w:r>
            <w:r>
              <w:rPr>
                <w:rFonts w:cs="Arial"/>
                <w:color w:val="000000" w:themeColor="text1"/>
                <w:sz w:val="20"/>
                <w:szCs w:val="20"/>
                <w:lang w:eastAsia="en-AU"/>
              </w:rPr>
              <w:t>-</w:t>
            </w:r>
            <w:r w:rsidRPr="005306F3">
              <w:rPr>
                <w:rFonts w:cs="Arial"/>
                <w:color w:val="000000" w:themeColor="text1"/>
                <w:sz w:val="20"/>
                <w:szCs w:val="20"/>
                <w:lang w:eastAsia="en-AU"/>
              </w:rPr>
              <w:t>week online program named “Start, Now" is designed to accelerate learners</w:t>
            </w:r>
            <w:r>
              <w:rPr>
                <w:rFonts w:cs="Arial"/>
                <w:color w:val="000000" w:themeColor="text1"/>
                <w:sz w:val="20"/>
                <w:szCs w:val="20"/>
                <w:lang w:eastAsia="en-AU"/>
              </w:rPr>
              <w:t xml:space="preserve"> through the business process</w:t>
            </w:r>
            <w:r w:rsidRPr="005306F3">
              <w:rPr>
                <w:rFonts w:cs="Arial"/>
                <w:color w:val="000000" w:themeColor="text1"/>
                <w:sz w:val="20"/>
                <w:szCs w:val="20"/>
                <w:lang w:eastAsia="en-AU"/>
              </w:rPr>
              <w:t xml:space="preserve">. </w:t>
            </w:r>
            <w:r>
              <w:rPr>
                <w:rFonts w:cs="Arial"/>
                <w:color w:val="000000" w:themeColor="text1"/>
                <w:sz w:val="20"/>
                <w:szCs w:val="20"/>
                <w:lang w:eastAsia="en-AU"/>
              </w:rPr>
              <w:t xml:space="preserve">The program is being funded by </w:t>
            </w:r>
            <w:r w:rsidRPr="005306F3">
              <w:rPr>
                <w:rFonts w:cs="Arial"/>
                <w:color w:val="000000" w:themeColor="text1"/>
                <w:sz w:val="20"/>
                <w:szCs w:val="20"/>
                <w:lang w:eastAsia="en-AU"/>
              </w:rPr>
              <w:t xml:space="preserve">Launch Vic </w:t>
            </w:r>
            <w:r>
              <w:rPr>
                <w:rFonts w:cs="Arial"/>
                <w:color w:val="000000" w:themeColor="text1"/>
                <w:sz w:val="20"/>
                <w:szCs w:val="20"/>
                <w:lang w:eastAsia="en-AU"/>
              </w:rPr>
              <w:t>with StartNort</w:t>
            </w:r>
            <w:r w:rsidRPr="005306F3">
              <w:rPr>
                <w:rFonts w:cs="Arial"/>
                <w:color w:val="000000" w:themeColor="text1"/>
                <w:sz w:val="20"/>
                <w:szCs w:val="20"/>
                <w:lang w:eastAsia="en-AU"/>
              </w:rPr>
              <w:t>h support</w:t>
            </w:r>
            <w:r>
              <w:rPr>
                <w:rFonts w:cs="Arial"/>
                <w:color w:val="000000" w:themeColor="text1"/>
                <w:sz w:val="20"/>
                <w:szCs w:val="20"/>
                <w:lang w:eastAsia="en-AU"/>
              </w:rPr>
              <w:t xml:space="preserve">ing </w:t>
            </w:r>
            <w:r w:rsidRPr="005306F3">
              <w:rPr>
                <w:rFonts w:cs="Arial"/>
                <w:color w:val="000000" w:themeColor="text1"/>
                <w:sz w:val="20"/>
                <w:szCs w:val="20"/>
                <w:lang w:eastAsia="en-AU"/>
              </w:rPr>
              <w:t xml:space="preserve">marketing and recruitment efforts. The </w:t>
            </w:r>
            <w:r>
              <w:rPr>
                <w:rFonts w:cs="Arial"/>
                <w:color w:val="000000" w:themeColor="text1"/>
                <w:sz w:val="20"/>
                <w:szCs w:val="20"/>
                <w:lang w:eastAsia="en-AU"/>
              </w:rPr>
              <w:t xml:space="preserve">first </w:t>
            </w:r>
            <w:r w:rsidRPr="005306F3">
              <w:rPr>
                <w:rFonts w:cs="Arial"/>
                <w:color w:val="000000" w:themeColor="text1"/>
                <w:sz w:val="20"/>
                <w:szCs w:val="20"/>
                <w:lang w:eastAsia="en-AU"/>
              </w:rPr>
              <w:t xml:space="preserve">pre-accelerator program launched in February and will be completed in April 2021. Eight councils were selected </w:t>
            </w:r>
            <w:r>
              <w:rPr>
                <w:rFonts w:cs="Arial"/>
                <w:color w:val="000000" w:themeColor="text1"/>
                <w:sz w:val="20"/>
                <w:szCs w:val="20"/>
                <w:lang w:eastAsia="en-AU"/>
              </w:rPr>
              <w:t xml:space="preserve">for the </w:t>
            </w:r>
            <w:r w:rsidRPr="005306F3">
              <w:rPr>
                <w:rFonts w:cs="Arial"/>
                <w:color w:val="000000" w:themeColor="text1"/>
                <w:sz w:val="20"/>
                <w:szCs w:val="20"/>
                <w:lang w:eastAsia="en-AU"/>
              </w:rPr>
              <w:t>program</w:t>
            </w:r>
            <w:r>
              <w:rPr>
                <w:rFonts w:cs="Arial"/>
                <w:color w:val="000000" w:themeColor="text1"/>
                <w:sz w:val="20"/>
                <w:szCs w:val="20"/>
                <w:lang w:eastAsia="en-AU"/>
              </w:rPr>
              <w:t>, with</w:t>
            </w:r>
            <w:r w:rsidRPr="005306F3">
              <w:rPr>
                <w:rFonts w:cs="Arial"/>
                <w:color w:val="000000" w:themeColor="text1"/>
                <w:sz w:val="20"/>
                <w:szCs w:val="20"/>
                <w:lang w:eastAsia="en-AU"/>
              </w:rPr>
              <w:t xml:space="preserve"> Hume deliver</w:t>
            </w:r>
            <w:r>
              <w:rPr>
                <w:rFonts w:cs="Arial"/>
                <w:color w:val="000000" w:themeColor="text1"/>
                <w:sz w:val="20"/>
                <w:szCs w:val="20"/>
                <w:lang w:eastAsia="en-AU"/>
              </w:rPr>
              <w:t>ing</w:t>
            </w:r>
            <w:r w:rsidRPr="005306F3">
              <w:rPr>
                <w:rFonts w:cs="Arial"/>
                <w:color w:val="000000" w:themeColor="text1"/>
                <w:sz w:val="20"/>
                <w:szCs w:val="20"/>
                <w:lang w:eastAsia="en-AU"/>
              </w:rPr>
              <w:t xml:space="preserve"> 25</w:t>
            </w:r>
            <w:r>
              <w:rPr>
                <w:rFonts w:cs="Arial"/>
                <w:color w:val="000000" w:themeColor="text1"/>
                <w:sz w:val="20"/>
                <w:szCs w:val="20"/>
                <w:lang w:eastAsia="en-AU"/>
              </w:rPr>
              <w:t xml:space="preserve"> per cent</w:t>
            </w:r>
            <w:r w:rsidRPr="005306F3">
              <w:rPr>
                <w:rFonts w:cs="Arial"/>
                <w:color w:val="000000" w:themeColor="text1"/>
                <w:sz w:val="20"/>
                <w:szCs w:val="20"/>
                <w:lang w:eastAsia="en-AU"/>
              </w:rPr>
              <w:t xml:space="preserve"> of the overall program applicants.</w:t>
            </w:r>
          </w:p>
        </w:tc>
      </w:tr>
      <w:tr w:rsidR="00FF1BBC" w:rsidRPr="002002FA" w14:paraId="1DD5A083" w14:textId="77777777" w:rsidTr="00600CF2">
        <w:trPr>
          <w:trHeight w:val="901"/>
        </w:trPr>
        <w:tc>
          <w:tcPr>
            <w:tcW w:w="5807" w:type="dxa"/>
            <w:shd w:val="clear" w:color="auto" w:fill="auto"/>
          </w:tcPr>
          <w:p w14:paraId="6CB9227B" w14:textId="77777777" w:rsidR="00FF1BBC" w:rsidRPr="0035571A" w:rsidRDefault="00FF1BBC" w:rsidP="00600CF2">
            <w:pPr>
              <w:suppressAutoHyphens w:val="0"/>
              <w:autoSpaceDE w:val="0"/>
              <w:autoSpaceDN w:val="0"/>
              <w:adjustRightInd w:val="0"/>
              <w:spacing w:before="40" w:after="40"/>
              <w:jc w:val="left"/>
              <w:rPr>
                <w:rFonts w:cs="Arial"/>
                <w:color w:val="000000" w:themeColor="text1"/>
                <w:sz w:val="20"/>
                <w:szCs w:val="20"/>
              </w:rPr>
            </w:pPr>
            <w:r w:rsidRPr="0035571A">
              <w:rPr>
                <w:rFonts w:cs="Arial"/>
                <w:color w:val="000000" w:themeColor="text1"/>
                <w:sz w:val="20"/>
                <w:szCs w:val="20"/>
              </w:rPr>
              <w:t xml:space="preserve">Promote local and regional visitation, activation to support hospitality and accommodation recovery/growth </w:t>
            </w:r>
          </w:p>
          <w:p w14:paraId="156CCB49" w14:textId="77777777" w:rsidR="00FF1BBC" w:rsidRPr="0035571A" w:rsidRDefault="00A57EDF" w:rsidP="00600CF2">
            <w:pPr>
              <w:pStyle w:val="ListParagraph"/>
              <w:numPr>
                <w:ilvl w:val="0"/>
                <w:numId w:val="7"/>
              </w:numPr>
              <w:suppressAutoHyphens w:val="0"/>
              <w:autoSpaceDE w:val="0"/>
              <w:autoSpaceDN w:val="0"/>
              <w:adjustRightInd w:val="0"/>
              <w:spacing w:before="40" w:after="40"/>
              <w:jc w:val="left"/>
              <w:rPr>
                <w:rFonts w:cs="Arial"/>
                <w:color w:val="000000" w:themeColor="text1"/>
                <w:sz w:val="20"/>
                <w:szCs w:val="20"/>
                <w:lang w:eastAsia="en-AU"/>
              </w:rPr>
            </w:pPr>
            <w:hyperlink r:id="rId27" w:history="1">
              <w:r w:rsidR="00FF1BBC" w:rsidRPr="0035571A">
                <w:rPr>
                  <w:rStyle w:val="Hyperlink"/>
                  <w:rFonts w:cs="Arial"/>
                  <w:color w:val="000000" w:themeColor="text1"/>
                  <w:sz w:val="20"/>
                  <w:szCs w:val="20"/>
                </w:rPr>
                <w:t>@discoverhume</w:t>
              </w:r>
            </w:hyperlink>
            <w:r w:rsidR="00FF1BBC" w:rsidRPr="0035571A">
              <w:rPr>
                <w:rFonts w:cs="Arial"/>
                <w:color w:val="000000" w:themeColor="text1"/>
                <w:sz w:val="20"/>
                <w:szCs w:val="20"/>
              </w:rPr>
              <w:t xml:space="preserve"> call to action online</w:t>
            </w:r>
          </w:p>
          <w:p w14:paraId="09BF7A14" w14:textId="77777777" w:rsidR="00FF1BBC" w:rsidRPr="0035571A" w:rsidRDefault="00FF1BBC" w:rsidP="00600CF2">
            <w:pPr>
              <w:pStyle w:val="ListParagraph"/>
              <w:numPr>
                <w:ilvl w:val="0"/>
                <w:numId w:val="7"/>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rPr>
              <w:t>Increased use of digital media partners</w:t>
            </w:r>
          </w:p>
          <w:p w14:paraId="11BAFA7B" w14:textId="77777777" w:rsidR="00FF1BBC" w:rsidRDefault="00FF1BBC" w:rsidP="00600CF2">
            <w:pPr>
              <w:pStyle w:val="ListParagraph"/>
              <w:numPr>
                <w:ilvl w:val="0"/>
                <w:numId w:val="7"/>
              </w:numPr>
              <w:suppressAutoHyphens w:val="0"/>
              <w:autoSpaceDE w:val="0"/>
              <w:autoSpaceDN w:val="0"/>
              <w:adjustRightInd w:val="0"/>
              <w:spacing w:before="40" w:after="40"/>
              <w:jc w:val="left"/>
              <w:rPr>
                <w:rFonts w:cs="Arial"/>
                <w:color w:val="000000" w:themeColor="text1"/>
                <w:sz w:val="20"/>
                <w:szCs w:val="20"/>
                <w:lang w:eastAsia="en-AU"/>
              </w:rPr>
            </w:pPr>
            <w:r w:rsidRPr="0035571A">
              <w:rPr>
                <w:rFonts w:cs="Arial"/>
                <w:color w:val="000000" w:themeColor="text1"/>
                <w:sz w:val="20"/>
                <w:szCs w:val="20"/>
              </w:rPr>
              <w:t>Participate in regional campaigns.</w:t>
            </w:r>
          </w:p>
          <w:p w14:paraId="4D27F06A" w14:textId="77777777" w:rsidR="00FF1BBC" w:rsidRDefault="00FF1BBC" w:rsidP="00600CF2">
            <w:pPr>
              <w:autoSpaceDE w:val="0"/>
              <w:autoSpaceDN w:val="0"/>
              <w:adjustRightInd w:val="0"/>
              <w:spacing w:before="40" w:after="40"/>
              <w:jc w:val="left"/>
              <w:rPr>
                <w:rFonts w:cs="Arial"/>
                <w:b/>
                <w:color w:val="000000" w:themeColor="text1"/>
                <w:sz w:val="20"/>
                <w:szCs w:val="20"/>
                <w:u w:val="single"/>
              </w:rPr>
            </w:pPr>
          </w:p>
          <w:p w14:paraId="103EE109" w14:textId="77777777" w:rsidR="00FF1BBC" w:rsidRPr="000A670B" w:rsidRDefault="00FF1BBC"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574BD788" w14:textId="5F0717F4" w:rsidR="00FF1BBC" w:rsidRPr="00946FD0" w:rsidRDefault="00A57EDF" w:rsidP="00600CF2">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01E23B3C">
                <v:shape id="_x0000_i1257" type="#_x0000_t75" style="width:99pt;height:14.5pt">
                  <v:imagedata r:id="rId28" o:title=""/>
                </v:shape>
              </w:pict>
            </w:r>
          </w:p>
          <w:p w14:paraId="13985E44" w14:textId="587EEB31" w:rsidR="00FF1BBC" w:rsidRPr="00946FD0" w:rsidRDefault="00A57EDF" w:rsidP="00600CF2">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Significant Progress</w:t>
            </w:r>
          </w:p>
          <w:p w14:paraId="265AA887" w14:textId="37162989" w:rsidR="00FF1BBC" w:rsidRPr="00FF1BBC" w:rsidRDefault="00FF1BBC" w:rsidP="00600CF2">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7F00159C" w14:textId="77777777" w:rsidR="00FF1BBC" w:rsidRPr="0035571A" w:rsidRDefault="00FF1BBC" w:rsidP="00600CF2">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Planning and Development</w:t>
            </w:r>
          </w:p>
        </w:tc>
        <w:tc>
          <w:tcPr>
            <w:tcW w:w="7835" w:type="dxa"/>
            <w:shd w:val="clear" w:color="auto" w:fill="auto"/>
          </w:tcPr>
          <w:p w14:paraId="414A0851" w14:textId="77777777" w:rsidR="00FF1BBC" w:rsidRPr="0035571A" w:rsidRDefault="00FF1BBC" w:rsidP="00600CF2">
            <w:pPr>
              <w:suppressAutoHyphens w:val="0"/>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t>Actions to p</w:t>
            </w:r>
            <w:r w:rsidRPr="0035571A">
              <w:rPr>
                <w:rFonts w:cs="Arial"/>
                <w:color w:val="000000" w:themeColor="text1"/>
                <w:sz w:val="20"/>
                <w:szCs w:val="20"/>
              </w:rPr>
              <w:t>romote local and regional visitation, activation to support hospitality and accommodation recovery/growth</w:t>
            </w:r>
            <w:r>
              <w:rPr>
                <w:rFonts w:cs="Arial"/>
                <w:color w:val="000000" w:themeColor="text1"/>
                <w:sz w:val="20"/>
                <w:szCs w:val="20"/>
              </w:rPr>
              <w:t xml:space="preserve"> have included: </w:t>
            </w:r>
          </w:p>
          <w:p w14:paraId="502DF500" w14:textId="77777777" w:rsidR="00FF1BBC" w:rsidRDefault="00FF1BBC" w:rsidP="00600CF2">
            <w:pPr>
              <w:pStyle w:val="ListParagraph"/>
              <w:numPr>
                <w:ilvl w:val="0"/>
                <w:numId w:val="23"/>
              </w:numPr>
              <w:autoSpaceDE w:val="0"/>
              <w:autoSpaceDN w:val="0"/>
              <w:adjustRightInd w:val="0"/>
              <w:spacing w:before="40" w:after="40"/>
              <w:jc w:val="left"/>
              <w:rPr>
                <w:rFonts w:cs="Arial"/>
                <w:color w:val="000000" w:themeColor="text1"/>
                <w:sz w:val="20"/>
                <w:szCs w:val="20"/>
                <w:lang w:eastAsia="en-AU"/>
              </w:rPr>
            </w:pPr>
            <w:r w:rsidRPr="006C4F5E">
              <w:rPr>
                <w:rFonts w:cs="Arial"/>
                <w:color w:val="000000" w:themeColor="text1"/>
                <w:sz w:val="20"/>
                <w:szCs w:val="20"/>
                <w:lang w:eastAsia="en-AU"/>
              </w:rPr>
              <w:t>The @discoverhume Instagram page continues to be the main call to action for Visitor Economy related communications</w:t>
            </w:r>
            <w:r>
              <w:rPr>
                <w:rFonts w:cs="Arial"/>
                <w:color w:val="000000" w:themeColor="text1"/>
                <w:sz w:val="20"/>
                <w:szCs w:val="20"/>
                <w:lang w:eastAsia="en-AU"/>
              </w:rPr>
              <w:t xml:space="preserve">. </w:t>
            </w:r>
            <w:r w:rsidRPr="006C4F5E">
              <w:rPr>
                <w:rFonts w:cs="Arial"/>
                <w:color w:val="000000" w:themeColor="text1"/>
                <w:sz w:val="20"/>
                <w:szCs w:val="20"/>
                <w:lang w:eastAsia="en-AU"/>
              </w:rPr>
              <w:t>Over the past 6 months @discoverhume has increased its followers by 19%. The page delivered over 2 million impressions with a 121% increase and achieved over 4,500 engagements.</w:t>
            </w:r>
          </w:p>
          <w:p w14:paraId="0E1CD838" w14:textId="77777777" w:rsidR="00FF1BBC" w:rsidRDefault="00FF1BBC" w:rsidP="00600CF2">
            <w:pPr>
              <w:pStyle w:val="ListParagraph"/>
              <w:numPr>
                <w:ilvl w:val="0"/>
                <w:numId w:val="23"/>
              </w:numPr>
              <w:autoSpaceDE w:val="0"/>
              <w:autoSpaceDN w:val="0"/>
              <w:adjustRightInd w:val="0"/>
              <w:spacing w:before="40" w:after="40"/>
              <w:jc w:val="left"/>
              <w:rPr>
                <w:rFonts w:cs="Arial"/>
                <w:color w:val="000000" w:themeColor="text1"/>
                <w:sz w:val="20"/>
                <w:szCs w:val="20"/>
                <w:lang w:eastAsia="en-AU"/>
              </w:rPr>
            </w:pPr>
            <w:r>
              <w:rPr>
                <w:rFonts w:cs="Arial"/>
                <w:color w:val="000000" w:themeColor="text1"/>
                <w:sz w:val="20"/>
                <w:szCs w:val="20"/>
                <w:lang w:eastAsia="en-AU"/>
              </w:rPr>
              <w:t>Council</w:t>
            </w:r>
            <w:r w:rsidRPr="008F74E0">
              <w:rPr>
                <w:rFonts w:cs="Arial"/>
                <w:color w:val="000000" w:themeColor="text1"/>
                <w:sz w:val="20"/>
                <w:szCs w:val="20"/>
                <w:lang w:eastAsia="en-AU"/>
              </w:rPr>
              <w:t xml:space="preserve"> </w:t>
            </w:r>
            <w:r>
              <w:rPr>
                <w:rFonts w:cs="Arial"/>
                <w:color w:val="000000" w:themeColor="text1"/>
                <w:sz w:val="20"/>
                <w:szCs w:val="20"/>
                <w:lang w:eastAsia="en-AU"/>
              </w:rPr>
              <w:t xml:space="preserve">is </w:t>
            </w:r>
            <w:r w:rsidRPr="008F74E0">
              <w:rPr>
                <w:rFonts w:cs="Arial"/>
                <w:color w:val="000000" w:themeColor="text1"/>
                <w:sz w:val="20"/>
                <w:szCs w:val="20"/>
                <w:lang w:eastAsia="en-AU"/>
              </w:rPr>
              <w:t>exploring the use of digital media partnerships to further promote Hume's tourism offers and attract visitation beyond the local market.</w:t>
            </w:r>
          </w:p>
          <w:p w14:paraId="039FA04F" w14:textId="77777777" w:rsidR="00FF1BBC" w:rsidRPr="002002FA" w:rsidRDefault="00FF1BBC" w:rsidP="00600CF2">
            <w:pPr>
              <w:pStyle w:val="ListParagraph"/>
              <w:numPr>
                <w:ilvl w:val="0"/>
                <w:numId w:val="23"/>
              </w:numPr>
              <w:autoSpaceDE w:val="0"/>
              <w:autoSpaceDN w:val="0"/>
              <w:adjustRightInd w:val="0"/>
              <w:spacing w:before="40" w:after="40"/>
              <w:jc w:val="left"/>
              <w:rPr>
                <w:rFonts w:cs="Arial"/>
                <w:color w:val="000000" w:themeColor="text1"/>
                <w:sz w:val="20"/>
                <w:szCs w:val="20"/>
                <w:lang w:eastAsia="en-AU"/>
              </w:rPr>
            </w:pPr>
            <w:r w:rsidRPr="002002FA">
              <w:rPr>
                <w:rFonts w:cs="Arial"/>
                <w:color w:val="000000" w:themeColor="text1"/>
                <w:sz w:val="20"/>
                <w:szCs w:val="20"/>
                <w:lang w:eastAsia="en-AU"/>
              </w:rPr>
              <w:t xml:space="preserve">In partnership with Melbourne's North Group of Councils, NORTHLink and </w:t>
            </w:r>
            <w:proofErr w:type="spellStart"/>
            <w:r w:rsidRPr="002002FA">
              <w:rPr>
                <w:rFonts w:cs="Arial"/>
                <w:color w:val="000000" w:themeColor="text1"/>
                <w:sz w:val="20"/>
                <w:szCs w:val="20"/>
                <w:lang w:eastAsia="en-AU"/>
              </w:rPr>
              <w:t>Adz</w:t>
            </w:r>
            <w:proofErr w:type="spellEnd"/>
            <w:r w:rsidRPr="002002FA">
              <w:rPr>
                <w:rFonts w:cs="Arial"/>
                <w:color w:val="000000" w:themeColor="text1"/>
                <w:sz w:val="20"/>
                <w:szCs w:val="20"/>
                <w:lang w:eastAsia="en-AU"/>
              </w:rPr>
              <w:t xml:space="preserve"> Collective, a 'Northern' tourism digital marketing campaign has been launched to bridge the gap between state tourism marketing initiatives and local area tourism efforts. The campaign 'Visit Melbourne's True North' focuses on promoting the North as a destination to the intrastate market. Phase one of the campaign includes a website </w:t>
            </w:r>
            <w:hyperlink r:id="rId29" w:history="1">
              <w:r w:rsidRPr="002002FA">
                <w:rPr>
                  <w:rStyle w:val="Hyperlink"/>
                  <w:rFonts w:cs="Arial"/>
                  <w:sz w:val="20"/>
                  <w:szCs w:val="20"/>
                  <w:lang w:eastAsia="en-AU"/>
                </w:rPr>
                <w:t>www.visitmelbournesnorth.com.au</w:t>
              </w:r>
            </w:hyperlink>
            <w:r w:rsidRPr="002002FA">
              <w:rPr>
                <w:rFonts w:cs="Arial"/>
                <w:color w:val="000000" w:themeColor="text1"/>
                <w:sz w:val="20"/>
                <w:szCs w:val="20"/>
                <w:lang w:eastAsia="en-AU"/>
              </w:rPr>
              <w:t xml:space="preserve"> and social media content. Results of the campaign indicate a reach of over 200,000 people.</w:t>
            </w:r>
          </w:p>
        </w:tc>
      </w:tr>
    </w:tbl>
    <w:p w14:paraId="55AD0A1A" w14:textId="77777777" w:rsidR="00FF1BBC" w:rsidRDefault="00FF1BBC">
      <w:pPr>
        <w:suppressAutoHyphens w:val="0"/>
        <w:spacing w:after="160" w:line="259" w:lineRule="auto"/>
        <w:jc w:val="left"/>
        <w:rPr>
          <w:rFonts w:cs="Arial"/>
        </w:rPr>
      </w:pPr>
      <w:r>
        <w:rPr>
          <w:rFonts w:cs="Arial"/>
        </w:rPr>
        <w:br w:type="page"/>
      </w:r>
    </w:p>
    <w:tbl>
      <w:tblPr>
        <w:tblW w:w="15485"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3"/>
        <w:gridCol w:w="7835"/>
      </w:tblGrid>
      <w:tr w:rsidR="00FF1BBC" w:rsidRPr="0035571A" w14:paraId="173F7C91" w14:textId="77777777" w:rsidTr="00600CF2">
        <w:tc>
          <w:tcPr>
            <w:tcW w:w="5807" w:type="dxa"/>
            <w:shd w:val="clear" w:color="auto" w:fill="DB5810"/>
            <w:vAlign w:val="bottom"/>
          </w:tcPr>
          <w:p w14:paraId="5428C4A0" w14:textId="77777777" w:rsidR="00FF1BBC" w:rsidRPr="0035571A" w:rsidRDefault="00FF1BBC" w:rsidP="00600CF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B5810"/>
            <w:vAlign w:val="bottom"/>
          </w:tcPr>
          <w:p w14:paraId="3B0C105B" w14:textId="77777777" w:rsidR="00FF1BBC" w:rsidRPr="0035571A" w:rsidRDefault="00FF1BBC" w:rsidP="00600CF2">
            <w:pPr>
              <w:snapToGrid w:val="0"/>
              <w:spacing w:before="40" w:after="40"/>
              <w:jc w:val="left"/>
              <w:rPr>
                <w:rFonts w:cs="Arial"/>
                <w:b/>
                <w:bCs/>
                <w:sz w:val="20"/>
                <w:szCs w:val="20"/>
              </w:rPr>
            </w:pPr>
            <w:r w:rsidRPr="0035571A">
              <w:rPr>
                <w:rFonts w:cs="Arial"/>
                <w:b/>
                <w:bCs/>
                <w:sz w:val="20"/>
                <w:szCs w:val="20"/>
              </w:rPr>
              <w:t>Division</w:t>
            </w:r>
          </w:p>
        </w:tc>
        <w:tc>
          <w:tcPr>
            <w:tcW w:w="7835" w:type="dxa"/>
            <w:shd w:val="clear" w:color="auto" w:fill="DB5810"/>
          </w:tcPr>
          <w:p w14:paraId="58DC51EB" w14:textId="77777777" w:rsidR="00FF1BBC" w:rsidRPr="0035571A" w:rsidRDefault="00FF1BBC" w:rsidP="00600CF2">
            <w:pPr>
              <w:snapToGrid w:val="0"/>
              <w:spacing w:before="40" w:after="40"/>
              <w:rPr>
                <w:rFonts w:cs="Arial"/>
                <w:b/>
                <w:bCs/>
                <w:sz w:val="20"/>
                <w:szCs w:val="20"/>
              </w:rPr>
            </w:pPr>
            <w:r w:rsidRPr="0035571A">
              <w:rPr>
                <w:rFonts w:cs="Arial"/>
                <w:b/>
                <w:bCs/>
                <w:sz w:val="20"/>
                <w:szCs w:val="20"/>
              </w:rPr>
              <w:t>Description of Progress</w:t>
            </w:r>
          </w:p>
        </w:tc>
      </w:tr>
      <w:tr w:rsidR="00FF1BBC" w:rsidRPr="002002FA" w14:paraId="0B493FB3" w14:textId="77777777" w:rsidTr="00600CF2">
        <w:trPr>
          <w:trHeight w:val="901"/>
        </w:trPr>
        <w:tc>
          <w:tcPr>
            <w:tcW w:w="5807" w:type="dxa"/>
            <w:shd w:val="clear" w:color="auto" w:fill="auto"/>
          </w:tcPr>
          <w:p w14:paraId="799A7222"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Facilitate planning permits from businesses to help stimulate the construction sector.</w:t>
            </w:r>
          </w:p>
          <w:p w14:paraId="351969AE"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1"/>
              </w:rPr>
            </w:pPr>
          </w:p>
          <w:p w14:paraId="2AF7FE45" w14:textId="77777777" w:rsidR="00FF1BBC" w:rsidRPr="000A670B" w:rsidRDefault="00FF1BBC"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06E2708A" w14:textId="6595C2DB" w:rsidR="00FF1BBC" w:rsidRPr="000535EE" w:rsidRDefault="00A57EDF" w:rsidP="00600CF2">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224FAC67">
                <v:shape id="_x0000_i1255" type="#_x0000_t75" style="width:99pt;height:14.5pt">
                  <v:imagedata r:id="rId30" o:title=""/>
                </v:shape>
              </w:pict>
            </w:r>
          </w:p>
          <w:p w14:paraId="38041EF2" w14:textId="100EC665" w:rsidR="00FF1BBC" w:rsidRDefault="00A57EDF" w:rsidP="00600CF2">
            <w:pPr>
              <w:autoSpaceDE w:val="0"/>
              <w:autoSpaceDN w:val="0"/>
              <w:adjustRightInd w:val="0"/>
              <w:spacing w:before="40" w:after="40"/>
              <w:jc w:val="left"/>
              <w:rPr>
                <w:rFonts w:cs="Arial"/>
                <w:color w:val="000000" w:themeColor="text1"/>
                <w:sz w:val="20"/>
                <w:szCs w:val="20"/>
                <w:lang w:eastAsia="en-AU"/>
              </w:rPr>
            </w:pPr>
            <w:r w:rsidRPr="00A57EDF">
              <w:rPr>
                <w:rFonts w:eastAsiaTheme="minorEastAsia" w:cs="Arial"/>
                <w:color w:val="000000"/>
                <w:sz w:val="20"/>
                <w:szCs w:val="20"/>
                <w:lang w:eastAsia="en-AU"/>
              </w:rPr>
              <w:t>Good Progress</w:t>
            </w:r>
          </w:p>
          <w:p w14:paraId="3AA737BD" w14:textId="6844439C" w:rsidR="00FF1BBC" w:rsidRPr="00FF1BBC" w:rsidRDefault="00FF1BBC" w:rsidP="00600CF2">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3C1232BD" w14:textId="77777777" w:rsidR="00FF1BBC" w:rsidRPr="0035571A" w:rsidRDefault="00FF1BBC" w:rsidP="00600CF2">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Planning and Development</w:t>
            </w:r>
          </w:p>
        </w:tc>
        <w:tc>
          <w:tcPr>
            <w:tcW w:w="7835" w:type="dxa"/>
            <w:shd w:val="clear" w:color="auto" w:fill="auto"/>
          </w:tcPr>
          <w:p w14:paraId="213157C6"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1"/>
              </w:rPr>
            </w:pPr>
            <w:r>
              <w:rPr>
                <w:rFonts w:cs="Arial"/>
                <w:color w:val="000000" w:themeColor="text1"/>
                <w:sz w:val="20"/>
                <w:szCs w:val="20"/>
                <w:lang w:eastAsia="en-AU"/>
              </w:rPr>
              <w:t xml:space="preserve">Actions to facilitate </w:t>
            </w:r>
            <w:r w:rsidRPr="0035571A">
              <w:rPr>
                <w:rFonts w:cs="Arial"/>
                <w:color w:val="000000" w:themeColor="text1"/>
                <w:sz w:val="20"/>
                <w:szCs w:val="21"/>
              </w:rPr>
              <w:t>planning permits from businesses to help stimulate the construction sector</w:t>
            </w:r>
            <w:r>
              <w:rPr>
                <w:rFonts w:cs="Arial"/>
                <w:color w:val="000000" w:themeColor="text1"/>
                <w:sz w:val="20"/>
                <w:szCs w:val="21"/>
              </w:rPr>
              <w:t xml:space="preserve"> have included: </w:t>
            </w:r>
          </w:p>
          <w:p w14:paraId="2E9AFF84" w14:textId="5BF58D8E" w:rsidR="00FF1BBC" w:rsidRPr="009724B1" w:rsidRDefault="00FF1BBC" w:rsidP="009724B1">
            <w:pPr>
              <w:pStyle w:val="ListParagraph"/>
              <w:numPr>
                <w:ilvl w:val="0"/>
                <w:numId w:val="24"/>
              </w:numPr>
              <w:suppressAutoHyphens w:val="0"/>
              <w:autoSpaceDE w:val="0"/>
              <w:autoSpaceDN w:val="0"/>
              <w:adjustRightInd w:val="0"/>
              <w:spacing w:before="40" w:after="40"/>
              <w:jc w:val="left"/>
              <w:rPr>
                <w:rFonts w:cs="Arial"/>
                <w:sz w:val="20"/>
                <w:szCs w:val="20"/>
              </w:rPr>
            </w:pPr>
            <w:r w:rsidRPr="00D84C7D">
              <w:rPr>
                <w:rFonts w:cs="Arial"/>
                <w:sz w:val="20"/>
                <w:szCs w:val="20"/>
                <w:lang w:eastAsia="en-AU"/>
              </w:rPr>
              <w:t xml:space="preserve">Utilisation of a dedicated resource within Statutory Planning to facilitate planning permits for major businesses in Hume. The position acts as </w:t>
            </w:r>
            <w:r w:rsidRPr="00D84C7D">
              <w:rPr>
                <w:rFonts w:cs="Arial"/>
                <w:sz w:val="20"/>
                <w:szCs w:val="20"/>
              </w:rPr>
              <w:t>a point of contact and has helped streamline the planning process, delivering efficiencies between and ensuring permits are assessed in a timely manner.</w:t>
            </w:r>
          </w:p>
        </w:tc>
      </w:tr>
      <w:tr w:rsidR="00FF1BBC" w:rsidRPr="0035571A" w14:paraId="092B8C32" w14:textId="77777777" w:rsidTr="00600CF2">
        <w:trPr>
          <w:trHeight w:val="901"/>
        </w:trPr>
        <w:tc>
          <w:tcPr>
            <w:tcW w:w="5807" w:type="dxa"/>
            <w:shd w:val="clear" w:color="auto" w:fill="auto"/>
          </w:tcPr>
          <w:p w14:paraId="141D7A37"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Support volunteer organisations to adapt to COVID-normal practices and re-engage volunteers.</w:t>
            </w:r>
          </w:p>
          <w:p w14:paraId="49E64EB2"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0"/>
                <w:lang w:eastAsia="en-AU"/>
              </w:rPr>
            </w:pPr>
          </w:p>
          <w:p w14:paraId="2365DDC7" w14:textId="77777777" w:rsidR="00FF1BBC" w:rsidRPr="000A670B" w:rsidRDefault="00FF1BBC"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5F9F057" w14:textId="66552460" w:rsidR="00FF1BBC" w:rsidRPr="000535EE" w:rsidRDefault="00A57EDF" w:rsidP="00600CF2">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7576B6F1">
                <v:shape id="_x0000_i1253" type="#_x0000_t75" style="width:99pt;height:14.5pt">
                  <v:imagedata r:id="rId31" o:title=""/>
                </v:shape>
              </w:pict>
            </w:r>
          </w:p>
          <w:p w14:paraId="3085F34D" w14:textId="534A8A20" w:rsidR="00FF1BBC" w:rsidRPr="000535EE" w:rsidRDefault="00A57EDF" w:rsidP="00600CF2">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601045D7" w14:textId="1DE2A585" w:rsidR="00FF1BBC" w:rsidRPr="00FF1BBC" w:rsidRDefault="00FF1BBC" w:rsidP="00600CF2">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6B542377" w14:textId="77777777" w:rsidR="00FF1BBC" w:rsidRPr="0035571A" w:rsidRDefault="00FF1BBC" w:rsidP="00600CF2">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Community Services</w:t>
            </w:r>
          </w:p>
        </w:tc>
        <w:tc>
          <w:tcPr>
            <w:tcW w:w="7835" w:type="dxa"/>
            <w:shd w:val="clear" w:color="auto" w:fill="auto"/>
          </w:tcPr>
          <w:p w14:paraId="15E18EAF" w14:textId="05AF6D1F" w:rsidR="00FF1BBC" w:rsidRPr="0035571A" w:rsidRDefault="00FF1BBC" w:rsidP="00600CF2">
            <w:pPr>
              <w:suppressAutoHyphens w:val="0"/>
              <w:autoSpaceDE w:val="0"/>
              <w:autoSpaceDN w:val="0"/>
              <w:adjustRightInd w:val="0"/>
              <w:spacing w:before="40" w:after="40"/>
              <w:jc w:val="left"/>
              <w:rPr>
                <w:rFonts w:cs="Arial"/>
                <w:color w:val="000000" w:themeColor="text1"/>
                <w:sz w:val="20"/>
                <w:szCs w:val="20"/>
                <w:lang w:eastAsia="en-AU"/>
              </w:rPr>
            </w:pPr>
            <w:r>
              <w:rPr>
                <w:rFonts w:cs="Arial"/>
                <w:color w:val="000000" w:themeColor="text1"/>
                <w:sz w:val="20"/>
                <w:szCs w:val="21"/>
              </w:rPr>
              <w:t>To s</w:t>
            </w:r>
            <w:r w:rsidRPr="0035571A">
              <w:rPr>
                <w:rFonts w:cs="Arial"/>
                <w:color w:val="000000" w:themeColor="text1"/>
                <w:sz w:val="20"/>
                <w:szCs w:val="21"/>
              </w:rPr>
              <w:t>upport volunteer organisations, adapt to COVID-normal practices and re-engage volunteers</w:t>
            </w:r>
            <w:r>
              <w:rPr>
                <w:rFonts w:cs="Arial"/>
                <w:color w:val="000000" w:themeColor="text1"/>
                <w:sz w:val="20"/>
                <w:szCs w:val="21"/>
              </w:rPr>
              <w:t xml:space="preserve">, </w:t>
            </w:r>
            <w:r w:rsidRPr="009B2E77">
              <w:rPr>
                <w:rFonts w:cs="Arial"/>
                <w:color w:val="000000" w:themeColor="text1"/>
                <w:sz w:val="20"/>
                <w:szCs w:val="20"/>
                <w:lang w:eastAsia="en-AU"/>
              </w:rPr>
              <w:t>Hume Volunteer Gateway</w:t>
            </w:r>
            <w:r>
              <w:rPr>
                <w:rFonts w:cs="Arial"/>
                <w:color w:val="000000" w:themeColor="text1"/>
                <w:sz w:val="20"/>
                <w:szCs w:val="20"/>
                <w:lang w:eastAsia="en-AU"/>
              </w:rPr>
              <w:t xml:space="preserve"> </w:t>
            </w:r>
            <w:r w:rsidRPr="009B2E77">
              <w:rPr>
                <w:rFonts w:cs="Arial"/>
                <w:color w:val="000000" w:themeColor="text1"/>
                <w:sz w:val="20"/>
                <w:szCs w:val="20"/>
                <w:lang w:eastAsia="en-AU"/>
              </w:rPr>
              <w:t xml:space="preserve">has </w:t>
            </w:r>
            <w:r>
              <w:rPr>
                <w:rFonts w:cs="Arial"/>
                <w:color w:val="000000" w:themeColor="text1"/>
                <w:sz w:val="20"/>
                <w:szCs w:val="20"/>
                <w:lang w:eastAsia="en-AU"/>
              </w:rPr>
              <w:t xml:space="preserve">developed </w:t>
            </w:r>
            <w:r w:rsidRPr="009B2E77">
              <w:rPr>
                <w:rFonts w:cs="Arial"/>
                <w:color w:val="000000" w:themeColor="text1"/>
                <w:sz w:val="20"/>
                <w:szCs w:val="20"/>
                <w:lang w:eastAsia="en-AU"/>
              </w:rPr>
              <w:t>a training and support package</w:t>
            </w:r>
            <w:r>
              <w:rPr>
                <w:rFonts w:cs="Arial"/>
                <w:color w:val="000000" w:themeColor="text1"/>
                <w:sz w:val="20"/>
                <w:szCs w:val="20"/>
                <w:lang w:eastAsia="en-AU"/>
              </w:rPr>
              <w:t xml:space="preserve"> </w:t>
            </w:r>
            <w:r w:rsidRPr="009B2E77">
              <w:rPr>
                <w:rFonts w:cs="Arial"/>
                <w:color w:val="000000" w:themeColor="text1"/>
                <w:sz w:val="20"/>
                <w:szCs w:val="20"/>
                <w:lang w:eastAsia="en-AU"/>
              </w:rPr>
              <w:t>'Re-energise, Re-activate, Re-Connect' for</w:t>
            </w:r>
            <w:r>
              <w:rPr>
                <w:rFonts w:cs="Arial"/>
                <w:color w:val="000000" w:themeColor="text1"/>
                <w:sz w:val="20"/>
                <w:szCs w:val="20"/>
                <w:lang w:eastAsia="en-AU"/>
              </w:rPr>
              <w:t xml:space="preserve"> </w:t>
            </w:r>
            <w:r w:rsidRPr="009B2E77">
              <w:rPr>
                <w:rFonts w:cs="Arial"/>
                <w:color w:val="000000" w:themeColor="text1"/>
                <w:sz w:val="20"/>
                <w:szCs w:val="20"/>
                <w:lang w:eastAsia="en-AU"/>
              </w:rPr>
              <w:t>community organisations who engage volunteers.</w:t>
            </w:r>
            <w:r>
              <w:rPr>
                <w:rFonts w:cs="Arial"/>
                <w:color w:val="000000" w:themeColor="text1"/>
                <w:sz w:val="20"/>
                <w:szCs w:val="20"/>
                <w:lang w:eastAsia="en-AU"/>
              </w:rPr>
              <w:t xml:space="preserve"> </w:t>
            </w:r>
            <w:r w:rsidRPr="009B2E77">
              <w:rPr>
                <w:rFonts w:cs="Arial"/>
                <w:color w:val="000000" w:themeColor="text1"/>
                <w:sz w:val="20"/>
                <w:szCs w:val="20"/>
                <w:lang w:eastAsia="en-AU"/>
              </w:rPr>
              <w:t>The</w:t>
            </w:r>
            <w:r>
              <w:rPr>
                <w:rFonts w:cs="Arial"/>
                <w:color w:val="000000" w:themeColor="text1"/>
                <w:sz w:val="20"/>
                <w:szCs w:val="20"/>
                <w:lang w:eastAsia="en-AU"/>
              </w:rPr>
              <w:t xml:space="preserve"> </w:t>
            </w:r>
            <w:r w:rsidRPr="009B2E77">
              <w:rPr>
                <w:rFonts w:cs="Arial"/>
                <w:color w:val="000000" w:themeColor="text1"/>
                <w:sz w:val="20"/>
                <w:szCs w:val="20"/>
                <w:lang w:eastAsia="en-AU"/>
              </w:rPr>
              <w:t>training and support package</w:t>
            </w:r>
            <w:r>
              <w:rPr>
                <w:rFonts w:cs="Arial"/>
                <w:color w:val="000000" w:themeColor="text1"/>
                <w:sz w:val="20"/>
                <w:szCs w:val="20"/>
                <w:lang w:eastAsia="en-AU"/>
              </w:rPr>
              <w:t xml:space="preserve"> </w:t>
            </w:r>
            <w:r w:rsidRPr="009B2E77">
              <w:rPr>
                <w:rFonts w:cs="Arial"/>
                <w:color w:val="000000" w:themeColor="text1"/>
                <w:sz w:val="20"/>
                <w:szCs w:val="20"/>
                <w:lang w:eastAsia="en-AU"/>
              </w:rPr>
              <w:t>combine toolkits with a suite of</w:t>
            </w:r>
            <w:r>
              <w:rPr>
                <w:rFonts w:cs="Arial"/>
                <w:color w:val="000000" w:themeColor="text1"/>
                <w:sz w:val="20"/>
                <w:szCs w:val="20"/>
                <w:lang w:eastAsia="en-AU"/>
              </w:rPr>
              <w:t xml:space="preserve"> </w:t>
            </w:r>
            <w:r w:rsidRPr="009B2E77">
              <w:rPr>
                <w:rFonts w:cs="Arial"/>
                <w:color w:val="000000" w:themeColor="text1"/>
                <w:sz w:val="20"/>
                <w:szCs w:val="20"/>
                <w:lang w:eastAsia="en-AU"/>
              </w:rPr>
              <w:t>practical units that aim to</w:t>
            </w:r>
            <w:r>
              <w:rPr>
                <w:rFonts w:cs="Arial"/>
                <w:color w:val="000000" w:themeColor="text1"/>
                <w:sz w:val="20"/>
                <w:szCs w:val="20"/>
                <w:lang w:eastAsia="en-AU"/>
              </w:rPr>
              <w:t xml:space="preserve"> </w:t>
            </w:r>
            <w:r w:rsidRPr="009B2E77">
              <w:rPr>
                <w:rFonts w:cs="Arial"/>
                <w:color w:val="000000" w:themeColor="text1"/>
                <w:sz w:val="20"/>
                <w:szCs w:val="20"/>
                <w:lang w:eastAsia="en-AU"/>
              </w:rPr>
              <w:t>empower volunteering organisations to manage</w:t>
            </w:r>
            <w:r>
              <w:rPr>
                <w:rFonts w:cs="Arial"/>
                <w:color w:val="000000" w:themeColor="text1"/>
                <w:sz w:val="20"/>
                <w:szCs w:val="20"/>
                <w:lang w:eastAsia="en-AU"/>
              </w:rPr>
              <w:t xml:space="preserve"> </w:t>
            </w:r>
            <w:r w:rsidRPr="009B2E77">
              <w:rPr>
                <w:rFonts w:cs="Arial"/>
                <w:color w:val="000000" w:themeColor="text1"/>
                <w:sz w:val="20"/>
                <w:szCs w:val="20"/>
                <w:lang w:eastAsia="en-AU"/>
              </w:rPr>
              <w:t>recovery,</w:t>
            </w:r>
            <w:r>
              <w:rPr>
                <w:rFonts w:cs="Arial"/>
                <w:color w:val="000000" w:themeColor="text1"/>
                <w:sz w:val="20"/>
                <w:szCs w:val="20"/>
                <w:lang w:eastAsia="en-AU"/>
              </w:rPr>
              <w:t xml:space="preserve"> </w:t>
            </w:r>
            <w:r w:rsidRPr="009B2E77">
              <w:rPr>
                <w:rFonts w:cs="Arial"/>
                <w:color w:val="000000" w:themeColor="text1"/>
                <w:sz w:val="20"/>
                <w:szCs w:val="20"/>
                <w:lang w:eastAsia="en-AU"/>
              </w:rPr>
              <w:t>strengthen volunteering management skills and program adaption. Planning for</w:t>
            </w:r>
            <w:r>
              <w:rPr>
                <w:rFonts w:cs="Arial"/>
                <w:color w:val="000000" w:themeColor="text1"/>
                <w:sz w:val="20"/>
                <w:szCs w:val="20"/>
                <w:lang w:eastAsia="en-AU"/>
              </w:rPr>
              <w:t xml:space="preserve"> </w:t>
            </w:r>
            <w:r w:rsidRPr="009B2E77">
              <w:rPr>
                <w:rFonts w:cs="Arial"/>
                <w:color w:val="000000" w:themeColor="text1"/>
                <w:sz w:val="20"/>
                <w:szCs w:val="20"/>
                <w:lang w:eastAsia="en-AU"/>
              </w:rPr>
              <w:t>online sessions</w:t>
            </w:r>
            <w:r>
              <w:rPr>
                <w:rFonts w:cs="Arial"/>
                <w:color w:val="000000" w:themeColor="text1"/>
                <w:sz w:val="20"/>
                <w:szCs w:val="20"/>
                <w:lang w:eastAsia="en-AU"/>
              </w:rPr>
              <w:t xml:space="preserve"> </w:t>
            </w:r>
            <w:r w:rsidR="002F0F0C">
              <w:rPr>
                <w:rFonts w:cs="Arial"/>
                <w:color w:val="000000" w:themeColor="text1"/>
                <w:sz w:val="20"/>
                <w:szCs w:val="20"/>
                <w:lang w:eastAsia="en-AU"/>
              </w:rPr>
              <w:t xml:space="preserve">which </w:t>
            </w:r>
            <w:r>
              <w:rPr>
                <w:rFonts w:cs="Arial"/>
                <w:color w:val="000000" w:themeColor="text1"/>
                <w:sz w:val="20"/>
                <w:szCs w:val="20"/>
                <w:lang w:eastAsia="en-AU"/>
              </w:rPr>
              <w:t xml:space="preserve">will </w:t>
            </w:r>
            <w:r w:rsidRPr="009B2E77">
              <w:rPr>
                <w:rFonts w:cs="Arial"/>
                <w:color w:val="000000" w:themeColor="text1"/>
                <w:sz w:val="20"/>
                <w:szCs w:val="20"/>
                <w:lang w:eastAsia="en-AU"/>
              </w:rPr>
              <w:t>be delivered i</w:t>
            </w:r>
            <w:r>
              <w:rPr>
                <w:rFonts w:cs="Arial"/>
                <w:color w:val="000000" w:themeColor="text1"/>
                <w:sz w:val="20"/>
                <w:szCs w:val="20"/>
                <w:lang w:eastAsia="en-AU"/>
              </w:rPr>
              <w:t xml:space="preserve">n </w:t>
            </w:r>
            <w:r w:rsidR="002F0F0C">
              <w:rPr>
                <w:rFonts w:cs="Arial"/>
                <w:color w:val="000000" w:themeColor="text1"/>
                <w:sz w:val="20"/>
                <w:szCs w:val="20"/>
                <w:lang w:eastAsia="en-AU"/>
              </w:rPr>
              <w:t xml:space="preserve">April and May </w:t>
            </w:r>
            <w:r>
              <w:rPr>
                <w:rFonts w:cs="Arial"/>
                <w:color w:val="000000" w:themeColor="text1"/>
                <w:sz w:val="20"/>
                <w:szCs w:val="20"/>
                <w:lang w:eastAsia="en-AU"/>
              </w:rPr>
              <w:t>2021.</w:t>
            </w:r>
          </w:p>
        </w:tc>
      </w:tr>
    </w:tbl>
    <w:p w14:paraId="09E29761" w14:textId="1582CADC" w:rsidR="00FF1BBC" w:rsidRDefault="00FF1BBC">
      <w:pPr>
        <w:suppressAutoHyphens w:val="0"/>
        <w:spacing w:after="160" w:line="259" w:lineRule="auto"/>
        <w:jc w:val="left"/>
        <w:rPr>
          <w:rFonts w:cs="Arial"/>
        </w:rPr>
      </w:pPr>
      <w:r>
        <w:rPr>
          <w:rFonts w:cs="Arial"/>
        </w:rPr>
        <w:br w:type="page"/>
      </w:r>
    </w:p>
    <w:p w14:paraId="6D34465F" w14:textId="77777777" w:rsidR="000207C4" w:rsidRPr="0035571A" w:rsidRDefault="000207C4" w:rsidP="000207C4">
      <w:pPr>
        <w:suppressAutoHyphens w:val="0"/>
        <w:jc w:val="left"/>
        <w:rPr>
          <w:rFonts w:cs="Arial"/>
        </w:rPr>
        <w:sectPr w:rsidR="000207C4" w:rsidRPr="0035571A" w:rsidSect="00EB45FE">
          <w:headerReference w:type="default" r:id="rId32"/>
          <w:footerReference w:type="default" r:id="rId33"/>
          <w:pgSz w:w="16838" w:h="11906" w:orient="landscape"/>
          <w:pgMar w:top="1797" w:right="709" w:bottom="1797" w:left="1440" w:header="720" w:footer="720" w:gutter="0"/>
          <w:pgNumType w:start="4"/>
          <w:cols w:space="720"/>
          <w:docGrid w:linePitch="360"/>
        </w:sectPr>
      </w:pPr>
    </w:p>
    <w:tbl>
      <w:tblPr>
        <w:tblW w:w="15485"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7835"/>
      </w:tblGrid>
      <w:tr w:rsidR="00B73B72" w:rsidRPr="0035571A" w14:paraId="32CFC2C1" w14:textId="77777777" w:rsidTr="00B73B72">
        <w:tc>
          <w:tcPr>
            <w:tcW w:w="5807" w:type="dxa"/>
            <w:shd w:val="clear" w:color="auto" w:fill="0095D4"/>
            <w:vAlign w:val="bottom"/>
          </w:tcPr>
          <w:p w14:paraId="073B2404" w14:textId="77777777" w:rsidR="00B73B72" w:rsidRPr="0035571A" w:rsidRDefault="00B73B72" w:rsidP="00B73B7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0095D4"/>
            <w:vAlign w:val="bottom"/>
          </w:tcPr>
          <w:p w14:paraId="02E15372" w14:textId="77777777" w:rsidR="00B73B72" w:rsidRPr="0035571A" w:rsidRDefault="00B73B72" w:rsidP="00B73B72">
            <w:pPr>
              <w:snapToGrid w:val="0"/>
              <w:spacing w:before="40" w:after="40"/>
              <w:jc w:val="left"/>
              <w:rPr>
                <w:rFonts w:cs="Arial"/>
                <w:b/>
                <w:bCs/>
                <w:sz w:val="20"/>
                <w:szCs w:val="20"/>
              </w:rPr>
            </w:pPr>
            <w:r w:rsidRPr="0035571A">
              <w:rPr>
                <w:rFonts w:cs="Arial"/>
                <w:b/>
                <w:bCs/>
                <w:sz w:val="20"/>
                <w:szCs w:val="20"/>
              </w:rPr>
              <w:t>Division</w:t>
            </w:r>
          </w:p>
        </w:tc>
        <w:tc>
          <w:tcPr>
            <w:tcW w:w="7835" w:type="dxa"/>
            <w:shd w:val="clear" w:color="auto" w:fill="0095D4"/>
          </w:tcPr>
          <w:p w14:paraId="6B68E96C" w14:textId="77777777" w:rsidR="00B73B72" w:rsidRPr="0035571A" w:rsidRDefault="00B73B72" w:rsidP="00B73B72">
            <w:pPr>
              <w:snapToGrid w:val="0"/>
              <w:spacing w:before="40" w:after="40"/>
              <w:rPr>
                <w:rFonts w:cs="Arial"/>
                <w:b/>
                <w:bCs/>
                <w:sz w:val="20"/>
                <w:szCs w:val="20"/>
              </w:rPr>
            </w:pPr>
            <w:r w:rsidRPr="0035571A">
              <w:rPr>
                <w:rFonts w:cs="Arial"/>
                <w:b/>
                <w:bCs/>
                <w:sz w:val="20"/>
                <w:szCs w:val="20"/>
              </w:rPr>
              <w:t>Description of Progress</w:t>
            </w:r>
          </w:p>
        </w:tc>
      </w:tr>
      <w:tr w:rsidR="00B73B72" w:rsidRPr="0035571A" w14:paraId="24410A25" w14:textId="77777777" w:rsidTr="00B73B72">
        <w:trPr>
          <w:trHeight w:val="901"/>
        </w:trPr>
        <w:tc>
          <w:tcPr>
            <w:tcW w:w="5807" w:type="dxa"/>
            <w:shd w:val="clear" w:color="auto" w:fill="auto"/>
          </w:tcPr>
          <w:p w14:paraId="395E8B5B" w14:textId="77777777" w:rsidR="00B73B72" w:rsidRPr="00583672" w:rsidRDefault="00B73B72" w:rsidP="00ED125C">
            <w:pPr>
              <w:suppressAutoHyphens w:val="0"/>
              <w:autoSpaceDE w:val="0"/>
              <w:autoSpaceDN w:val="0"/>
              <w:adjustRightInd w:val="0"/>
              <w:spacing w:before="40" w:after="40"/>
              <w:jc w:val="left"/>
              <w:rPr>
                <w:rFonts w:cs="Arial"/>
                <w:color w:val="000000" w:themeColor="text1"/>
                <w:sz w:val="20"/>
                <w:szCs w:val="21"/>
              </w:rPr>
            </w:pPr>
            <w:r w:rsidRPr="00583672">
              <w:rPr>
                <w:rFonts w:cs="Arial"/>
                <w:color w:val="000000" w:themeColor="text1"/>
                <w:sz w:val="20"/>
                <w:szCs w:val="21"/>
              </w:rPr>
              <w:t>Deliver in person and online mental health, mindfulness and resilience workshops (delivered in community languages) to women and multicultural communities.</w:t>
            </w:r>
          </w:p>
          <w:p w14:paraId="6A1A61D5" w14:textId="77777777" w:rsidR="00B73B72" w:rsidRPr="00583672" w:rsidRDefault="00B73B72" w:rsidP="00ED125C">
            <w:pPr>
              <w:autoSpaceDE w:val="0"/>
              <w:autoSpaceDN w:val="0"/>
              <w:adjustRightInd w:val="0"/>
              <w:spacing w:before="40" w:after="40"/>
              <w:jc w:val="left"/>
              <w:rPr>
                <w:rFonts w:cs="Arial"/>
                <w:b/>
                <w:color w:val="000000" w:themeColor="text1"/>
                <w:sz w:val="20"/>
                <w:szCs w:val="20"/>
                <w:u w:val="single"/>
              </w:rPr>
            </w:pPr>
          </w:p>
          <w:p w14:paraId="7B14E9E9" w14:textId="33554A91" w:rsidR="00B73B72" w:rsidRPr="00583672" w:rsidRDefault="00B73B72" w:rsidP="00ED125C">
            <w:pPr>
              <w:autoSpaceDE w:val="0"/>
              <w:autoSpaceDN w:val="0"/>
              <w:adjustRightInd w:val="0"/>
              <w:spacing w:before="40" w:after="40"/>
              <w:jc w:val="left"/>
              <w:rPr>
                <w:rFonts w:cs="Arial"/>
                <w:b/>
                <w:color w:val="000000" w:themeColor="text1"/>
                <w:sz w:val="20"/>
                <w:szCs w:val="20"/>
                <w:u w:val="single"/>
              </w:rPr>
            </w:pPr>
            <w:r w:rsidRPr="00583672">
              <w:rPr>
                <w:rFonts w:cs="Arial"/>
                <w:b/>
                <w:color w:val="000000" w:themeColor="text1"/>
                <w:sz w:val="20"/>
                <w:szCs w:val="20"/>
                <w:u w:val="single"/>
              </w:rPr>
              <w:t>Progress Indicator:</w:t>
            </w:r>
          </w:p>
          <w:p w14:paraId="6C5E9743" w14:textId="4B1DF83C" w:rsidR="00B73B72" w:rsidRPr="00583672" w:rsidRDefault="00A57EDF" w:rsidP="00ED125C">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7414556C">
                <v:shape id="_x0000_i1251" type="#_x0000_t75" style="width:100pt;height:14.5pt">
                  <v:imagedata r:id="rId34" o:title=""/>
                </v:shape>
              </w:pict>
            </w:r>
          </w:p>
          <w:p w14:paraId="49277C32" w14:textId="44FAB2EF" w:rsidR="000535EE" w:rsidRPr="00583672" w:rsidRDefault="00A57EDF" w:rsidP="00ED125C">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Some Progress</w:t>
            </w:r>
          </w:p>
          <w:p w14:paraId="676F3CF4" w14:textId="70D9114B" w:rsidR="00FF1BBC" w:rsidRPr="00583672" w:rsidRDefault="00FF1BBC" w:rsidP="00ED125C">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31824A7D" w14:textId="77777777" w:rsidR="00B73B72" w:rsidRPr="00583672" w:rsidRDefault="00B73B72" w:rsidP="00ED125C">
            <w:pPr>
              <w:suppressAutoHyphens w:val="0"/>
              <w:snapToGrid w:val="0"/>
              <w:spacing w:before="40" w:after="40"/>
              <w:jc w:val="left"/>
              <w:rPr>
                <w:rFonts w:cs="Arial"/>
                <w:color w:val="000000" w:themeColor="text1"/>
                <w:sz w:val="20"/>
                <w:szCs w:val="20"/>
                <w:lang w:eastAsia="en-AU"/>
              </w:rPr>
            </w:pPr>
            <w:r w:rsidRPr="00583672">
              <w:rPr>
                <w:rFonts w:cs="Arial"/>
                <w:color w:val="000000" w:themeColor="text1"/>
                <w:sz w:val="20"/>
                <w:szCs w:val="20"/>
                <w:lang w:eastAsia="en-AU"/>
              </w:rPr>
              <w:t xml:space="preserve">Community Services </w:t>
            </w:r>
          </w:p>
        </w:tc>
        <w:tc>
          <w:tcPr>
            <w:tcW w:w="7835" w:type="dxa"/>
            <w:shd w:val="clear" w:color="auto" w:fill="auto"/>
          </w:tcPr>
          <w:p w14:paraId="7AF42BB3" w14:textId="3D8D685B" w:rsidR="001774BF" w:rsidRPr="00583672" w:rsidRDefault="001774BF" w:rsidP="00ED125C">
            <w:pPr>
              <w:spacing w:before="40" w:after="40"/>
              <w:jc w:val="left"/>
              <w:rPr>
                <w:rFonts w:cs="Arial"/>
                <w:bCs/>
                <w:sz w:val="20"/>
                <w:szCs w:val="20"/>
              </w:rPr>
            </w:pPr>
            <w:r w:rsidRPr="00583672">
              <w:rPr>
                <w:rFonts w:cs="Arial"/>
                <w:sz w:val="20"/>
                <w:szCs w:val="20"/>
              </w:rPr>
              <w:t xml:space="preserve">Hubs have been offering a wide range of activities to break social isolation, support mental health and propose engaging and fun activities. </w:t>
            </w:r>
            <w:r w:rsidRPr="00583672">
              <w:rPr>
                <w:rFonts w:cs="Arial"/>
                <w:bCs/>
                <w:sz w:val="20"/>
                <w:szCs w:val="20"/>
              </w:rPr>
              <w:t xml:space="preserve">The following proposed activities include: </w:t>
            </w:r>
          </w:p>
          <w:p w14:paraId="678A1382" w14:textId="27DF6E3A" w:rsidR="001774BF" w:rsidRPr="00583672" w:rsidRDefault="0093363B" w:rsidP="00ED125C">
            <w:pPr>
              <w:pStyle w:val="ListParagraph"/>
              <w:numPr>
                <w:ilvl w:val="0"/>
                <w:numId w:val="30"/>
              </w:numPr>
              <w:spacing w:before="40" w:after="40"/>
              <w:rPr>
                <w:rFonts w:cs="Arial"/>
                <w:sz w:val="20"/>
                <w:szCs w:val="20"/>
              </w:rPr>
            </w:pPr>
            <w:r w:rsidRPr="00583672">
              <w:rPr>
                <w:rFonts w:cs="Arial"/>
                <w:bCs/>
                <w:sz w:val="20"/>
                <w:szCs w:val="20"/>
              </w:rPr>
              <w:t>Dallas - a</w:t>
            </w:r>
            <w:r w:rsidR="001774BF" w:rsidRPr="00583672">
              <w:rPr>
                <w:rFonts w:cs="Arial"/>
                <w:bCs/>
                <w:sz w:val="20"/>
                <w:szCs w:val="20"/>
              </w:rPr>
              <w:t>rt</w:t>
            </w:r>
            <w:r w:rsidRPr="00583672">
              <w:rPr>
                <w:rFonts w:cs="Arial"/>
                <w:bCs/>
                <w:sz w:val="20"/>
                <w:szCs w:val="20"/>
              </w:rPr>
              <w:t>, c</w:t>
            </w:r>
            <w:r w:rsidR="001774BF" w:rsidRPr="00583672">
              <w:rPr>
                <w:rFonts w:cs="Arial"/>
                <w:bCs/>
                <w:sz w:val="20"/>
                <w:szCs w:val="20"/>
              </w:rPr>
              <w:t xml:space="preserve">raft and </w:t>
            </w:r>
            <w:r w:rsidRPr="00583672">
              <w:rPr>
                <w:rFonts w:cs="Arial"/>
                <w:bCs/>
                <w:sz w:val="20"/>
                <w:szCs w:val="20"/>
              </w:rPr>
              <w:t>p</w:t>
            </w:r>
            <w:r w:rsidR="001774BF" w:rsidRPr="00583672">
              <w:rPr>
                <w:rFonts w:cs="Arial"/>
                <w:bCs/>
                <w:sz w:val="20"/>
                <w:szCs w:val="20"/>
              </w:rPr>
              <w:t>athways to employment</w:t>
            </w:r>
            <w:r w:rsidRPr="00583672">
              <w:rPr>
                <w:rFonts w:cs="Arial"/>
                <w:bCs/>
                <w:sz w:val="20"/>
                <w:szCs w:val="20"/>
              </w:rPr>
              <w:t xml:space="preserve"> through</w:t>
            </w:r>
            <w:r w:rsidR="001774BF" w:rsidRPr="00583672">
              <w:rPr>
                <w:rFonts w:cs="Arial"/>
                <w:sz w:val="20"/>
                <w:szCs w:val="20"/>
              </w:rPr>
              <w:t xml:space="preserve"> craft activities</w:t>
            </w:r>
            <w:r w:rsidRPr="00583672">
              <w:rPr>
                <w:rFonts w:cs="Arial"/>
                <w:sz w:val="20"/>
                <w:szCs w:val="20"/>
              </w:rPr>
              <w:t xml:space="preserve">. </w:t>
            </w:r>
          </w:p>
          <w:p w14:paraId="265FE1E2" w14:textId="2726C033" w:rsidR="001774BF" w:rsidRPr="00583672" w:rsidRDefault="001774BF" w:rsidP="00ED125C">
            <w:pPr>
              <w:pStyle w:val="ListParagraph"/>
              <w:numPr>
                <w:ilvl w:val="0"/>
                <w:numId w:val="30"/>
              </w:numPr>
              <w:spacing w:before="40" w:after="40"/>
              <w:rPr>
                <w:rFonts w:cs="Arial"/>
                <w:sz w:val="20"/>
                <w:szCs w:val="20"/>
              </w:rPr>
            </w:pPr>
            <w:r w:rsidRPr="00583672">
              <w:rPr>
                <w:rFonts w:cs="Arial"/>
                <w:bCs/>
                <w:sz w:val="20"/>
                <w:szCs w:val="20"/>
              </w:rPr>
              <w:t>Mt Ridley</w:t>
            </w:r>
            <w:r w:rsidRPr="00583672">
              <w:rPr>
                <w:rFonts w:cs="Arial"/>
                <w:sz w:val="20"/>
                <w:szCs w:val="20"/>
              </w:rPr>
              <w:t xml:space="preserve"> - art and craft classes to support the engagement of diverse communities. </w:t>
            </w:r>
          </w:p>
          <w:p w14:paraId="4108AEDA" w14:textId="4E9B17C7" w:rsidR="001774BF" w:rsidRPr="00583672" w:rsidRDefault="001774BF" w:rsidP="00ED125C">
            <w:pPr>
              <w:pStyle w:val="ListParagraph"/>
              <w:numPr>
                <w:ilvl w:val="0"/>
                <w:numId w:val="30"/>
              </w:numPr>
              <w:spacing w:before="40" w:after="40"/>
              <w:rPr>
                <w:rFonts w:cs="Arial"/>
                <w:sz w:val="20"/>
                <w:szCs w:val="20"/>
              </w:rPr>
            </w:pPr>
            <w:r w:rsidRPr="00583672">
              <w:rPr>
                <w:rFonts w:cs="Arial"/>
                <w:bCs/>
                <w:sz w:val="20"/>
                <w:szCs w:val="20"/>
              </w:rPr>
              <w:t>Roxburgh Park</w:t>
            </w:r>
            <w:r w:rsidRPr="00583672">
              <w:rPr>
                <w:rFonts w:cs="Arial"/>
                <w:sz w:val="20"/>
                <w:szCs w:val="20"/>
              </w:rPr>
              <w:t xml:space="preserve"> - purchase materials for their</w:t>
            </w:r>
            <w:r w:rsidR="0093363B" w:rsidRPr="00583672">
              <w:rPr>
                <w:rFonts w:cs="Arial"/>
                <w:sz w:val="20"/>
                <w:szCs w:val="20"/>
              </w:rPr>
              <w:t xml:space="preserve"> </w:t>
            </w:r>
            <w:r w:rsidRPr="00583672">
              <w:rPr>
                <w:rFonts w:cs="Arial"/>
                <w:sz w:val="20"/>
                <w:szCs w:val="20"/>
              </w:rPr>
              <w:t>class</w:t>
            </w:r>
            <w:r w:rsidR="0093363B" w:rsidRPr="00583672">
              <w:rPr>
                <w:rFonts w:cs="Arial"/>
                <w:sz w:val="20"/>
                <w:szCs w:val="20"/>
              </w:rPr>
              <w:t>es</w:t>
            </w:r>
            <w:r w:rsidRPr="00583672">
              <w:rPr>
                <w:rFonts w:cs="Arial"/>
                <w:sz w:val="20"/>
                <w:szCs w:val="20"/>
              </w:rPr>
              <w:t xml:space="preserve"> to foster local talents such as sewing, knitting, painting,</w:t>
            </w:r>
            <w:r w:rsidR="0025703A" w:rsidRPr="00583672">
              <w:rPr>
                <w:rFonts w:cs="Arial"/>
                <w:sz w:val="20"/>
                <w:szCs w:val="20"/>
              </w:rPr>
              <w:t xml:space="preserve"> </w:t>
            </w:r>
            <w:r w:rsidRPr="00583672">
              <w:rPr>
                <w:rFonts w:cs="Arial"/>
                <w:sz w:val="20"/>
                <w:szCs w:val="20"/>
              </w:rPr>
              <w:t>weaving</w:t>
            </w:r>
            <w:r w:rsidR="0025703A" w:rsidRPr="00583672">
              <w:rPr>
                <w:rFonts w:cs="Arial"/>
                <w:sz w:val="20"/>
                <w:szCs w:val="20"/>
              </w:rPr>
              <w:t xml:space="preserve">, </w:t>
            </w:r>
            <w:r w:rsidRPr="00583672">
              <w:rPr>
                <w:rFonts w:cs="Arial"/>
                <w:sz w:val="20"/>
                <w:szCs w:val="20"/>
              </w:rPr>
              <w:t xml:space="preserve">cooking </w:t>
            </w:r>
            <w:r w:rsidR="0093363B" w:rsidRPr="00583672">
              <w:rPr>
                <w:rFonts w:cs="Arial"/>
                <w:sz w:val="20"/>
                <w:szCs w:val="20"/>
              </w:rPr>
              <w:t>and</w:t>
            </w:r>
            <w:r w:rsidRPr="00583672">
              <w:rPr>
                <w:rFonts w:cs="Arial"/>
                <w:sz w:val="20"/>
                <w:szCs w:val="20"/>
              </w:rPr>
              <w:t xml:space="preserve"> gardening</w:t>
            </w:r>
            <w:r w:rsidR="0093363B" w:rsidRPr="00583672">
              <w:rPr>
                <w:rFonts w:cs="Arial"/>
                <w:sz w:val="20"/>
                <w:szCs w:val="20"/>
              </w:rPr>
              <w:t xml:space="preserve">. </w:t>
            </w:r>
            <w:r w:rsidRPr="00583672">
              <w:rPr>
                <w:rFonts w:cs="Arial"/>
                <w:sz w:val="20"/>
                <w:szCs w:val="20"/>
              </w:rPr>
              <w:t xml:space="preserve"> </w:t>
            </w:r>
          </w:p>
          <w:p w14:paraId="0333F688" w14:textId="77777777" w:rsidR="0025703A" w:rsidRPr="00583672" w:rsidRDefault="001774BF" w:rsidP="0025703A">
            <w:pPr>
              <w:pStyle w:val="ListParagraph"/>
              <w:numPr>
                <w:ilvl w:val="0"/>
                <w:numId w:val="30"/>
              </w:numPr>
              <w:spacing w:before="40" w:after="40"/>
              <w:rPr>
                <w:rFonts w:cs="Arial"/>
                <w:sz w:val="20"/>
                <w:szCs w:val="20"/>
              </w:rPr>
            </w:pPr>
            <w:r w:rsidRPr="00583672">
              <w:rPr>
                <w:rFonts w:cs="Arial"/>
                <w:bCs/>
                <w:sz w:val="20"/>
                <w:szCs w:val="20"/>
              </w:rPr>
              <w:t xml:space="preserve">Roxburgh </w:t>
            </w:r>
            <w:r w:rsidR="0093363B" w:rsidRPr="00583672">
              <w:rPr>
                <w:rFonts w:cs="Arial"/>
                <w:bCs/>
                <w:sz w:val="20"/>
                <w:szCs w:val="20"/>
              </w:rPr>
              <w:t>Rise -</w:t>
            </w:r>
            <w:r w:rsidRPr="00583672">
              <w:rPr>
                <w:rFonts w:cs="Arial"/>
                <w:sz w:val="20"/>
                <w:szCs w:val="20"/>
              </w:rPr>
              <w:t xml:space="preserve"> </w:t>
            </w:r>
            <w:r w:rsidR="0093363B" w:rsidRPr="00583672">
              <w:rPr>
                <w:rFonts w:cs="Arial"/>
                <w:sz w:val="20"/>
                <w:szCs w:val="20"/>
              </w:rPr>
              <w:t>purchase</w:t>
            </w:r>
            <w:r w:rsidRPr="00583672">
              <w:rPr>
                <w:rFonts w:cs="Arial"/>
                <w:sz w:val="20"/>
                <w:szCs w:val="20"/>
              </w:rPr>
              <w:t xml:space="preserve"> various types of material, patterns, haberdashery, and sewing equipment to s</w:t>
            </w:r>
            <w:r w:rsidR="0093363B" w:rsidRPr="00583672">
              <w:rPr>
                <w:rFonts w:cs="Arial"/>
                <w:sz w:val="20"/>
                <w:szCs w:val="20"/>
              </w:rPr>
              <w:t xml:space="preserve">upport participants </w:t>
            </w:r>
            <w:r w:rsidRPr="00583672">
              <w:rPr>
                <w:rFonts w:cs="Arial"/>
                <w:sz w:val="20"/>
                <w:szCs w:val="20"/>
              </w:rPr>
              <w:t>projects</w:t>
            </w:r>
            <w:r w:rsidR="0093363B" w:rsidRPr="00583672">
              <w:rPr>
                <w:rFonts w:cs="Arial"/>
                <w:sz w:val="20"/>
                <w:szCs w:val="20"/>
              </w:rPr>
              <w:t xml:space="preserve">. </w:t>
            </w:r>
          </w:p>
          <w:p w14:paraId="622A20F8" w14:textId="4B1D32AB" w:rsidR="0025703A" w:rsidRPr="00583672" w:rsidRDefault="0025703A" w:rsidP="0025703A">
            <w:pPr>
              <w:pStyle w:val="ListParagraph"/>
              <w:numPr>
                <w:ilvl w:val="0"/>
                <w:numId w:val="30"/>
              </w:numPr>
              <w:spacing w:before="40" w:after="40"/>
              <w:rPr>
                <w:rFonts w:cs="Arial"/>
                <w:sz w:val="20"/>
                <w:szCs w:val="20"/>
              </w:rPr>
            </w:pPr>
            <w:r w:rsidRPr="00583672">
              <w:rPr>
                <w:rFonts w:cs="Arial"/>
                <w:bCs/>
                <w:sz w:val="20"/>
                <w:szCs w:val="20"/>
                <w:lang w:eastAsia="en-GB"/>
              </w:rPr>
              <w:t>Meadows Heights and Campbellfield Heights</w:t>
            </w:r>
            <w:r w:rsidRPr="00583672">
              <w:rPr>
                <w:rFonts w:cs="Arial"/>
                <w:sz w:val="20"/>
                <w:szCs w:val="20"/>
                <w:lang w:eastAsia="en-GB"/>
              </w:rPr>
              <w:t xml:space="preserve"> - provide playgroup wellbeing packs to families to support their mental health and children’s education.</w:t>
            </w:r>
          </w:p>
          <w:p w14:paraId="2C241D4E" w14:textId="1BE919AB" w:rsidR="0025703A" w:rsidRPr="00583672" w:rsidRDefault="0025703A" w:rsidP="0025703A">
            <w:pPr>
              <w:pStyle w:val="ListParagraph"/>
              <w:numPr>
                <w:ilvl w:val="0"/>
                <w:numId w:val="30"/>
              </w:numPr>
              <w:spacing w:before="40" w:after="40"/>
              <w:rPr>
                <w:rFonts w:cs="Arial"/>
                <w:sz w:val="20"/>
                <w:szCs w:val="20"/>
              </w:rPr>
            </w:pPr>
            <w:r w:rsidRPr="00583672">
              <w:rPr>
                <w:rFonts w:cs="Arial"/>
                <w:bCs/>
                <w:sz w:val="20"/>
                <w:szCs w:val="20"/>
                <w:lang w:eastAsia="en-GB"/>
              </w:rPr>
              <w:t>Coolaroo South</w:t>
            </w:r>
            <w:r w:rsidRPr="00583672">
              <w:rPr>
                <w:rFonts w:cs="Arial"/>
                <w:sz w:val="20"/>
                <w:szCs w:val="20"/>
                <w:lang w:eastAsia="en-GB"/>
              </w:rPr>
              <w:t xml:space="preserve"> - undertake a boat tour on the Yarra, to celebrate Mother’s Day. </w:t>
            </w:r>
          </w:p>
          <w:p w14:paraId="67AFC0B7" w14:textId="197A897D" w:rsidR="0025703A" w:rsidRPr="00583672" w:rsidRDefault="0025703A" w:rsidP="0025703A">
            <w:pPr>
              <w:pStyle w:val="ListParagraph"/>
              <w:numPr>
                <w:ilvl w:val="0"/>
                <w:numId w:val="30"/>
              </w:numPr>
              <w:spacing w:before="40" w:after="40"/>
              <w:rPr>
                <w:rFonts w:cs="Arial"/>
                <w:sz w:val="20"/>
                <w:szCs w:val="20"/>
              </w:rPr>
            </w:pPr>
            <w:r w:rsidRPr="00583672">
              <w:rPr>
                <w:rFonts w:cs="Arial"/>
                <w:bCs/>
                <w:sz w:val="20"/>
                <w:szCs w:val="20"/>
                <w:lang w:eastAsia="en-GB"/>
              </w:rPr>
              <w:t>Broadmeadows Valley</w:t>
            </w:r>
            <w:r w:rsidRPr="00583672">
              <w:rPr>
                <w:rFonts w:cs="Arial"/>
                <w:sz w:val="20"/>
                <w:szCs w:val="20"/>
                <w:lang w:eastAsia="en-GB"/>
              </w:rPr>
              <w:t xml:space="preserve"> - support the publication of the Broadmeadows Valley Primary School Taste of Harmony cookbook. </w:t>
            </w:r>
          </w:p>
          <w:p w14:paraId="30926411" w14:textId="77777777" w:rsidR="0025703A" w:rsidRPr="00583672" w:rsidRDefault="0025703A" w:rsidP="00E5176A">
            <w:pPr>
              <w:pStyle w:val="ListParagraph"/>
              <w:numPr>
                <w:ilvl w:val="0"/>
                <w:numId w:val="30"/>
              </w:numPr>
              <w:spacing w:before="40" w:after="40"/>
              <w:rPr>
                <w:sz w:val="20"/>
                <w:szCs w:val="20"/>
              </w:rPr>
            </w:pPr>
            <w:r w:rsidRPr="00583672">
              <w:rPr>
                <w:rFonts w:cs="Arial"/>
                <w:bCs/>
                <w:sz w:val="20"/>
                <w:szCs w:val="20"/>
                <w:lang w:eastAsia="en-GB"/>
              </w:rPr>
              <w:t>Meadows Primary</w:t>
            </w:r>
            <w:r w:rsidRPr="00583672">
              <w:rPr>
                <w:rFonts w:cs="Arial"/>
                <w:sz w:val="20"/>
                <w:szCs w:val="20"/>
                <w:lang w:eastAsia="en-GB"/>
              </w:rPr>
              <w:t xml:space="preserve"> - support their community garden and the new Sensory garden at the school. </w:t>
            </w:r>
          </w:p>
          <w:p w14:paraId="79883F5F" w14:textId="74104E22" w:rsidR="001774BF" w:rsidRPr="00583672" w:rsidRDefault="0093363B" w:rsidP="0025703A">
            <w:pPr>
              <w:spacing w:before="40" w:after="40"/>
              <w:rPr>
                <w:sz w:val="20"/>
                <w:szCs w:val="20"/>
              </w:rPr>
            </w:pPr>
            <w:r w:rsidRPr="00583672">
              <w:rPr>
                <w:sz w:val="20"/>
                <w:szCs w:val="20"/>
              </w:rPr>
              <w:t xml:space="preserve">Well-being workshops are currently being planned with Hume’s school-based Hubs. </w:t>
            </w:r>
          </w:p>
          <w:p w14:paraId="677F9341" w14:textId="6705E672" w:rsidR="00B73B72" w:rsidRPr="0093363B" w:rsidRDefault="0093363B" w:rsidP="00ED125C">
            <w:pPr>
              <w:suppressAutoHyphens w:val="0"/>
              <w:autoSpaceDE w:val="0"/>
              <w:autoSpaceDN w:val="0"/>
              <w:adjustRightInd w:val="0"/>
              <w:spacing w:before="40" w:after="40"/>
              <w:jc w:val="left"/>
              <w:rPr>
                <w:rFonts w:cs="Arial"/>
                <w:color w:val="000000" w:themeColor="text1"/>
                <w:sz w:val="20"/>
                <w:szCs w:val="20"/>
                <w:lang w:eastAsia="en-AU"/>
              </w:rPr>
            </w:pPr>
            <w:r w:rsidRPr="00583672">
              <w:rPr>
                <w:rFonts w:cs="Arial"/>
                <w:color w:val="000000" w:themeColor="text1"/>
                <w:sz w:val="20"/>
                <w:szCs w:val="20"/>
                <w:lang w:eastAsia="en-AU"/>
              </w:rPr>
              <w:t xml:space="preserve">Recovery activities are also being planned to foster </w:t>
            </w:r>
            <w:r w:rsidRPr="00583672">
              <w:rPr>
                <w:sz w:val="20"/>
                <w:szCs w:val="20"/>
              </w:rPr>
              <w:t xml:space="preserve">social connection, which is important for mental health. </w:t>
            </w:r>
            <w:r w:rsidR="009B2E77" w:rsidRPr="00583672">
              <w:rPr>
                <w:rFonts w:cs="Arial"/>
                <w:color w:val="000000" w:themeColor="text1"/>
                <w:sz w:val="20"/>
                <w:szCs w:val="20"/>
                <w:lang w:eastAsia="en-AU"/>
              </w:rPr>
              <w:t xml:space="preserve">The </w:t>
            </w:r>
            <w:r w:rsidR="00710A9A" w:rsidRPr="00583672">
              <w:rPr>
                <w:rFonts w:cs="Arial"/>
                <w:color w:val="000000" w:themeColor="text1"/>
                <w:sz w:val="20"/>
                <w:szCs w:val="20"/>
                <w:lang w:eastAsia="en-AU"/>
              </w:rPr>
              <w:t>H</w:t>
            </w:r>
            <w:r w:rsidR="009B2E77" w:rsidRPr="00583672">
              <w:rPr>
                <w:rFonts w:cs="Arial"/>
                <w:color w:val="000000" w:themeColor="text1"/>
                <w:sz w:val="20"/>
                <w:szCs w:val="20"/>
                <w:lang w:eastAsia="en-AU"/>
              </w:rPr>
              <w:t xml:space="preserve">armony </w:t>
            </w:r>
            <w:r w:rsidR="00710A9A" w:rsidRPr="00583672">
              <w:rPr>
                <w:rFonts w:cs="Arial"/>
                <w:color w:val="000000" w:themeColor="text1"/>
                <w:sz w:val="20"/>
                <w:szCs w:val="20"/>
                <w:lang w:eastAsia="en-AU"/>
              </w:rPr>
              <w:t>W</w:t>
            </w:r>
            <w:r w:rsidR="009B2E77" w:rsidRPr="00583672">
              <w:rPr>
                <w:rFonts w:cs="Arial"/>
                <w:color w:val="000000" w:themeColor="text1"/>
                <w:sz w:val="20"/>
                <w:szCs w:val="20"/>
                <w:lang w:eastAsia="en-AU"/>
              </w:rPr>
              <w:t xml:space="preserve">eek community event </w:t>
            </w:r>
            <w:r w:rsidR="00710A9A" w:rsidRPr="00583672">
              <w:rPr>
                <w:rFonts w:cs="Arial"/>
                <w:color w:val="000000" w:themeColor="text1"/>
                <w:sz w:val="20"/>
                <w:szCs w:val="20"/>
                <w:lang w:eastAsia="en-AU"/>
              </w:rPr>
              <w:t xml:space="preserve">was held in </w:t>
            </w:r>
            <w:r w:rsidR="009B2E77" w:rsidRPr="00583672">
              <w:rPr>
                <w:rFonts w:cs="Arial"/>
                <w:color w:val="000000" w:themeColor="text1"/>
                <w:sz w:val="20"/>
                <w:szCs w:val="20"/>
                <w:lang w:eastAsia="en-AU"/>
              </w:rPr>
              <w:t>March 2021</w:t>
            </w:r>
            <w:r w:rsidR="00710A9A" w:rsidRPr="00583672">
              <w:rPr>
                <w:rFonts w:cs="Arial"/>
                <w:color w:val="000000" w:themeColor="text1"/>
                <w:sz w:val="20"/>
                <w:szCs w:val="20"/>
                <w:lang w:eastAsia="en-AU"/>
              </w:rPr>
              <w:t xml:space="preserve"> </w:t>
            </w:r>
            <w:r w:rsidRPr="00583672">
              <w:rPr>
                <w:rFonts w:cs="Arial"/>
                <w:color w:val="000000" w:themeColor="text1"/>
                <w:sz w:val="20"/>
                <w:szCs w:val="20"/>
                <w:lang w:eastAsia="en-AU"/>
              </w:rPr>
              <w:t xml:space="preserve">with </w:t>
            </w:r>
            <w:r w:rsidR="009B2E77" w:rsidRPr="00583672">
              <w:rPr>
                <w:rFonts w:cs="Arial"/>
                <w:color w:val="000000" w:themeColor="text1"/>
                <w:sz w:val="20"/>
                <w:szCs w:val="20"/>
                <w:lang w:eastAsia="en-AU"/>
              </w:rPr>
              <w:t>340 bookings</w:t>
            </w:r>
            <w:r w:rsidR="00710A9A" w:rsidRPr="00583672">
              <w:rPr>
                <w:rFonts w:cs="Arial"/>
                <w:color w:val="000000" w:themeColor="text1"/>
                <w:sz w:val="20"/>
                <w:szCs w:val="20"/>
                <w:lang w:eastAsia="en-AU"/>
              </w:rPr>
              <w:t xml:space="preserve">. </w:t>
            </w:r>
            <w:r w:rsidRPr="00583672">
              <w:rPr>
                <w:rFonts w:cs="Arial"/>
                <w:color w:val="000000" w:themeColor="text1"/>
                <w:sz w:val="20"/>
                <w:szCs w:val="20"/>
                <w:lang w:eastAsia="en-AU"/>
              </w:rPr>
              <w:t>This was one of the first Council run in person events in 2021 and i</w:t>
            </w:r>
            <w:r w:rsidR="00710A9A" w:rsidRPr="00583672">
              <w:rPr>
                <w:rFonts w:cs="Arial"/>
                <w:color w:val="000000" w:themeColor="text1"/>
                <w:sz w:val="20"/>
                <w:szCs w:val="20"/>
                <w:lang w:eastAsia="en-AU"/>
              </w:rPr>
              <w:t>nitial</w:t>
            </w:r>
            <w:r w:rsidR="009B2E77" w:rsidRPr="00583672">
              <w:rPr>
                <w:rFonts w:cs="Arial"/>
                <w:color w:val="000000" w:themeColor="text1"/>
                <w:sz w:val="20"/>
                <w:szCs w:val="20"/>
                <w:lang w:eastAsia="en-AU"/>
              </w:rPr>
              <w:t xml:space="preserve"> feedback f</w:t>
            </w:r>
            <w:r w:rsidRPr="00583672">
              <w:rPr>
                <w:rFonts w:cs="Arial"/>
                <w:color w:val="000000" w:themeColor="text1"/>
                <w:sz w:val="20"/>
                <w:szCs w:val="20"/>
                <w:lang w:eastAsia="en-AU"/>
              </w:rPr>
              <w:t>ound i</w:t>
            </w:r>
            <w:r w:rsidR="009B2E77" w:rsidRPr="00583672">
              <w:rPr>
                <w:rFonts w:cs="Arial"/>
                <w:color w:val="000000" w:themeColor="text1"/>
                <w:sz w:val="20"/>
                <w:szCs w:val="20"/>
                <w:lang w:eastAsia="en-AU"/>
              </w:rPr>
              <w:t xml:space="preserve">t made </w:t>
            </w:r>
            <w:r w:rsidRPr="00583672">
              <w:rPr>
                <w:rFonts w:cs="Arial"/>
                <w:color w:val="000000" w:themeColor="text1"/>
                <w:sz w:val="20"/>
                <w:szCs w:val="20"/>
                <w:lang w:eastAsia="en-AU"/>
              </w:rPr>
              <w:t>participants</w:t>
            </w:r>
            <w:r w:rsidR="00AF043C" w:rsidRPr="00583672">
              <w:rPr>
                <w:rFonts w:cs="Arial"/>
                <w:color w:val="000000" w:themeColor="text1"/>
                <w:sz w:val="20"/>
                <w:szCs w:val="20"/>
                <w:lang w:eastAsia="en-AU"/>
              </w:rPr>
              <w:t xml:space="preserve"> </w:t>
            </w:r>
            <w:r w:rsidR="009B2E77" w:rsidRPr="00583672">
              <w:rPr>
                <w:rFonts w:cs="Arial"/>
                <w:color w:val="000000" w:themeColor="text1"/>
                <w:sz w:val="20"/>
                <w:szCs w:val="20"/>
                <w:lang w:eastAsia="en-AU"/>
              </w:rPr>
              <w:t xml:space="preserve">feel </w:t>
            </w:r>
            <w:r w:rsidR="00710A9A" w:rsidRPr="00583672">
              <w:rPr>
                <w:rFonts w:cs="Arial"/>
                <w:color w:val="000000" w:themeColor="text1"/>
                <w:sz w:val="20"/>
                <w:szCs w:val="20"/>
                <w:lang w:eastAsia="en-AU"/>
              </w:rPr>
              <w:t>‘</w:t>
            </w:r>
            <w:r w:rsidR="009B2E77" w:rsidRPr="00583672">
              <w:rPr>
                <w:rFonts w:cs="Arial"/>
                <w:color w:val="000000" w:themeColor="text1"/>
                <w:sz w:val="20"/>
                <w:szCs w:val="20"/>
                <w:lang w:eastAsia="en-AU"/>
              </w:rPr>
              <w:t>happy</w:t>
            </w:r>
            <w:r w:rsidR="00710A9A" w:rsidRPr="00583672">
              <w:rPr>
                <w:rFonts w:cs="Arial"/>
                <w:color w:val="000000" w:themeColor="text1"/>
                <w:sz w:val="20"/>
                <w:szCs w:val="20"/>
                <w:lang w:eastAsia="en-AU"/>
              </w:rPr>
              <w:t>’</w:t>
            </w:r>
            <w:r w:rsidR="009B2E77" w:rsidRPr="00583672">
              <w:rPr>
                <w:rFonts w:cs="Arial"/>
                <w:color w:val="000000" w:themeColor="text1"/>
                <w:sz w:val="20"/>
                <w:szCs w:val="20"/>
                <w:lang w:eastAsia="en-AU"/>
              </w:rPr>
              <w:t xml:space="preserve"> and </w:t>
            </w:r>
            <w:r w:rsidR="00710A9A" w:rsidRPr="00583672">
              <w:rPr>
                <w:rFonts w:cs="Arial"/>
                <w:color w:val="000000" w:themeColor="text1"/>
                <w:sz w:val="20"/>
                <w:szCs w:val="20"/>
                <w:lang w:eastAsia="en-AU"/>
              </w:rPr>
              <w:t>‘</w:t>
            </w:r>
            <w:r w:rsidR="009B2E77" w:rsidRPr="00583672">
              <w:rPr>
                <w:rFonts w:cs="Arial"/>
                <w:color w:val="000000" w:themeColor="text1"/>
                <w:sz w:val="20"/>
                <w:szCs w:val="20"/>
                <w:lang w:eastAsia="en-AU"/>
              </w:rPr>
              <w:t>connected</w:t>
            </w:r>
            <w:r w:rsidR="00710A9A" w:rsidRPr="00583672">
              <w:rPr>
                <w:rFonts w:cs="Arial"/>
                <w:color w:val="000000" w:themeColor="text1"/>
                <w:sz w:val="20"/>
                <w:szCs w:val="20"/>
                <w:lang w:eastAsia="en-AU"/>
              </w:rPr>
              <w:t>’</w:t>
            </w:r>
            <w:r w:rsidR="009B2E77" w:rsidRPr="00583672">
              <w:rPr>
                <w:rFonts w:cs="Arial"/>
                <w:color w:val="000000" w:themeColor="text1"/>
                <w:sz w:val="20"/>
                <w:szCs w:val="20"/>
                <w:lang w:eastAsia="en-AU"/>
              </w:rPr>
              <w:t>.</w:t>
            </w:r>
          </w:p>
        </w:tc>
      </w:tr>
    </w:tbl>
    <w:p w14:paraId="33E9C2E7" w14:textId="77777777" w:rsidR="0025703A" w:rsidRDefault="00B73B72">
      <w:pPr>
        <w:suppressAutoHyphens w:val="0"/>
        <w:spacing w:after="160" w:line="259" w:lineRule="auto"/>
        <w:jc w:val="left"/>
        <w:rPr>
          <w:rFonts w:cs="Arial"/>
        </w:rPr>
      </w:pPr>
      <w:r>
        <w:rPr>
          <w:rFonts w:cs="Arial"/>
        </w:rPr>
        <w:br w:type="page"/>
      </w:r>
    </w:p>
    <w:tbl>
      <w:tblPr>
        <w:tblW w:w="15485"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7835"/>
      </w:tblGrid>
      <w:tr w:rsidR="0025703A" w:rsidRPr="0035571A" w14:paraId="2D4B4128" w14:textId="77777777" w:rsidTr="00E5176A">
        <w:tc>
          <w:tcPr>
            <w:tcW w:w="5807" w:type="dxa"/>
            <w:shd w:val="clear" w:color="auto" w:fill="0095D4"/>
            <w:vAlign w:val="bottom"/>
          </w:tcPr>
          <w:p w14:paraId="1618E88C" w14:textId="77777777" w:rsidR="0025703A" w:rsidRPr="0035571A" w:rsidRDefault="0025703A" w:rsidP="00E5176A">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0095D4"/>
            <w:vAlign w:val="bottom"/>
          </w:tcPr>
          <w:p w14:paraId="549E0386" w14:textId="77777777" w:rsidR="0025703A" w:rsidRPr="0035571A" w:rsidRDefault="0025703A" w:rsidP="00E5176A">
            <w:pPr>
              <w:snapToGrid w:val="0"/>
              <w:spacing w:before="40" w:after="40"/>
              <w:jc w:val="left"/>
              <w:rPr>
                <w:rFonts w:cs="Arial"/>
                <w:b/>
                <w:bCs/>
                <w:sz w:val="20"/>
                <w:szCs w:val="20"/>
              </w:rPr>
            </w:pPr>
            <w:r w:rsidRPr="0035571A">
              <w:rPr>
                <w:rFonts w:cs="Arial"/>
                <w:b/>
                <w:bCs/>
                <w:sz w:val="20"/>
                <w:szCs w:val="20"/>
              </w:rPr>
              <w:t>Division</w:t>
            </w:r>
          </w:p>
        </w:tc>
        <w:tc>
          <w:tcPr>
            <w:tcW w:w="7835" w:type="dxa"/>
            <w:shd w:val="clear" w:color="auto" w:fill="0095D4"/>
          </w:tcPr>
          <w:p w14:paraId="4CF9FC27" w14:textId="77777777" w:rsidR="0025703A" w:rsidRPr="0035571A" w:rsidRDefault="0025703A" w:rsidP="00E5176A">
            <w:pPr>
              <w:snapToGrid w:val="0"/>
              <w:spacing w:before="40" w:after="40"/>
              <w:rPr>
                <w:rFonts w:cs="Arial"/>
                <w:b/>
                <w:bCs/>
                <w:sz w:val="20"/>
                <w:szCs w:val="20"/>
              </w:rPr>
            </w:pPr>
            <w:r w:rsidRPr="0035571A">
              <w:rPr>
                <w:rFonts w:cs="Arial"/>
                <w:b/>
                <w:bCs/>
                <w:sz w:val="20"/>
                <w:szCs w:val="20"/>
              </w:rPr>
              <w:t>Description of Progress</w:t>
            </w:r>
          </w:p>
        </w:tc>
      </w:tr>
      <w:tr w:rsidR="0025703A" w:rsidRPr="0035571A" w14:paraId="5A11E52C" w14:textId="77777777" w:rsidTr="00E5176A">
        <w:trPr>
          <w:trHeight w:val="901"/>
        </w:trPr>
        <w:tc>
          <w:tcPr>
            <w:tcW w:w="5807" w:type="dxa"/>
            <w:shd w:val="clear" w:color="auto" w:fill="auto"/>
          </w:tcPr>
          <w:p w14:paraId="06DBD0B5" w14:textId="77777777" w:rsidR="0025703A" w:rsidRDefault="0025703A" w:rsidP="00E5176A">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Implement Round 2 of COVID-19 Community Support Fund; providing direct grants to agencies/organisations in Hume, supporting their ability to provide essential services (food relief), mental health programs and digital access to vulnerable community members.</w:t>
            </w:r>
          </w:p>
          <w:p w14:paraId="39E26A46" w14:textId="77777777" w:rsidR="0025703A" w:rsidRDefault="0025703A" w:rsidP="00E5176A">
            <w:pPr>
              <w:suppressAutoHyphens w:val="0"/>
              <w:autoSpaceDE w:val="0"/>
              <w:autoSpaceDN w:val="0"/>
              <w:adjustRightInd w:val="0"/>
              <w:spacing w:before="40" w:after="40"/>
              <w:jc w:val="left"/>
              <w:rPr>
                <w:rFonts w:cs="Arial"/>
                <w:color w:val="000000" w:themeColor="text1"/>
                <w:sz w:val="20"/>
                <w:szCs w:val="21"/>
              </w:rPr>
            </w:pPr>
          </w:p>
          <w:p w14:paraId="3E13D3F3" w14:textId="77777777" w:rsidR="0025703A" w:rsidRPr="000A670B" w:rsidRDefault="0025703A" w:rsidP="00E5176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9B6E6EC" w14:textId="65B1E4B8" w:rsidR="0025703A" w:rsidRDefault="00A57EDF" w:rsidP="00E5176A">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726D49B7">
                <v:shape id="_x0000_i1249" type="#_x0000_t75" style="width:99.5pt;height:14.5pt">
                  <v:imagedata r:id="rId35" o:title=""/>
                </v:shape>
              </w:pict>
            </w:r>
          </w:p>
          <w:p w14:paraId="18C5B6D1" w14:textId="2000406C" w:rsidR="0025703A" w:rsidRPr="000535EE" w:rsidRDefault="00A57EDF" w:rsidP="00E5176A">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Some Progress</w:t>
            </w:r>
          </w:p>
          <w:p w14:paraId="06D43788" w14:textId="24457C14" w:rsidR="0025703A" w:rsidRPr="00FF1BBC" w:rsidRDefault="0025703A" w:rsidP="00E5176A">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16630505" w14:textId="77777777" w:rsidR="0025703A" w:rsidRPr="0035571A" w:rsidRDefault="0025703A" w:rsidP="00E5176A">
            <w:pPr>
              <w:suppressAutoHyphens w:val="0"/>
              <w:snapToGrid w:val="0"/>
              <w:spacing w:before="40" w:after="40"/>
              <w:jc w:val="left"/>
              <w:rPr>
                <w:rFonts w:cs="Arial"/>
                <w:color w:val="1A1A1A"/>
                <w:sz w:val="20"/>
                <w:szCs w:val="20"/>
                <w:lang w:eastAsia="en-AU"/>
              </w:rPr>
            </w:pPr>
            <w:r w:rsidRPr="0035571A">
              <w:rPr>
                <w:rFonts w:cs="Arial"/>
                <w:color w:val="000000" w:themeColor="text1"/>
                <w:sz w:val="20"/>
                <w:szCs w:val="20"/>
                <w:lang w:eastAsia="en-AU"/>
              </w:rPr>
              <w:t>Community Services</w:t>
            </w:r>
          </w:p>
        </w:tc>
        <w:tc>
          <w:tcPr>
            <w:tcW w:w="7835" w:type="dxa"/>
            <w:shd w:val="clear" w:color="auto" w:fill="auto"/>
          </w:tcPr>
          <w:p w14:paraId="6FC45586" w14:textId="77777777" w:rsidR="0025703A" w:rsidRPr="001774BF" w:rsidRDefault="0025703A" w:rsidP="00E5176A">
            <w:pPr>
              <w:suppressAutoHyphens w:val="0"/>
              <w:autoSpaceDE w:val="0"/>
              <w:autoSpaceDN w:val="0"/>
              <w:adjustRightInd w:val="0"/>
              <w:spacing w:before="40" w:after="40"/>
              <w:jc w:val="left"/>
              <w:rPr>
                <w:rFonts w:cs="Arial"/>
                <w:color w:val="000000" w:themeColor="text1"/>
                <w:sz w:val="20"/>
                <w:szCs w:val="20"/>
                <w:lang w:eastAsia="en-AU"/>
              </w:rPr>
            </w:pPr>
            <w:r w:rsidRPr="001774BF">
              <w:rPr>
                <w:rFonts w:cs="Arial"/>
                <w:color w:val="000000" w:themeColor="text1"/>
                <w:sz w:val="20"/>
                <w:szCs w:val="20"/>
                <w:lang w:eastAsia="en-AU"/>
              </w:rPr>
              <w:t xml:space="preserve">To </w:t>
            </w:r>
            <w:r w:rsidRPr="001774BF">
              <w:rPr>
                <w:rFonts w:cs="Arial"/>
                <w:color w:val="000000" w:themeColor="text1"/>
                <w:sz w:val="20"/>
                <w:szCs w:val="20"/>
              </w:rPr>
              <w:t>implement Round 2 of the COVID-19 Community Support Fund f</w:t>
            </w:r>
            <w:r w:rsidRPr="001774BF">
              <w:rPr>
                <w:rFonts w:cs="Arial"/>
                <w:color w:val="000000" w:themeColor="text1"/>
                <w:sz w:val="20"/>
                <w:szCs w:val="20"/>
                <w:lang w:eastAsia="en-AU"/>
              </w:rPr>
              <w:t xml:space="preserve">eedback from previous funding rounds (Covid-19 Community Support Fund and Multicultural Support Fund) is being collected. This will provide insight into current COVID-19 related funding needs and will be incorporated into </w:t>
            </w:r>
            <w:r w:rsidRPr="00ED125C">
              <w:rPr>
                <w:rFonts w:cs="Arial"/>
                <w:sz w:val="20"/>
                <w:szCs w:val="20"/>
                <w:lang w:eastAsia="en-AU"/>
              </w:rPr>
              <w:t xml:space="preserve">funding guidelines. </w:t>
            </w:r>
            <w:r w:rsidRPr="001774BF">
              <w:rPr>
                <w:rFonts w:cs="Arial"/>
                <w:color w:val="000000" w:themeColor="text1"/>
                <w:sz w:val="20"/>
                <w:szCs w:val="20"/>
                <w:lang w:eastAsia="en-AU"/>
              </w:rPr>
              <w:t>Round 2 of funding is expected to open in May 2021.</w:t>
            </w:r>
          </w:p>
        </w:tc>
      </w:tr>
      <w:tr w:rsidR="0025703A" w:rsidRPr="0035571A" w14:paraId="0A4CF065" w14:textId="77777777" w:rsidTr="00E5176A">
        <w:trPr>
          <w:trHeight w:val="901"/>
        </w:trPr>
        <w:tc>
          <w:tcPr>
            <w:tcW w:w="5807" w:type="dxa"/>
            <w:shd w:val="clear" w:color="auto" w:fill="auto"/>
          </w:tcPr>
          <w:p w14:paraId="2DB2D005" w14:textId="77777777" w:rsidR="0025703A" w:rsidRDefault="0025703A" w:rsidP="0025703A">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Deliver free community-based physical activity and social connection opportunities for cohorts disproportionately impacted by COVID-19, particularly women and young people.</w:t>
            </w:r>
          </w:p>
          <w:p w14:paraId="3FE320F7" w14:textId="77777777" w:rsidR="0025703A" w:rsidRDefault="0025703A" w:rsidP="0025703A">
            <w:pPr>
              <w:suppressAutoHyphens w:val="0"/>
              <w:autoSpaceDE w:val="0"/>
              <w:autoSpaceDN w:val="0"/>
              <w:adjustRightInd w:val="0"/>
              <w:spacing w:before="40" w:after="40"/>
              <w:jc w:val="left"/>
              <w:rPr>
                <w:rFonts w:cs="Arial"/>
                <w:color w:val="000000" w:themeColor="text1"/>
                <w:sz w:val="20"/>
                <w:szCs w:val="21"/>
              </w:rPr>
            </w:pPr>
          </w:p>
          <w:p w14:paraId="077472B5" w14:textId="77777777" w:rsidR="0025703A" w:rsidRPr="000A670B" w:rsidRDefault="0025703A" w:rsidP="0025703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9614E77" w14:textId="109EBAEC" w:rsidR="0025703A" w:rsidRDefault="00A57EDF" w:rsidP="0025703A">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183050F6">
                <v:shape id="_x0000_i1247" type="#_x0000_t75" style="width:100.5pt;height:14.5pt">
                  <v:imagedata r:id="rId36" o:title=""/>
                </v:shape>
              </w:pict>
            </w:r>
          </w:p>
          <w:p w14:paraId="450BF45C" w14:textId="35CB541A" w:rsidR="0025703A" w:rsidRDefault="00A57EDF" w:rsidP="0025703A">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Some Progress</w:t>
            </w:r>
          </w:p>
          <w:p w14:paraId="3B68A727" w14:textId="18B5D4C6" w:rsidR="0025703A" w:rsidRPr="0035571A" w:rsidRDefault="0025703A" w:rsidP="0025703A">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38E15165" w14:textId="48A5281E" w:rsidR="0025703A" w:rsidRPr="0035571A" w:rsidRDefault="0025703A" w:rsidP="0025703A">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Community Services, Corporate Services </w:t>
            </w:r>
          </w:p>
        </w:tc>
        <w:tc>
          <w:tcPr>
            <w:tcW w:w="7835" w:type="dxa"/>
            <w:shd w:val="clear" w:color="auto" w:fill="auto"/>
          </w:tcPr>
          <w:p w14:paraId="36FC5B72" w14:textId="0300E28A" w:rsidR="0025703A" w:rsidRPr="001774BF" w:rsidRDefault="0025703A" w:rsidP="0025703A">
            <w:pPr>
              <w:suppressAutoHyphens w:val="0"/>
              <w:autoSpaceDE w:val="0"/>
              <w:autoSpaceDN w:val="0"/>
              <w:adjustRightInd w:val="0"/>
              <w:spacing w:before="40" w:after="40"/>
              <w:jc w:val="left"/>
              <w:rPr>
                <w:rFonts w:cs="Arial"/>
                <w:color w:val="000000" w:themeColor="text1"/>
                <w:sz w:val="20"/>
                <w:szCs w:val="20"/>
                <w:lang w:eastAsia="en-AU"/>
              </w:rPr>
            </w:pPr>
            <w:r>
              <w:rPr>
                <w:rFonts w:cs="Arial"/>
                <w:color w:val="000000" w:themeColor="text1"/>
                <w:sz w:val="20"/>
                <w:szCs w:val="20"/>
                <w:lang w:eastAsia="en-AU"/>
              </w:rPr>
              <w:t>Council is ex</w:t>
            </w:r>
            <w:r w:rsidRPr="009B2E77">
              <w:rPr>
                <w:rFonts w:cs="Arial"/>
                <w:color w:val="000000" w:themeColor="text1"/>
                <w:sz w:val="20"/>
                <w:szCs w:val="20"/>
                <w:lang w:eastAsia="en-AU"/>
              </w:rPr>
              <w:t xml:space="preserve">ploring opportunities to provide free physical activity/social connection opportunities for Hume residents. Activities will be made available from June </w:t>
            </w:r>
            <w:r>
              <w:rPr>
                <w:rFonts w:cs="Arial"/>
                <w:color w:val="000000" w:themeColor="text1"/>
                <w:sz w:val="20"/>
                <w:szCs w:val="20"/>
                <w:lang w:eastAsia="en-AU"/>
              </w:rPr>
              <w:t>2021</w:t>
            </w:r>
            <w:r w:rsidRPr="009B2E77">
              <w:rPr>
                <w:rFonts w:cs="Arial"/>
                <w:color w:val="000000" w:themeColor="text1"/>
                <w:sz w:val="20"/>
                <w:szCs w:val="20"/>
                <w:lang w:eastAsia="en-AU"/>
              </w:rPr>
              <w:t>.</w:t>
            </w:r>
          </w:p>
        </w:tc>
      </w:tr>
    </w:tbl>
    <w:p w14:paraId="5061C603" w14:textId="660DA116" w:rsidR="0025703A" w:rsidRDefault="0025703A">
      <w:pPr>
        <w:suppressAutoHyphens w:val="0"/>
        <w:spacing w:after="160" w:line="259" w:lineRule="auto"/>
        <w:jc w:val="left"/>
        <w:rPr>
          <w:rFonts w:cs="Arial"/>
        </w:rPr>
      </w:pPr>
      <w:r>
        <w:rPr>
          <w:rFonts w:cs="Arial"/>
        </w:rPr>
        <w:br w:type="page"/>
      </w:r>
    </w:p>
    <w:tbl>
      <w:tblPr>
        <w:tblW w:w="15485"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7835"/>
      </w:tblGrid>
      <w:tr w:rsidR="00B73B72" w:rsidRPr="0035571A" w14:paraId="5FF76AA4" w14:textId="77777777" w:rsidTr="00B73B72">
        <w:tc>
          <w:tcPr>
            <w:tcW w:w="5807" w:type="dxa"/>
            <w:shd w:val="clear" w:color="auto" w:fill="0095D4"/>
            <w:vAlign w:val="bottom"/>
          </w:tcPr>
          <w:p w14:paraId="1B296CFA" w14:textId="77777777" w:rsidR="00B73B72" w:rsidRPr="0035571A" w:rsidRDefault="00B73B72" w:rsidP="00B73B7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0095D4"/>
            <w:vAlign w:val="bottom"/>
          </w:tcPr>
          <w:p w14:paraId="1F4683AC" w14:textId="77777777" w:rsidR="00B73B72" w:rsidRPr="0035571A" w:rsidRDefault="00B73B72" w:rsidP="00B73B72">
            <w:pPr>
              <w:snapToGrid w:val="0"/>
              <w:spacing w:before="40" w:after="40"/>
              <w:jc w:val="left"/>
              <w:rPr>
                <w:rFonts w:cs="Arial"/>
                <w:b/>
                <w:bCs/>
                <w:sz w:val="20"/>
                <w:szCs w:val="20"/>
              </w:rPr>
            </w:pPr>
            <w:r w:rsidRPr="0035571A">
              <w:rPr>
                <w:rFonts w:cs="Arial"/>
                <w:b/>
                <w:bCs/>
                <w:sz w:val="20"/>
                <w:szCs w:val="20"/>
              </w:rPr>
              <w:t>Division</w:t>
            </w:r>
          </w:p>
        </w:tc>
        <w:tc>
          <w:tcPr>
            <w:tcW w:w="7835" w:type="dxa"/>
            <w:shd w:val="clear" w:color="auto" w:fill="0095D4"/>
          </w:tcPr>
          <w:p w14:paraId="08271FB0" w14:textId="77777777" w:rsidR="00B73B72" w:rsidRPr="0035571A" w:rsidRDefault="00B73B72" w:rsidP="00B73B72">
            <w:pPr>
              <w:snapToGrid w:val="0"/>
              <w:spacing w:before="40" w:after="40"/>
              <w:rPr>
                <w:rFonts w:cs="Arial"/>
                <w:b/>
                <w:bCs/>
                <w:sz w:val="20"/>
                <w:szCs w:val="20"/>
              </w:rPr>
            </w:pPr>
            <w:r w:rsidRPr="0035571A">
              <w:rPr>
                <w:rFonts w:cs="Arial"/>
                <w:b/>
                <w:bCs/>
                <w:sz w:val="20"/>
                <w:szCs w:val="20"/>
              </w:rPr>
              <w:t>Description of Progress</w:t>
            </w:r>
          </w:p>
        </w:tc>
      </w:tr>
      <w:tr w:rsidR="00B73B72" w:rsidRPr="0035571A" w14:paraId="2BDDBD31" w14:textId="77777777" w:rsidTr="00B73B72">
        <w:trPr>
          <w:trHeight w:val="901"/>
        </w:trPr>
        <w:tc>
          <w:tcPr>
            <w:tcW w:w="5807" w:type="dxa"/>
            <w:shd w:val="clear" w:color="auto" w:fill="auto"/>
          </w:tcPr>
          <w:p w14:paraId="5CDD9DAE" w14:textId="77777777" w:rsidR="00B73B72" w:rsidRDefault="00B73B72" w:rsidP="00B73B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Deliver in person and/or online multicultural community cooking classes which promote culturally appropriate healthy eating on a budget.</w:t>
            </w:r>
          </w:p>
          <w:p w14:paraId="3CF708EF" w14:textId="77777777" w:rsidR="00B73B72" w:rsidRDefault="00B73B72" w:rsidP="00B73B72">
            <w:pPr>
              <w:suppressAutoHyphens w:val="0"/>
              <w:autoSpaceDE w:val="0"/>
              <w:autoSpaceDN w:val="0"/>
              <w:adjustRightInd w:val="0"/>
              <w:spacing w:before="40" w:after="40"/>
              <w:jc w:val="left"/>
              <w:rPr>
                <w:rFonts w:cs="Arial"/>
                <w:color w:val="000000" w:themeColor="text1"/>
                <w:sz w:val="20"/>
                <w:szCs w:val="21"/>
              </w:rPr>
            </w:pPr>
          </w:p>
          <w:p w14:paraId="6C1E81CD" w14:textId="77777777" w:rsidR="00B73B72" w:rsidRPr="000A670B" w:rsidRDefault="00B73B72" w:rsidP="00B73B7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F102507" w14:textId="2678FAEE" w:rsidR="00B73B72" w:rsidRDefault="00A57EDF" w:rsidP="00B73B72">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6DBDD3F3">
                <v:shape id="_x0000_i1245" type="#_x0000_t75" style="width:100.5pt;height:14.5pt">
                  <v:imagedata r:id="rId37" o:title=""/>
                </v:shape>
              </w:pict>
            </w:r>
          </w:p>
          <w:p w14:paraId="3CB77242" w14:textId="55B6F4D7" w:rsidR="0079548D" w:rsidRPr="0079548D" w:rsidRDefault="00A57EDF" w:rsidP="00B73B72">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5DA5D820" w14:textId="12B06AAD" w:rsidR="00FF1BBC" w:rsidRPr="00FF1BBC" w:rsidRDefault="00FF1BBC" w:rsidP="00724A8E">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3E6119DE" w14:textId="77777777" w:rsidR="00B73B72" w:rsidRPr="0035571A" w:rsidRDefault="00B73B72" w:rsidP="00B73B72">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Community Services</w:t>
            </w:r>
          </w:p>
        </w:tc>
        <w:tc>
          <w:tcPr>
            <w:tcW w:w="7835" w:type="dxa"/>
            <w:shd w:val="clear" w:color="auto" w:fill="auto"/>
          </w:tcPr>
          <w:p w14:paraId="0266D65F" w14:textId="77777777" w:rsidR="007E3523" w:rsidRDefault="007E3523" w:rsidP="007E3523">
            <w:pPr>
              <w:suppressAutoHyphens w:val="0"/>
              <w:autoSpaceDE w:val="0"/>
              <w:autoSpaceDN w:val="0"/>
              <w:adjustRightInd w:val="0"/>
              <w:spacing w:before="40" w:after="40"/>
              <w:jc w:val="left"/>
              <w:rPr>
                <w:rFonts w:cs="Arial"/>
                <w:color w:val="000000" w:themeColor="text1"/>
                <w:sz w:val="20"/>
                <w:szCs w:val="20"/>
                <w:lang w:eastAsia="en-AU"/>
              </w:rPr>
            </w:pPr>
            <w:r w:rsidRPr="009B2E77">
              <w:rPr>
                <w:rFonts w:cs="Arial"/>
                <w:color w:val="000000" w:themeColor="text1"/>
                <w:sz w:val="20"/>
                <w:szCs w:val="20"/>
                <w:lang w:eastAsia="en-AU"/>
              </w:rPr>
              <w:t xml:space="preserve">Three providers of healthy cooking </w:t>
            </w:r>
            <w:r>
              <w:rPr>
                <w:rFonts w:cs="Arial"/>
                <w:color w:val="000000" w:themeColor="text1"/>
                <w:sz w:val="20"/>
                <w:szCs w:val="20"/>
                <w:lang w:eastAsia="en-AU"/>
              </w:rPr>
              <w:t xml:space="preserve">classes </w:t>
            </w:r>
            <w:r w:rsidRPr="009B2E77">
              <w:rPr>
                <w:rFonts w:cs="Arial"/>
                <w:color w:val="000000" w:themeColor="text1"/>
                <w:sz w:val="20"/>
                <w:szCs w:val="20"/>
                <w:lang w:eastAsia="en-AU"/>
              </w:rPr>
              <w:t>have been approached to explore possible partnership</w:t>
            </w:r>
            <w:r>
              <w:rPr>
                <w:rFonts w:cs="Arial"/>
                <w:color w:val="000000" w:themeColor="text1"/>
                <w:sz w:val="20"/>
                <w:szCs w:val="20"/>
                <w:lang w:eastAsia="en-AU"/>
              </w:rPr>
              <w:t xml:space="preserve"> and </w:t>
            </w:r>
            <w:r w:rsidRPr="009B2E77">
              <w:rPr>
                <w:rFonts w:cs="Arial"/>
                <w:color w:val="000000" w:themeColor="text1"/>
                <w:sz w:val="20"/>
                <w:szCs w:val="20"/>
                <w:lang w:eastAsia="en-AU"/>
              </w:rPr>
              <w:t xml:space="preserve">delivery options. Quotes are currently being sourced </w:t>
            </w:r>
            <w:r>
              <w:rPr>
                <w:rFonts w:cs="Arial"/>
                <w:color w:val="000000" w:themeColor="text1"/>
                <w:sz w:val="20"/>
                <w:szCs w:val="20"/>
                <w:lang w:eastAsia="en-AU"/>
              </w:rPr>
              <w:t xml:space="preserve">from </w:t>
            </w:r>
            <w:r w:rsidRPr="009B2E77">
              <w:rPr>
                <w:rFonts w:cs="Arial"/>
                <w:color w:val="000000" w:themeColor="text1"/>
                <w:sz w:val="20"/>
                <w:szCs w:val="20"/>
                <w:lang w:eastAsia="en-AU"/>
              </w:rPr>
              <w:t>provider</w:t>
            </w:r>
            <w:r>
              <w:rPr>
                <w:rFonts w:cs="Arial"/>
                <w:color w:val="000000" w:themeColor="text1"/>
                <w:sz w:val="20"/>
                <w:szCs w:val="20"/>
                <w:lang w:eastAsia="en-AU"/>
              </w:rPr>
              <w:t xml:space="preserve">s, with the intention to provide: </w:t>
            </w:r>
          </w:p>
          <w:p w14:paraId="3E3AACDD" w14:textId="77777777" w:rsidR="007E3523" w:rsidRPr="00D1684A" w:rsidRDefault="007E3523" w:rsidP="007E3523">
            <w:pPr>
              <w:pStyle w:val="ListParagraph"/>
              <w:numPr>
                <w:ilvl w:val="0"/>
                <w:numId w:val="12"/>
              </w:numPr>
              <w:suppressAutoHyphens w:val="0"/>
              <w:autoSpaceDE w:val="0"/>
              <w:autoSpaceDN w:val="0"/>
              <w:adjustRightInd w:val="0"/>
              <w:spacing w:before="40" w:after="40"/>
              <w:jc w:val="left"/>
              <w:rPr>
                <w:rFonts w:cs="Arial"/>
                <w:color w:val="000000" w:themeColor="text1"/>
                <w:sz w:val="20"/>
                <w:szCs w:val="20"/>
                <w:lang w:eastAsia="en-AU"/>
              </w:rPr>
            </w:pPr>
            <w:r>
              <w:rPr>
                <w:rFonts w:cs="Arial"/>
                <w:color w:val="000000" w:themeColor="text1"/>
                <w:sz w:val="20"/>
                <w:szCs w:val="20"/>
                <w:lang w:eastAsia="en-AU"/>
              </w:rPr>
              <w:t>I</w:t>
            </w:r>
            <w:r w:rsidRPr="00D1684A">
              <w:rPr>
                <w:rFonts w:cs="Arial"/>
                <w:color w:val="000000" w:themeColor="text1"/>
                <w:sz w:val="20"/>
                <w:szCs w:val="20"/>
                <w:lang w:eastAsia="en-AU"/>
              </w:rPr>
              <w:t>n-person, multi-week cooking program seeking to support individuals impacted by food insecurity</w:t>
            </w:r>
            <w:r>
              <w:rPr>
                <w:rFonts w:cs="Arial"/>
                <w:color w:val="000000" w:themeColor="text1"/>
                <w:sz w:val="20"/>
                <w:szCs w:val="20"/>
                <w:lang w:eastAsia="en-AU"/>
              </w:rPr>
              <w:t>.</w:t>
            </w:r>
          </w:p>
          <w:p w14:paraId="6C067686" w14:textId="77777777" w:rsidR="007E3523" w:rsidRPr="00D1684A" w:rsidRDefault="007E3523" w:rsidP="007E3523">
            <w:pPr>
              <w:pStyle w:val="ListParagraph"/>
              <w:numPr>
                <w:ilvl w:val="0"/>
                <w:numId w:val="12"/>
              </w:numPr>
              <w:suppressAutoHyphens w:val="0"/>
              <w:autoSpaceDE w:val="0"/>
              <w:autoSpaceDN w:val="0"/>
              <w:adjustRightInd w:val="0"/>
              <w:spacing w:before="40" w:after="40"/>
              <w:jc w:val="left"/>
              <w:rPr>
                <w:rFonts w:cs="Arial"/>
                <w:color w:val="000000" w:themeColor="text1"/>
                <w:sz w:val="20"/>
                <w:szCs w:val="20"/>
                <w:lang w:eastAsia="en-AU"/>
              </w:rPr>
            </w:pPr>
            <w:r w:rsidRPr="00D1684A">
              <w:rPr>
                <w:rFonts w:cs="Arial"/>
                <w:color w:val="000000" w:themeColor="text1"/>
                <w:sz w:val="20"/>
                <w:szCs w:val="20"/>
                <w:lang w:eastAsia="en-AU"/>
              </w:rPr>
              <w:t>One-off food demonstrations (align</w:t>
            </w:r>
            <w:r>
              <w:rPr>
                <w:rFonts w:cs="Arial"/>
                <w:color w:val="000000" w:themeColor="text1"/>
                <w:sz w:val="20"/>
                <w:szCs w:val="20"/>
                <w:lang w:eastAsia="en-AU"/>
              </w:rPr>
              <w:t>ed</w:t>
            </w:r>
            <w:r w:rsidRPr="00D1684A">
              <w:rPr>
                <w:rFonts w:cs="Arial"/>
                <w:color w:val="000000" w:themeColor="text1"/>
                <w:sz w:val="20"/>
                <w:szCs w:val="20"/>
                <w:lang w:eastAsia="en-AU"/>
              </w:rPr>
              <w:t xml:space="preserve"> with the theme </w:t>
            </w:r>
            <w:r>
              <w:rPr>
                <w:rFonts w:cs="Arial"/>
                <w:color w:val="000000" w:themeColor="text1"/>
                <w:sz w:val="20"/>
                <w:szCs w:val="20"/>
                <w:lang w:eastAsia="en-AU"/>
              </w:rPr>
              <w:t xml:space="preserve">- </w:t>
            </w:r>
            <w:r w:rsidRPr="00D1684A">
              <w:rPr>
                <w:rFonts w:cs="Arial"/>
                <w:color w:val="000000" w:themeColor="text1"/>
                <w:sz w:val="20"/>
                <w:szCs w:val="20"/>
                <w:lang w:eastAsia="en-AU"/>
              </w:rPr>
              <w:t xml:space="preserve">healthy eating on a budget) offered </w:t>
            </w:r>
            <w:r>
              <w:rPr>
                <w:rFonts w:cs="Arial"/>
                <w:color w:val="000000" w:themeColor="text1"/>
                <w:sz w:val="20"/>
                <w:szCs w:val="20"/>
                <w:lang w:eastAsia="en-AU"/>
              </w:rPr>
              <w:t xml:space="preserve">online and </w:t>
            </w:r>
            <w:r w:rsidRPr="00D1684A">
              <w:rPr>
                <w:rFonts w:cs="Arial"/>
                <w:color w:val="000000" w:themeColor="text1"/>
                <w:sz w:val="20"/>
                <w:szCs w:val="20"/>
                <w:lang w:eastAsia="en-AU"/>
              </w:rPr>
              <w:t>in-person.</w:t>
            </w:r>
          </w:p>
          <w:p w14:paraId="4EFDD429" w14:textId="77777777" w:rsidR="007E3523" w:rsidRDefault="007E3523" w:rsidP="007E3523">
            <w:pPr>
              <w:suppressAutoHyphens w:val="0"/>
              <w:autoSpaceDE w:val="0"/>
              <w:autoSpaceDN w:val="0"/>
              <w:adjustRightInd w:val="0"/>
              <w:spacing w:before="40" w:after="40"/>
              <w:jc w:val="left"/>
              <w:rPr>
                <w:rFonts w:cs="Arial"/>
                <w:color w:val="000000" w:themeColor="text1"/>
                <w:sz w:val="20"/>
                <w:szCs w:val="20"/>
                <w:lang w:eastAsia="en-AU"/>
              </w:rPr>
            </w:pPr>
            <w:r w:rsidRPr="009B2E77">
              <w:rPr>
                <w:rFonts w:cs="Arial"/>
                <w:color w:val="000000" w:themeColor="text1"/>
                <w:sz w:val="20"/>
                <w:szCs w:val="20"/>
                <w:lang w:eastAsia="en-AU"/>
              </w:rPr>
              <w:t>A diversity lens will be applied to the work, to ensure it is accessible to Hume's culturally diverse community.</w:t>
            </w:r>
          </w:p>
          <w:p w14:paraId="246AAF8F" w14:textId="7AC10EDE" w:rsidR="00B73B72" w:rsidRPr="0035571A" w:rsidRDefault="007E3523" w:rsidP="007E3523">
            <w:pPr>
              <w:suppressAutoHyphens w:val="0"/>
              <w:autoSpaceDE w:val="0"/>
              <w:autoSpaceDN w:val="0"/>
              <w:adjustRightInd w:val="0"/>
              <w:spacing w:before="40" w:after="40"/>
              <w:jc w:val="left"/>
              <w:rPr>
                <w:rFonts w:cs="Arial"/>
                <w:color w:val="000000" w:themeColor="text1"/>
                <w:sz w:val="20"/>
                <w:szCs w:val="20"/>
                <w:lang w:eastAsia="en-AU"/>
              </w:rPr>
            </w:pPr>
            <w:r w:rsidRPr="009B2E77">
              <w:rPr>
                <w:rFonts w:cs="Arial"/>
                <w:color w:val="000000" w:themeColor="text1"/>
                <w:sz w:val="20"/>
                <w:szCs w:val="20"/>
                <w:lang w:eastAsia="en-AU"/>
              </w:rPr>
              <w:t>The successful provider is expected to be appointed by</w:t>
            </w:r>
            <w:r>
              <w:rPr>
                <w:rFonts w:cs="Arial"/>
                <w:color w:val="000000" w:themeColor="text1"/>
                <w:sz w:val="20"/>
                <w:szCs w:val="20"/>
                <w:lang w:eastAsia="en-AU"/>
              </w:rPr>
              <w:t xml:space="preserve"> </w:t>
            </w:r>
            <w:r w:rsidRPr="009B2E77">
              <w:rPr>
                <w:rFonts w:cs="Arial"/>
                <w:color w:val="000000" w:themeColor="text1"/>
                <w:sz w:val="20"/>
                <w:szCs w:val="20"/>
                <w:lang w:eastAsia="en-AU"/>
              </w:rPr>
              <w:t>April</w:t>
            </w:r>
            <w:r>
              <w:rPr>
                <w:rFonts w:cs="Arial"/>
                <w:color w:val="000000" w:themeColor="text1"/>
                <w:sz w:val="20"/>
                <w:szCs w:val="20"/>
                <w:lang w:eastAsia="en-AU"/>
              </w:rPr>
              <w:t xml:space="preserve"> 2021</w:t>
            </w:r>
            <w:r w:rsidRPr="009B2E77">
              <w:rPr>
                <w:rFonts w:cs="Arial"/>
                <w:color w:val="000000" w:themeColor="text1"/>
                <w:sz w:val="20"/>
                <w:szCs w:val="20"/>
                <w:lang w:eastAsia="en-AU"/>
              </w:rPr>
              <w:t>, with activities rolled-out across community venues.</w:t>
            </w:r>
          </w:p>
        </w:tc>
      </w:tr>
      <w:tr w:rsidR="0025703A" w:rsidRPr="0035571A" w14:paraId="426E20B9" w14:textId="77777777" w:rsidTr="00B73B72">
        <w:trPr>
          <w:trHeight w:val="901"/>
        </w:trPr>
        <w:tc>
          <w:tcPr>
            <w:tcW w:w="5807" w:type="dxa"/>
            <w:shd w:val="clear" w:color="auto" w:fill="auto"/>
          </w:tcPr>
          <w:p w14:paraId="7E06E43C" w14:textId="77777777" w:rsidR="0025703A" w:rsidRDefault="0025703A" w:rsidP="0025703A">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Plan and deliver a COVID-19 mass immunisation progra</w:t>
            </w:r>
            <w:r w:rsidRPr="000535EE">
              <w:rPr>
                <w:rFonts w:cs="Arial"/>
                <w:color w:val="000000" w:themeColor="text1"/>
                <w:sz w:val="20"/>
                <w:szCs w:val="21"/>
              </w:rPr>
              <w:t>m for</w:t>
            </w:r>
            <w:r w:rsidRPr="0035571A">
              <w:rPr>
                <w:rFonts w:cs="Arial"/>
                <w:color w:val="000000" w:themeColor="text1"/>
                <w:sz w:val="20"/>
                <w:szCs w:val="21"/>
              </w:rPr>
              <w:t xml:space="preserve"> Hume City residents when a vaccine becomes available.</w:t>
            </w:r>
          </w:p>
          <w:p w14:paraId="696EC2B6" w14:textId="77777777" w:rsidR="0025703A" w:rsidRDefault="0025703A" w:rsidP="0025703A">
            <w:pPr>
              <w:suppressAutoHyphens w:val="0"/>
              <w:autoSpaceDE w:val="0"/>
              <w:autoSpaceDN w:val="0"/>
              <w:adjustRightInd w:val="0"/>
              <w:spacing w:before="40" w:after="40"/>
              <w:jc w:val="left"/>
              <w:rPr>
                <w:rFonts w:cs="Arial"/>
                <w:color w:val="000000" w:themeColor="text1"/>
                <w:sz w:val="20"/>
                <w:szCs w:val="21"/>
              </w:rPr>
            </w:pPr>
          </w:p>
          <w:p w14:paraId="5930B621" w14:textId="77777777" w:rsidR="0025703A" w:rsidRPr="000A670B" w:rsidRDefault="0025703A" w:rsidP="0025703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3CC7ED0D" w14:textId="73C65042" w:rsidR="0025703A" w:rsidRPr="00326B55" w:rsidRDefault="00A57EDF" w:rsidP="0025703A">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6DEB37BD">
                <v:shape id="_x0000_i1243" type="#_x0000_t75" style="width:100pt;height:14.5pt">
                  <v:imagedata r:id="rId31" o:title=""/>
                </v:shape>
              </w:pict>
            </w:r>
          </w:p>
          <w:p w14:paraId="5CDDD620" w14:textId="4F8210C8" w:rsidR="0025703A" w:rsidRPr="00326B55" w:rsidRDefault="00A57EDF" w:rsidP="0025703A">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2DA72321" w14:textId="14F931E9" w:rsidR="0025703A" w:rsidRPr="0035571A" w:rsidRDefault="0025703A" w:rsidP="0025703A">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7FFB7436" w14:textId="205BAD1D" w:rsidR="0025703A" w:rsidRPr="0035571A" w:rsidRDefault="0025703A" w:rsidP="0025703A">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Community Services</w:t>
            </w:r>
          </w:p>
        </w:tc>
        <w:tc>
          <w:tcPr>
            <w:tcW w:w="7835" w:type="dxa"/>
            <w:shd w:val="clear" w:color="auto" w:fill="auto"/>
          </w:tcPr>
          <w:p w14:paraId="780CE409" w14:textId="77777777" w:rsidR="0025703A" w:rsidRDefault="0025703A" w:rsidP="0025703A">
            <w:pPr>
              <w:suppressAutoHyphens w:val="0"/>
              <w:autoSpaceDE w:val="0"/>
              <w:autoSpaceDN w:val="0"/>
              <w:adjustRightInd w:val="0"/>
              <w:spacing w:before="40" w:after="40"/>
              <w:jc w:val="left"/>
              <w:rPr>
                <w:rFonts w:cs="Arial"/>
                <w:color w:val="000000" w:themeColor="text1"/>
                <w:sz w:val="20"/>
                <w:szCs w:val="20"/>
                <w:lang w:eastAsia="en-AU"/>
              </w:rPr>
            </w:pPr>
            <w:r w:rsidRPr="009B2E77">
              <w:rPr>
                <w:rFonts w:cs="Arial"/>
                <w:color w:val="000000" w:themeColor="text1"/>
                <w:sz w:val="20"/>
                <w:szCs w:val="20"/>
                <w:lang w:eastAsia="en-AU"/>
              </w:rPr>
              <w:t>Council has continued to follow</w:t>
            </w:r>
            <w:r>
              <w:rPr>
                <w:rFonts w:cs="Arial"/>
                <w:color w:val="000000" w:themeColor="text1"/>
                <w:sz w:val="20"/>
                <w:szCs w:val="20"/>
                <w:lang w:eastAsia="en-AU"/>
              </w:rPr>
              <w:t xml:space="preserve"> the</w:t>
            </w:r>
            <w:r w:rsidRPr="009B2E77">
              <w:rPr>
                <w:rFonts w:cs="Arial"/>
                <w:color w:val="000000" w:themeColor="text1"/>
                <w:sz w:val="20"/>
                <w:szCs w:val="20"/>
                <w:lang w:eastAsia="en-AU"/>
              </w:rPr>
              <w:t xml:space="preserve"> COVID-19 vaccination roll-out and</w:t>
            </w:r>
            <w:r>
              <w:rPr>
                <w:rFonts w:cs="Arial"/>
                <w:color w:val="000000" w:themeColor="text1"/>
                <w:sz w:val="20"/>
                <w:szCs w:val="20"/>
                <w:lang w:eastAsia="en-AU"/>
              </w:rPr>
              <w:t xml:space="preserve"> </w:t>
            </w:r>
            <w:r w:rsidRPr="009B2E77">
              <w:rPr>
                <w:rFonts w:cs="Arial"/>
                <w:color w:val="000000" w:themeColor="text1"/>
                <w:sz w:val="20"/>
                <w:szCs w:val="20"/>
                <w:lang w:eastAsia="en-AU"/>
              </w:rPr>
              <w:t>participate in State</w:t>
            </w:r>
            <w:r>
              <w:rPr>
                <w:rFonts w:cs="Arial"/>
                <w:color w:val="000000" w:themeColor="text1"/>
                <w:sz w:val="20"/>
                <w:szCs w:val="20"/>
                <w:lang w:eastAsia="en-AU"/>
              </w:rPr>
              <w:t xml:space="preserve"> and </w:t>
            </w:r>
            <w:r w:rsidRPr="009B2E77">
              <w:rPr>
                <w:rFonts w:cs="Arial"/>
                <w:color w:val="000000" w:themeColor="text1"/>
                <w:sz w:val="20"/>
                <w:szCs w:val="20"/>
                <w:lang w:eastAsia="en-AU"/>
              </w:rPr>
              <w:t>Commonwealth sector briefings/updates. At this stage, it remains unclear whether local government will be involved in administering COVID-19 vaccines to the community.</w:t>
            </w:r>
          </w:p>
          <w:p w14:paraId="6CA649E7" w14:textId="21951772" w:rsidR="0025703A" w:rsidRPr="009B2E77" w:rsidRDefault="0025703A" w:rsidP="0025703A">
            <w:pPr>
              <w:suppressAutoHyphens w:val="0"/>
              <w:autoSpaceDE w:val="0"/>
              <w:autoSpaceDN w:val="0"/>
              <w:adjustRightInd w:val="0"/>
              <w:spacing w:before="40" w:after="40"/>
              <w:jc w:val="left"/>
              <w:rPr>
                <w:rFonts w:cs="Arial"/>
                <w:color w:val="000000" w:themeColor="text1"/>
                <w:sz w:val="20"/>
                <w:szCs w:val="20"/>
                <w:lang w:eastAsia="en-AU"/>
              </w:rPr>
            </w:pPr>
            <w:r w:rsidRPr="009B2E77">
              <w:rPr>
                <w:rFonts w:cs="Arial"/>
                <w:color w:val="000000" w:themeColor="text1"/>
                <w:sz w:val="20"/>
                <w:szCs w:val="20"/>
                <w:lang w:eastAsia="en-AU"/>
              </w:rPr>
              <w:t>Council is awaiting confirmation of a $350</w:t>
            </w:r>
            <w:r>
              <w:rPr>
                <w:rFonts w:cs="Arial"/>
                <w:color w:val="000000" w:themeColor="text1"/>
                <w:sz w:val="20"/>
                <w:szCs w:val="20"/>
                <w:lang w:eastAsia="en-AU"/>
              </w:rPr>
              <w:t>,000</w:t>
            </w:r>
            <w:r w:rsidRPr="009B2E77">
              <w:rPr>
                <w:rFonts w:cs="Arial"/>
                <w:color w:val="000000" w:themeColor="text1"/>
                <w:sz w:val="20"/>
                <w:szCs w:val="20"/>
                <w:lang w:eastAsia="en-AU"/>
              </w:rPr>
              <w:t xml:space="preserve"> grant from the Department of Families, Fairness and Housing, which will support Council to deliver </w:t>
            </w:r>
            <w:r>
              <w:rPr>
                <w:rFonts w:cs="Arial"/>
                <w:color w:val="000000" w:themeColor="text1"/>
                <w:sz w:val="20"/>
                <w:szCs w:val="20"/>
                <w:lang w:eastAsia="en-AU"/>
              </w:rPr>
              <w:t>targeted COVID-19 vaccination</w:t>
            </w:r>
            <w:r w:rsidRPr="009B2E77">
              <w:rPr>
                <w:rFonts w:cs="Arial"/>
                <w:color w:val="000000" w:themeColor="text1"/>
                <w:sz w:val="20"/>
                <w:szCs w:val="20"/>
                <w:lang w:eastAsia="en-AU"/>
              </w:rPr>
              <w:t xml:space="preserve"> communications and information to the community, with a focus on reaching culturally and linguistically diverse community members. Pending grant funding confirmation, work is expected to commence in April 2021.</w:t>
            </w:r>
          </w:p>
        </w:tc>
      </w:tr>
    </w:tbl>
    <w:p w14:paraId="5BDD6545" w14:textId="7588D85E" w:rsidR="007E3523" w:rsidRDefault="007E3523" w:rsidP="000207C4">
      <w:pPr>
        <w:suppressAutoHyphens w:val="0"/>
        <w:jc w:val="left"/>
        <w:rPr>
          <w:rFonts w:cs="Arial"/>
        </w:rPr>
      </w:pPr>
    </w:p>
    <w:p w14:paraId="1DE187E9" w14:textId="77777777" w:rsidR="007E3523" w:rsidRDefault="007E3523">
      <w:pPr>
        <w:suppressAutoHyphens w:val="0"/>
        <w:spacing w:after="160" w:line="259" w:lineRule="auto"/>
        <w:jc w:val="left"/>
        <w:rPr>
          <w:rFonts w:cs="Arial"/>
        </w:rPr>
      </w:pPr>
      <w:r>
        <w:rPr>
          <w:rFonts w:cs="Arial"/>
        </w:rPr>
        <w:br w:type="page"/>
      </w:r>
    </w:p>
    <w:tbl>
      <w:tblPr>
        <w:tblW w:w="15485"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7835"/>
      </w:tblGrid>
      <w:tr w:rsidR="00D1684A" w:rsidRPr="0035571A" w14:paraId="0CCD866E" w14:textId="77777777" w:rsidTr="00EF225F">
        <w:tc>
          <w:tcPr>
            <w:tcW w:w="5807" w:type="dxa"/>
            <w:shd w:val="clear" w:color="auto" w:fill="0095D4"/>
            <w:vAlign w:val="bottom"/>
          </w:tcPr>
          <w:p w14:paraId="76812363" w14:textId="77777777" w:rsidR="00D1684A" w:rsidRPr="0035571A" w:rsidRDefault="00D1684A" w:rsidP="00EF225F">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0095D4"/>
            <w:vAlign w:val="bottom"/>
          </w:tcPr>
          <w:p w14:paraId="533793FC" w14:textId="77777777" w:rsidR="00D1684A" w:rsidRPr="0035571A" w:rsidRDefault="00D1684A" w:rsidP="00EF225F">
            <w:pPr>
              <w:snapToGrid w:val="0"/>
              <w:spacing w:before="40" w:after="40"/>
              <w:jc w:val="left"/>
              <w:rPr>
                <w:rFonts w:cs="Arial"/>
                <w:b/>
                <w:bCs/>
                <w:sz w:val="20"/>
                <w:szCs w:val="20"/>
              </w:rPr>
            </w:pPr>
            <w:r w:rsidRPr="0035571A">
              <w:rPr>
                <w:rFonts w:cs="Arial"/>
                <w:b/>
                <w:bCs/>
                <w:sz w:val="20"/>
                <w:szCs w:val="20"/>
              </w:rPr>
              <w:t>Division</w:t>
            </w:r>
          </w:p>
        </w:tc>
        <w:tc>
          <w:tcPr>
            <w:tcW w:w="7835" w:type="dxa"/>
            <w:shd w:val="clear" w:color="auto" w:fill="0095D4"/>
          </w:tcPr>
          <w:p w14:paraId="163510AD" w14:textId="77777777" w:rsidR="00D1684A" w:rsidRPr="0035571A" w:rsidRDefault="00D1684A" w:rsidP="00EF225F">
            <w:pPr>
              <w:snapToGrid w:val="0"/>
              <w:spacing w:before="40" w:after="40"/>
              <w:rPr>
                <w:rFonts w:cs="Arial"/>
                <w:b/>
                <w:bCs/>
                <w:sz w:val="20"/>
                <w:szCs w:val="20"/>
              </w:rPr>
            </w:pPr>
            <w:r w:rsidRPr="0035571A">
              <w:rPr>
                <w:rFonts w:cs="Arial"/>
                <w:b/>
                <w:bCs/>
                <w:sz w:val="20"/>
                <w:szCs w:val="20"/>
              </w:rPr>
              <w:t>Description of Progress</w:t>
            </w:r>
          </w:p>
        </w:tc>
      </w:tr>
      <w:tr w:rsidR="00D1684A" w:rsidRPr="0035571A" w14:paraId="0A5FB8BA" w14:textId="77777777" w:rsidTr="00EF225F">
        <w:trPr>
          <w:trHeight w:val="901"/>
        </w:trPr>
        <w:tc>
          <w:tcPr>
            <w:tcW w:w="5807" w:type="dxa"/>
            <w:shd w:val="clear" w:color="auto" w:fill="auto"/>
          </w:tcPr>
          <w:p w14:paraId="1C577F33" w14:textId="77777777" w:rsidR="00D1684A" w:rsidRPr="0035571A" w:rsidRDefault="00D1684A" w:rsidP="00D1684A">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 xml:space="preserve">Provide free: </w:t>
            </w:r>
          </w:p>
          <w:p w14:paraId="63B78963" w14:textId="77777777" w:rsidR="00D1684A" w:rsidRPr="0035571A" w:rsidRDefault="00D1684A" w:rsidP="00D1684A">
            <w:pPr>
              <w:pStyle w:val="ListParagraph"/>
              <w:numPr>
                <w:ilvl w:val="0"/>
                <w:numId w:val="8"/>
              </w:num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seedlings, compost to enable residents to grow food at home, important for both physical and mental health.</w:t>
            </w:r>
          </w:p>
          <w:p w14:paraId="131E8E35" w14:textId="77777777" w:rsidR="00D1684A" w:rsidRPr="0035571A" w:rsidRDefault="00D1684A" w:rsidP="00D1684A">
            <w:pPr>
              <w:pStyle w:val="ListParagraph"/>
              <w:numPr>
                <w:ilvl w:val="0"/>
                <w:numId w:val="8"/>
              </w:num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 xml:space="preserve">native plants to residents, important for connection to nature in the home providing mental health support. </w:t>
            </w:r>
          </w:p>
          <w:p w14:paraId="164248AB" w14:textId="77777777" w:rsidR="00D1684A" w:rsidRPr="00B73B72" w:rsidRDefault="00D1684A" w:rsidP="00D1684A">
            <w:pPr>
              <w:pStyle w:val="ListParagraph"/>
              <w:numPr>
                <w:ilvl w:val="0"/>
                <w:numId w:val="8"/>
              </w:numPr>
              <w:suppressAutoHyphens w:val="0"/>
              <w:autoSpaceDE w:val="0"/>
              <w:autoSpaceDN w:val="0"/>
              <w:adjustRightInd w:val="0"/>
              <w:spacing w:before="40" w:after="40"/>
              <w:jc w:val="left"/>
              <w:rPr>
                <w:rFonts w:cs="Arial"/>
                <w:color w:val="211D1E"/>
                <w:sz w:val="20"/>
                <w:szCs w:val="20"/>
              </w:rPr>
            </w:pPr>
            <w:r w:rsidRPr="0035571A">
              <w:rPr>
                <w:rFonts w:cs="Arial"/>
                <w:color w:val="000000" w:themeColor="text1"/>
                <w:sz w:val="20"/>
                <w:szCs w:val="21"/>
              </w:rPr>
              <w:t>in-home assistance to set up home gardens.</w:t>
            </w:r>
          </w:p>
          <w:p w14:paraId="07EA918E" w14:textId="77777777" w:rsidR="00D1684A" w:rsidRDefault="00D1684A" w:rsidP="00D1684A">
            <w:pPr>
              <w:suppressAutoHyphens w:val="0"/>
              <w:autoSpaceDE w:val="0"/>
              <w:autoSpaceDN w:val="0"/>
              <w:adjustRightInd w:val="0"/>
              <w:spacing w:before="40" w:after="40"/>
              <w:jc w:val="left"/>
              <w:rPr>
                <w:rFonts w:cs="Arial"/>
                <w:color w:val="000000" w:themeColor="text1"/>
                <w:sz w:val="20"/>
                <w:szCs w:val="21"/>
              </w:rPr>
            </w:pPr>
          </w:p>
          <w:p w14:paraId="4CDEA85C" w14:textId="77777777" w:rsidR="00D1684A" w:rsidRPr="000A670B" w:rsidRDefault="00D1684A" w:rsidP="00D1684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4EDBEF8" w14:textId="4857EEBA" w:rsidR="00D1684A" w:rsidRDefault="00A57EDF" w:rsidP="00D1684A">
            <w:pPr>
              <w:autoSpaceDE w:val="0"/>
              <w:autoSpaceDN w:val="0"/>
              <w:adjustRightInd w:val="0"/>
              <w:spacing w:before="40" w:after="40"/>
              <w:jc w:val="left"/>
              <w:rPr>
                <w:rFonts w:cs="Arial"/>
                <w:color w:val="211D1E"/>
                <w:sz w:val="20"/>
                <w:szCs w:val="20"/>
              </w:rPr>
            </w:pPr>
            <w:r>
              <w:rPr>
                <w:rFonts w:cs="Arial"/>
                <w:color w:val="211D1E"/>
                <w:sz w:val="20"/>
                <w:szCs w:val="20"/>
              </w:rPr>
              <w:pict w14:anchorId="7C684CD1">
                <v:shape id="_x0000_i1241" type="#_x0000_t75" style="width:100pt;height:14.5pt">
                  <v:imagedata r:id="rId38" o:title=""/>
                </v:shape>
              </w:pict>
            </w:r>
          </w:p>
          <w:p w14:paraId="7FC3F8FF" w14:textId="1966491E" w:rsidR="00D1684A" w:rsidRDefault="00A57EDF" w:rsidP="00D1684A">
            <w:pPr>
              <w:autoSpaceDE w:val="0"/>
              <w:autoSpaceDN w:val="0"/>
              <w:adjustRightInd w:val="0"/>
              <w:spacing w:before="40" w:after="40"/>
              <w:jc w:val="left"/>
              <w:rPr>
                <w:rFonts w:cs="Arial"/>
                <w:color w:val="211D1E"/>
                <w:sz w:val="20"/>
                <w:szCs w:val="20"/>
              </w:rPr>
            </w:pPr>
            <w:r w:rsidRPr="00A57EDF">
              <w:rPr>
                <w:rFonts w:eastAsiaTheme="minorEastAsia" w:cs="Arial"/>
                <w:color w:val="000000"/>
                <w:sz w:val="20"/>
                <w:szCs w:val="20"/>
                <w:lang w:eastAsia="en-AU"/>
              </w:rPr>
              <w:t>Some Progress</w:t>
            </w:r>
          </w:p>
          <w:p w14:paraId="0E1DC644" w14:textId="36FC80ED" w:rsidR="00FF1BBC" w:rsidRPr="00FF1BBC" w:rsidRDefault="00FF1BBC" w:rsidP="00FF1BBC">
            <w:pPr>
              <w:autoSpaceDE w:val="0"/>
              <w:autoSpaceDN w:val="0"/>
              <w:adjustRightInd w:val="0"/>
              <w:spacing w:before="40" w:after="40"/>
              <w:jc w:val="left"/>
              <w:rPr>
                <w:rFonts w:eastAsia="Arial" w:cs="Arial"/>
                <w:color w:val="000000" w:themeColor="text1"/>
                <w:spacing w:val="-1"/>
                <w:sz w:val="20"/>
                <w:szCs w:val="20"/>
              </w:rPr>
            </w:pPr>
          </w:p>
        </w:tc>
        <w:tc>
          <w:tcPr>
            <w:tcW w:w="1843" w:type="dxa"/>
            <w:shd w:val="clear" w:color="auto" w:fill="auto"/>
          </w:tcPr>
          <w:p w14:paraId="274BCB83" w14:textId="1C3444BA" w:rsidR="00D1684A" w:rsidRPr="005B7B3F" w:rsidRDefault="00D1684A" w:rsidP="00D1684A">
            <w:pPr>
              <w:suppressAutoHyphens w:val="0"/>
              <w:snapToGrid w:val="0"/>
              <w:spacing w:before="40" w:after="40"/>
              <w:jc w:val="left"/>
              <w:rPr>
                <w:rFonts w:cs="Arial"/>
                <w:color w:val="000000" w:themeColor="text1"/>
                <w:sz w:val="20"/>
                <w:szCs w:val="20"/>
                <w:lang w:eastAsia="en-AU"/>
              </w:rPr>
            </w:pPr>
            <w:r w:rsidRPr="005B7B3F">
              <w:rPr>
                <w:rFonts w:cs="Arial"/>
                <w:color w:val="000000" w:themeColor="text1"/>
                <w:sz w:val="20"/>
                <w:szCs w:val="20"/>
                <w:lang w:eastAsia="en-AU"/>
              </w:rPr>
              <w:t xml:space="preserve">Sustainable Infrastructure and Services </w:t>
            </w:r>
          </w:p>
        </w:tc>
        <w:tc>
          <w:tcPr>
            <w:tcW w:w="7835" w:type="dxa"/>
            <w:shd w:val="clear" w:color="auto" w:fill="auto"/>
          </w:tcPr>
          <w:p w14:paraId="21CB2BE5" w14:textId="6E4434B4" w:rsidR="00D1684A" w:rsidRPr="005B7B3F" w:rsidRDefault="007E3523" w:rsidP="00ED125C">
            <w:pPr>
              <w:spacing w:before="40" w:after="40"/>
              <w:rPr>
                <w:rFonts w:cs="Arial"/>
                <w:color w:val="000000" w:themeColor="text1"/>
                <w:sz w:val="20"/>
                <w:szCs w:val="20"/>
                <w:lang w:eastAsia="en-AU"/>
              </w:rPr>
            </w:pPr>
            <w:r w:rsidRPr="00ED125C">
              <w:rPr>
                <w:rFonts w:cs="Arial"/>
                <w:sz w:val="20"/>
                <w:szCs w:val="20"/>
                <w:lang w:eastAsia="en-AU"/>
              </w:rPr>
              <w:t>Following recruitment, the provision of</w:t>
            </w:r>
            <w:r w:rsidR="00ED125C">
              <w:rPr>
                <w:rFonts w:cs="Arial"/>
                <w:sz w:val="20"/>
                <w:szCs w:val="20"/>
                <w:lang w:eastAsia="en-AU"/>
              </w:rPr>
              <w:t xml:space="preserve"> </w:t>
            </w:r>
            <w:r w:rsidRPr="00ED125C">
              <w:rPr>
                <w:rFonts w:cs="Arial"/>
                <w:sz w:val="20"/>
                <w:szCs w:val="20"/>
                <w:lang w:eastAsia="en-AU"/>
              </w:rPr>
              <w:t xml:space="preserve">activities will begin as part of the </w:t>
            </w:r>
            <w:r w:rsidRPr="00ED125C">
              <w:rPr>
                <w:rFonts w:cs="Arial"/>
                <w:i/>
                <w:sz w:val="20"/>
                <w:szCs w:val="20"/>
                <w:lang w:eastAsia="en-AU"/>
              </w:rPr>
              <w:t>Live Green</w:t>
            </w:r>
            <w:r w:rsidRPr="00ED125C">
              <w:rPr>
                <w:rFonts w:cs="Arial"/>
                <w:sz w:val="20"/>
                <w:szCs w:val="20"/>
                <w:lang w:eastAsia="en-AU"/>
              </w:rPr>
              <w:t xml:space="preserve"> Progra</w:t>
            </w:r>
            <w:r w:rsidR="00ED125C" w:rsidRPr="00ED125C">
              <w:rPr>
                <w:rFonts w:cs="Arial"/>
                <w:sz w:val="20"/>
                <w:szCs w:val="20"/>
                <w:lang w:eastAsia="en-AU"/>
              </w:rPr>
              <w:t>m, including t</w:t>
            </w:r>
            <w:r w:rsidRPr="00ED125C">
              <w:rPr>
                <w:rFonts w:cs="Arial"/>
                <w:sz w:val="20"/>
                <w:szCs w:val="20"/>
                <w:lang w:eastAsia="en-AU"/>
              </w:rPr>
              <w:t>he 'Gardens for Wildlife' Program</w:t>
            </w:r>
            <w:r w:rsidR="00ED125C" w:rsidRPr="00ED125C">
              <w:rPr>
                <w:rFonts w:cs="Arial"/>
                <w:sz w:val="20"/>
                <w:szCs w:val="20"/>
                <w:lang w:eastAsia="en-AU"/>
              </w:rPr>
              <w:t xml:space="preserve">. This is a </w:t>
            </w:r>
            <w:r w:rsidRPr="00ED125C">
              <w:rPr>
                <w:rFonts w:cs="Arial"/>
                <w:sz w:val="20"/>
                <w:szCs w:val="20"/>
                <w:lang w:eastAsia="en-AU"/>
              </w:rPr>
              <w:t xml:space="preserve">free program </w:t>
            </w:r>
            <w:r w:rsidR="00ED125C" w:rsidRPr="00ED125C">
              <w:rPr>
                <w:rFonts w:cs="Arial"/>
                <w:sz w:val="20"/>
                <w:szCs w:val="20"/>
                <w:lang w:eastAsia="en-AU"/>
              </w:rPr>
              <w:t xml:space="preserve">which </w:t>
            </w:r>
            <w:r w:rsidRPr="00ED125C">
              <w:rPr>
                <w:rFonts w:cs="Arial"/>
                <w:sz w:val="20"/>
                <w:szCs w:val="20"/>
                <w:lang w:eastAsia="en-AU"/>
              </w:rPr>
              <w:t>show</w:t>
            </w:r>
            <w:r w:rsidR="00ED125C" w:rsidRPr="00ED125C">
              <w:rPr>
                <w:rFonts w:cs="Arial"/>
                <w:sz w:val="20"/>
                <w:szCs w:val="20"/>
                <w:lang w:eastAsia="en-AU"/>
              </w:rPr>
              <w:t>s</w:t>
            </w:r>
            <w:r w:rsidRPr="00ED125C">
              <w:rPr>
                <w:rFonts w:cs="Arial"/>
                <w:sz w:val="20"/>
                <w:szCs w:val="20"/>
                <w:lang w:eastAsia="en-AU"/>
              </w:rPr>
              <w:t xml:space="preserve"> </w:t>
            </w:r>
            <w:r w:rsidRPr="00ED125C">
              <w:rPr>
                <w:rFonts w:cs="Arial"/>
                <w:sz w:val="20"/>
                <w:szCs w:val="20"/>
                <w:lang w:val="en"/>
              </w:rPr>
              <w:t xml:space="preserve">residents how to create a </w:t>
            </w:r>
            <w:r w:rsidRPr="00ED125C">
              <w:rPr>
                <w:rStyle w:val="Strong"/>
                <w:rFonts w:cs="Arial"/>
                <w:b w:val="0"/>
                <w:sz w:val="20"/>
                <w:szCs w:val="20"/>
                <w:lang w:val="en"/>
              </w:rPr>
              <w:t>wildlife</w:t>
            </w:r>
            <w:r w:rsidRPr="00ED125C">
              <w:rPr>
                <w:rFonts w:cs="Arial"/>
                <w:sz w:val="20"/>
                <w:szCs w:val="20"/>
                <w:lang w:val="en"/>
              </w:rPr>
              <w:t xml:space="preserve"> </w:t>
            </w:r>
            <w:r w:rsidR="00ED125C" w:rsidRPr="00ED125C">
              <w:rPr>
                <w:rFonts w:cs="Arial"/>
                <w:sz w:val="20"/>
                <w:szCs w:val="20"/>
                <w:lang w:val="en"/>
              </w:rPr>
              <w:t xml:space="preserve">attracting garden </w:t>
            </w:r>
            <w:r w:rsidRPr="00ED125C">
              <w:rPr>
                <w:rFonts w:cs="Arial"/>
                <w:sz w:val="20"/>
                <w:szCs w:val="20"/>
                <w:lang w:val="en"/>
              </w:rPr>
              <w:t>and improve</w:t>
            </w:r>
            <w:r w:rsidR="00ED125C">
              <w:rPr>
                <w:rFonts w:cs="Arial"/>
                <w:sz w:val="20"/>
                <w:szCs w:val="20"/>
                <w:lang w:val="en"/>
              </w:rPr>
              <w:t xml:space="preserve"> </w:t>
            </w:r>
            <w:r w:rsidRPr="00ED125C">
              <w:rPr>
                <w:rFonts w:cs="Arial"/>
                <w:sz w:val="20"/>
                <w:szCs w:val="20"/>
                <w:lang w:val="en"/>
              </w:rPr>
              <w:t>habitat</w:t>
            </w:r>
            <w:r w:rsidR="00ED125C" w:rsidRPr="00ED125C">
              <w:rPr>
                <w:rFonts w:cs="Arial"/>
                <w:sz w:val="20"/>
                <w:szCs w:val="20"/>
                <w:lang w:val="en"/>
              </w:rPr>
              <w:t xml:space="preserve">. </w:t>
            </w:r>
            <w:r w:rsidR="00ED125C">
              <w:rPr>
                <w:rFonts w:cs="Arial"/>
                <w:sz w:val="20"/>
                <w:szCs w:val="20"/>
                <w:lang w:val="en"/>
              </w:rPr>
              <w:t xml:space="preserve">Council commenced </w:t>
            </w:r>
            <w:r w:rsidR="00ED125C">
              <w:rPr>
                <w:sz w:val="20"/>
                <w:szCs w:val="20"/>
              </w:rPr>
              <w:t>p</w:t>
            </w:r>
            <w:r w:rsidR="00ED125C" w:rsidRPr="00ED125C">
              <w:rPr>
                <w:sz w:val="20"/>
                <w:szCs w:val="20"/>
              </w:rPr>
              <w:t>romoting the program to generate interest</w:t>
            </w:r>
            <w:r w:rsidR="00ED125C">
              <w:rPr>
                <w:sz w:val="20"/>
                <w:szCs w:val="20"/>
              </w:rPr>
              <w:t xml:space="preserve"> and </w:t>
            </w:r>
            <w:r w:rsidR="00ED125C" w:rsidRPr="00ED125C">
              <w:rPr>
                <w:sz w:val="20"/>
                <w:szCs w:val="20"/>
              </w:rPr>
              <w:t xml:space="preserve">recruit community volunteers to be Garden Guides. </w:t>
            </w:r>
            <w:r w:rsidR="00ED125C">
              <w:rPr>
                <w:sz w:val="20"/>
                <w:szCs w:val="20"/>
              </w:rPr>
              <w:t xml:space="preserve">The program will launch in Sunbury on 5 June 2021. </w:t>
            </w:r>
          </w:p>
        </w:tc>
      </w:tr>
      <w:tr w:rsidR="0025703A" w:rsidRPr="0035571A" w14:paraId="142A87E4" w14:textId="77777777" w:rsidTr="00EF225F">
        <w:trPr>
          <w:trHeight w:val="901"/>
        </w:trPr>
        <w:tc>
          <w:tcPr>
            <w:tcW w:w="5807" w:type="dxa"/>
            <w:shd w:val="clear" w:color="auto" w:fill="auto"/>
          </w:tcPr>
          <w:p w14:paraId="3E05FFDB" w14:textId="77777777" w:rsidR="0025703A" w:rsidRDefault="0025703A" w:rsidP="0025703A">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 xml:space="preserve">Energy Savvy program targeting financially vulnerable households to conduct energy efficiency home upgrades to improve thermal comfort, physical health and reduce bill stress. </w:t>
            </w:r>
          </w:p>
          <w:p w14:paraId="07353B5F" w14:textId="77777777" w:rsidR="0025703A" w:rsidRDefault="0025703A" w:rsidP="0025703A">
            <w:pPr>
              <w:suppressAutoHyphens w:val="0"/>
              <w:autoSpaceDE w:val="0"/>
              <w:autoSpaceDN w:val="0"/>
              <w:adjustRightInd w:val="0"/>
              <w:spacing w:before="40" w:after="40"/>
              <w:jc w:val="left"/>
              <w:rPr>
                <w:rFonts w:cs="Arial"/>
                <w:color w:val="000000" w:themeColor="text1"/>
                <w:sz w:val="20"/>
                <w:szCs w:val="21"/>
              </w:rPr>
            </w:pPr>
          </w:p>
          <w:p w14:paraId="20335194" w14:textId="77777777" w:rsidR="0025703A" w:rsidRPr="000A670B" w:rsidRDefault="0025703A" w:rsidP="0025703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6BCD58BB" w14:textId="0A1BF73F" w:rsidR="0025703A" w:rsidRPr="00C57F5E" w:rsidRDefault="00A57EDF" w:rsidP="0025703A">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1955C2B9">
                <v:shape id="_x0000_i1239" type="#_x0000_t75" style="width:100pt;height:14.5pt">
                  <v:imagedata r:id="rId39" o:title=""/>
                </v:shape>
              </w:pict>
            </w:r>
          </w:p>
          <w:p w14:paraId="3FD1E017" w14:textId="352C5C03" w:rsidR="0025703A" w:rsidRPr="00C57F5E" w:rsidRDefault="00A57EDF" w:rsidP="0025703A">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Some Progress</w:t>
            </w:r>
          </w:p>
          <w:p w14:paraId="7BE1AA27" w14:textId="0FEAD04E" w:rsidR="0025703A" w:rsidRPr="0035571A" w:rsidRDefault="0025703A" w:rsidP="0025703A">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1B49877E" w14:textId="60085FEA" w:rsidR="0025703A" w:rsidRPr="005B7B3F" w:rsidRDefault="0025703A" w:rsidP="0025703A">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Sustainable Infrastructure and Services</w:t>
            </w:r>
          </w:p>
        </w:tc>
        <w:tc>
          <w:tcPr>
            <w:tcW w:w="7835" w:type="dxa"/>
            <w:shd w:val="clear" w:color="auto" w:fill="auto"/>
          </w:tcPr>
          <w:p w14:paraId="6EDFA0D9" w14:textId="3C547005" w:rsidR="0025703A" w:rsidRPr="00ED125C" w:rsidRDefault="0025703A" w:rsidP="0025703A">
            <w:pPr>
              <w:spacing w:before="40" w:after="40"/>
              <w:rPr>
                <w:rFonts w:cs="Arial"/>
                <w:sz w:val="20"/>
                <w:szCs w:val="20"/>
                <w:lang w:eastAsia="en-AU"/>
              </w:rPr>
            </w:pPr>
            <w:r w:rsidRPr="007E3523">
              <w:rPr>
                <w:rFonts w:cs="Arial"/>
                <w:sz w:val="20"/>
                <w:szCs w:val="20"/>
                <w:lang w:eastAsia="en-AU"/>
              </w:rPr>
              <w:t>Council promotion of the Energy Savvy Upgrades program commenced. The Council and Victorian Government Department of Environment, Land, Water and Planning funded program will target 162 financially vulnerable households to conduct energy efficiency home upgrades to improve thermal comfort, physical health and reduce bill stress.</w:t>
            </w:r>
          </w:p>
        </w:tc>
      </w:tr>
    </w:tbl>
    <w:p w14:paraId="2A412223" w14:textId="3E2A2608" w:rsidR="007E3523" w:rsidRDefault="007E3523" w:rsidP="000207C4">
      <w:pPr>
        <w:suppressAutoHyphens w:val="0"/>
        <w:jc w:val="left"/>
        <w:rPr>
          <w:rFonts w:cs="Arial"/>
        </w:rPr>
      </w:pPr>
    </w:p>
    <w:p w14:paraId="7201CFA7" w14:textId="77777777" w:rsidR="007E3523" w:rsidRDefault="007E3523">
      <w:pPr>
        <w:suppressAutoHyphens w:val="0"/>
        <w:spacing w:after="160" w:line="259" w:lineRule="auto"/>
        <w:jc w:val="left"/>
        <w:rPr>
          <w:rFonts w:cs="Arial"/>
        </w:rPr>
      </w:pPr>
      <w:r>
        <w:rPr>
          <w:rFonts w:cs="Arial"/>
        </w:rPr>
        <w:br w:type="page"/>
      </w:r>
    </w:p>
    <w:tbl>
      <w:tblPr>
        <w:tblW w:w="15485"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7835"/>
      </w:tblGrid>
      <w:tr w:rsidR="00FF1BBC" w:rsidRPr="0035571A" w14:paraId="3BCCFE9B" w14:textId="77777777" w:rsidTr="00600CF2">
        <w:tc>
          <w:tcPr>
            <w:tcW w:w="5807" w:type="dxa"/>
            <w:shd w:val="clear" w:color="auto" w:fill="0095D4"/>
            <w:vAlign w:val="bottom"/>
          </w:tcPr>
          <w:p w14:paraId="3DC8B313" w14:textId="77777777" w:rsidR="00FF1BBC" w:rsidRPr="0035571A" w:rsidRDefault="00FF1BBC" w:rsidP="00600CF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0095D4"/>
            <w:vAlign w:val="bottom"/>
          </w:tcPr>
          <w:p w14:paraId="578AB09A" w14:textId="77777777" w:rsidR="00FF1BBC" w:rsidRPr="0035571A" w:rsidRDefault="00FF1BBC" w:rsidP="00600CF2">
            <w:pPr>
              <w:snapToGrid w:val="0"/>
              <w:spacing w:before="40" w:after="40"/>
              <w:jc w:val="left"/>
              <w:rPr>
                <w:rFonts w:cs="Arial"/>
                <w:b/>
                <w:bCs/>
                <w:sz w:val="20"/>
                <w:szCs w:val="20"/>
              </w:rPr>
            </w:pPr>
            <w:r w:rsidRPr="0035571A">
              <w:rPr>
                <w:rFonts w:cs="Arial"/>
                <w:b/>
                <w:bCs/>
                <w:sz w:val="20"/>
                <w:szCs w:val="20"/>
              </w:rPr>
              <w:t>Division</w:t>
            </w:r>
          </w:p>
        </w:tc>
        <w:tc>
          <w:tcPr>
            <w:tcW w:w="7835" w:type="dxa"/>
            <w:shd w:val="clear" w:color="auto" w:fill="0095D4"/>
          </w:tcPr>
          <w:p w14:paraId="7EA5DAEF" w14:textId="77777777" w:rsidR="00FF1BBC" w:rsidRPr="0035571A" w:rsidRDefault="00FF1BBC" w:rsidP="00600CF2">
            <w:pPr>
              <w:snapToGrid w:val="0"/>
              <w:spacing w:before="40" w:after="40"/>
              <w:rPr>
                <w:rFonts w:cs="Arial"/>
                <w:b/>
                <w:bCs/>
                <w:sz w:val="20"/>
                <w:szCs w:val="20"/>
              </w:rPr>
            </w:pPr>
            <w:r w:rsidRPr="0035571A">
              <w:rPr>
                <w:rFonts w:cs="Arial"/>
                <w:b/>
                <w:bCs/>
                <w:sz w:val="20"/>
                <w:szCs w:val="20"/>
              </w:rPr>
              <w:t>Description of Progress</w:t>
            </w:r>
          </w:p>
        </w:tc>
      </w:tr>
      <w:tr w:rsidR="00FF1BBC" w:rsidRPr="0035571A" w14:paraId="6ED0CFD0" w14:textId="77777777" w:rsidTr="00600CF2">
        <w:trPr>
          <w:trHeight w:val="901"/>
        </w:trPr>
        <w:tc>
          <w:tcPr>
            <w:tcW w:w="5807" w:type="dxa"/>
            <w:shd w:val="clear" w:color="auto" w:fill="auto"/>
          </w:tcPr>
          <w:p w14:paraId="2B35BF54"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 xml:space="preserve">Grants of up to $20,000 to support clubs to meet their administrative and offset service utility service costs (and encouraging passing on savings to families). </w:t>
            </w:r>
          </w:p>
          <w:p w14:paraId="47F9B8D4"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1"/>
              </w:rPr>
            </w:pPr>
          </w:p>
          <w:p w14:paraId="52348983" w14:textId="77777777" w:rsidR="00FF1BBC" w:rsidRDefault="00FF1BBC"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448C4107" w14:textId="343CA72C" w:rsidR="00FF1BBC" w:rsidRPr="0033224F" w:rsidRDefault="00A57EDF" w:rsidP="00600CF2">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376EE464">
                <v:shape id="_x0000_i1237" type="#_x0000_t75" style="width:99.5pt;height:14pt">
                  <v:imagedata r:id="rId40" o:title=""/>
                </v:shape>
              </w:pict>
            </w:r>
          </w:p>
          <w:p w14:paraId="53A78C99" w14:textId="480E5F31" w:rsidR="00FF1BBC" w:rsidRPr="0033224F" w:rsidRDefault="00A57EDF" w:rsidP="00600CF2">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Significant Progress</w:t>
            </w:r>
          </w:p>
          <w:p w14:paraId="4E87E574" w14:textId="6F4DDCF5" w:rsidR="001E65B6" w:rsidRPr="0035571A" w:rsidRDefault="001E65B6" w:rsidP="00583672">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4E7A7A17" w14:textId="77777777" w:rsidR="00FF1BBC" w:rsidRPr="0035571A" w:rsidRDefault="00FF1BBC" w:rsidP="00600CF2">
            <w:pPr>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Corporate Services </w:t>
            </w:r>
          </w:p>
        </w:tc>
        <w:tc>
          <w:tcPr>
            <w:tcW w:w="7835" w:type="dxa"/>
            <w:shd w:val="clear" w:color="auto" w:fill="auto"/>
          </w:tcPr>
          <w:p w14:paraId="4BAAB439" w14:textId="0FAFCEFC" w:rsidR="00FF1BBC" w:rsidRPr="001E65B6" w:rsidRDefault="001E65B6" w:rsidP="001E65B6">
            <w:pPr>
              <w:suppressAutoHyphens w:val="0"/>
              <w:spacing w:before="40" w:after="40"/>
              <w:jc w:val="left"/>
              <w:rPr>
                <w:rFonts w:cs="Arial"/>
                <w:sz w:val="20"/>
                <w:szCs w:val="20"/>
                <w:lang w:eastAsia="en-AU"/>
              </w:rPr>
            </w:pPr>
            <w:r w:rsidRPr="001E65B6">
              <w:rPr>
                <w:rFonts w:cs="Arial"/>
                <w:sz w:val="20"/>
                <w:szCs w:val="20"/>
                <w:lang w:eastAsia="en-AU"/>
              </w:rPr>
              <w:t xml:space="preserve">Payments </w:t>
            </w:r>
            <w:r>
              <w:rPr>
                <w:rFonts w:cs="Arial"/>
                <w:sz w:val="20"/>
                <w:szCs w:val="20"/>
                <w:lang w:eastAsia="en-AU"/>
              </w:rPr>
              <w:t xml:space="preserve">made </w:t>
            </w:r>
            <w:r w:rsidRPr="001E65B6">
              <w:rPr>
                <w:rFonts w:cs="Arial"/>
                <w:sz w:val="20"/>
                <w:szCs w:val="20"/>
                <w:lang w:eastAsia="en-AU"/>
              </w:rPr>
              <w:t xml:space="preserve">under this grant </w:t>
            </w:r>
            <w:r>
              <w:rPr>
                <w:rFonts w:cs="Arial"/>
                <w:sz w:val="20"/>
                <w:szCs w:val="20"/>
                <w:lang w:eastAsia="en-AU"/>
              </w:rPr>
              <w:t xml:space="preserve">are </w:t>
            </w:r>
            <w:r w:rsidRPr="001E65B6">
              <w:rPr>
                <w:rFonts w:cs="Arial"/>
                <w:sz w:val="20"/>
                <w:szCs w:val="20"/>
                <w:lang w:eastAsia="en-AU"/>
              </w:rPr>
              <w:t xml:space="preserve">based on </w:t>
            </w:r>
            <w:r>
              <w:rPr>
                <w:rFonts w:cs="Arial"/>
                <w:sz w:val="20"/>
                <w:szCs w:val="20"/>
                <w:lang w:eastAsia="en-AU"/>
              </w:rPr>
              <w:t xml:space="preserve">Hume </w:t>
            </w:r>
            <w:r w:rsidRPr="001E65B6">
              <w:rPr>
                <w:rFonts w:cs="Arial"/>
                <w:sz w:val="20"/>
                <w:szCs w:val="20"/>
                <w:lang w:eastAsia="en-AU"/>
              </w:rPr>
              <w:t xml:space="preserve">club size and/or number of teams. </w:t>
            </w:r>
            <w:r>
              <w:rPr>
                <w:rFonts w:cs="Arial"/>
                <w:sz w:val="20"/>
                <w:szCs w:val="20"/>
                <w:lang w:eastAsia="en-AU"/>
              </w:rPr>
              <w:t xml:space="preserve">The first payment was made in 2020 and the second round of payments is due to be finalised in April 2021. </w:t>
            </w:r>
          </w:p>
        </w:tc>
      </w:tr>
      <w:tr w:rsidR="00FF1BBC" w:rsidRPr="0035571A" w14:paraId="760B961D" w14:textId="77777777" w:rsidTr="00600CF2">
        <w:trPr>
          <w:trHeight w:val="901"/>
        </w:trPr>
        <w:tc>
          <w:tcPr>
            <w:tcW w:w="5807" w:type="dxa"/>
            <w:shd w:val="clear" w:color="auto" w:fill="auto"/>
          </w:tcPr>
          <w:p w14:paraId="5BC147FC"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 xml:space="preserve">Grants of up to $5,000 to support sporting clubs to remain viable and operating post-COVID. </w:t>
            </w:r>
          </w:p>
          <w:p w14:paraId="20F37E44" w14:textId="77777777" w:rsidR="00FF1BBC" w:rsidRDefault="00FF1BBC" w:rsidP="00600CF2">
            <w:pPr>
              <w:suppressAutoHyphens w:val="0"/>
              <w:autoSpaceDE w:val="0"/>
              <w:autoSpaceDN w:val="0"/>
              <w:adjustRightInd w:val="0"/>
              <w:spacing w:before="40" w:after="40"/>
              <w:jc w:val="left"/>
              <w:rPr>
                <w:rFonts w:cs="Arial"/>
                <w:color w:val="000000" w:themeColor="text1"/>
                <w:sz w:val="20"/>
                <w:szCs w:val="21"/>
              </w:rPr>
            </w:pPr>
          </w:p>
          <w:p w14:paraId="383FC9E0" w14:textId="77777777" w:rsidR="00FF1BBC" w:rsidRPr="000A670B" w:rsidRDefault="00FF1BBC"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023061AF" w14:textId="5D53E8FA" w:rsidR="00FF1BBC" w:rsidRPr="0033224F" w:rsidRDefault="00A57EDF" w:rsidP="00600CF2">
            <w:pPr>
              <w:autoSpaceDE w:val="0"/>
              <w:autoSpaceDN w:val="0"/>
              <w:adjustRightInd w:val="0"/>
              <w:spacing w:before="40" w:after="40"/>
              <w:jc w:val="left"/>
              <w:rPr>
                <w:rFonts w:cs="Arial"/>
                <w:b/>
                <w:color w:val="000000" w:themeColor="text1"/>
                <w:sz w:val="20"/>
                <w:szCs w:val="20"/>
              </w:rPr>
            </w:pPr>
            <w:r w:rsidRPr="0033224F">
              <w:rPr>
                <w:rFonts w:cs="Arial"/>
                <w:b/>
                <w:color w:val="000000" w:themeColor="text1"/>
                <w:sz w:val="20"/>
                <w:szCs w:val="20"/>
              </w:rPr>
              <w:pict w14:anchorId="4114FDA8">
                <v:shape id="_x0000_i1235" type="#_x0000_t75" style="width:99.5pt;height:14.5pt">
                  <v:imagedata r:id="rId41" o:title=""/>
                </v:shape>
              </w:pict>
            </w:r>
          </w:p>
          <w:p w14:paraId="152018BF" w14:textId="162FB36B" w:rsidR="00FF1BBC" w:rsidRPr="0033224F" w:rsidRDefault="00A57EDF" w:rsidP="00600CF2">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Some Progress</w:t>
            </w:r>
          </w:p>
          <w:p w14:paraId="2EF54F50" w14:textId="5DE23C58" w:rsidR="001E65B6" w:rsidRPr="0035571A" w:rsidRDefault="001E65B6" w:rsidP="00583672">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13F08482" w14:textId="77777777" w:rsidR="00FF1BBC" w:rsidRPr="0035571A" w:rsidRDefault="00FF1BBC" w:rsidP="00600CF2">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 xml:space="preserve">Corporate Services </w:t>
            </w:r>
          </w:p>
        </w:tc>
        <w:tc>
          <w:tcPr>
            <w:tcW w:w="7835" w:type="dxa"/>
            <w:shd w:val="clear" w:color="auto" w:fill="auto"/>
          </w:tcPr>
          <w:p w14:paraId="0D183DE8" w14:textId="475E7961" w:rsidR="00FF1BBC" w:rsidRPr="001E65B6" w:rsidRDefault="00FF1BBC" w:rsidP="001E65B6">
            <w:pPr>
              <w:suppressAutoHyphens w:val="0"/>
              <w:spacing w:before="40" w:after="40"/>
              <w:jc w:val="left"/>
              <w:rPr>
                <w:rFonts w:cs="Arial"/>
                <w:sz w:val="20"/>
                <w:szCs w:val="20"/>
                <w:lang w:eastAsia="en-AU"/>
              </w:rPr>
            </w:pPr>
            <w:r w:rsidRPr="001E65B6">
              <w:rPr>
                <w:rFonts w:cs="Arial"/>
                <w:color w:val="000000" w:themeColor="text1"/>
                <w:sz w:val="20"/>
                <w:szCs w:val="20"/>
                <w:lang w:eastAsia="en-AU"/>
              </w:rPr>
              <w:t>Information regarding the grants program has been prepared and will be sent out to sporting clubs in April 2021.</w:t>
            </w:r>
            <w:r w:rsidR="001E65B6" w:rsidRPr="001E65B6">
              <w:rPr>
                <w:rFonts w:cs="Arial"/>
                <w:color w:val="000000" w:themeColor="text1"/>
                <w:sz w:val="20"/>
                <w:szCs w:val="20"/>
                <w:lang w:eastAsia="en-AU"/>
              </w:rPr>
              <w:t xml:space="preserve"> </w:t>
            </w:r>
            <w:r w:rsidR="001E65B6">
              <w:rPr>
                <w:rFonts w:cs="Arial"/>
                <w:sz w:val="20"/>
                <w:szCs w:val="20"/>
                <w:lang w:eastAsia="en-AU"/>
              </w:rPr>
              <w:t>The g</w:t>
            </w:r>
            <w:r w:rsidR="001E65B6" w:rsidRPr="001E65B6">
              <w:rPr>
                <w:rFonts w:cs="Arial"/>
                <w:sz w:val="20"/>
                <w:szCs w:val="20"/>
                <w:lang w:eastAsia="en-AU"/>
              </w:rPr>
              <w:t xml:space="preserve">rant program will commence </w:t>
            </w:r>
            <w:r w:rsidR="001E65B6">
              <w:rPr>
                <w:rFonts w:cs="Arial"/>
                <w:sz w:val="20"/>
                <w:szCs w:val="20"/>
                <w:lang w:eastAsia="en-AU"/>
              </w:rPr>
              <w:t xml:space="preserve">in the </w:t>
            </w:r>
            <w:r w:rsidR="001E65B6" w:rsidRPr="001E65B6">
              <w:rPr>
                <w:rFonts w:cs="Arial"/>
                <w:sz w:val="20"/>
                <w:szCs w:val="20"/>
                <w:lang w:eastAsia="en-AU"/>
              </w:rPr>
              <w:t>first week of May</w:t>
            </w:r>
            <w:r w:rsidR="001E65B6">
              <w:rPr>
                <w:rFonts w:cs="Arial"/>
                <w:sz w:val="20"/>
                <w:szCs w:val="20"/>
                <w:lang w:eastAsia="en-AU"/>
              </w:rPr>
              <w:t xml:space="preserve"> 2021 and include </w:t>
            </w:r>
            <w:r w:rsidR="001E65B6" w:rsidRPr="001E65B6">
              <w:rPr>
                <w:rFonts w:cs="Arial"/>
                <w:sz w:val="20"/>
                <w:szCs w:val="20"/>
                <w:lang w:eastAsia="en-AU"/>
              </w:rPr>
              <w:t>an application process to seek funding.</w:t>
            </w:r>
          </w:p>
        </w:tc>
      </w:tr>
    </w:tbl>
    <w:p w14:paraId="647D837C" w14:textId="10AC29BA" w:rsidR="007E3523" w:rsidRDefault="007E3523">
      <w:pPr>
        <w:suppressAutoHyphens w:val="0"/>
        <w:spacing w:after="160" w:line="259" w:lineRule="auto"/>
        <w:jc w:val="left"/>
        <w:rPr>
          <w:rFonts w:cs="Arial"/>
        </w:rPr>
      </w:pPr>
      <w:r w:rsidRPr="0035571A">
        <w:rPr>
          <w:rFonts w:cs="Arial"/>
        </w:rPr>
        <w:br w:type="page"/>
      </w:r>
    </w:p>
    <w:tbl>
      <w:tblPr>
        <w:tblW w:w="15485"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7835"/>
      </w:tblGrid>
      <w:tr w:rsidR="00B73B72" w:rsidRPr="0035571A" w14:paraId="3E13A15B" w14:textId="77777777" w:rsidTr="00B73B72">
        <w:tc>
          <w:tcPr>
            <w:tcW w:w="5807" w:type="dxa"/>
            <w:shd w:val="clear" w:color="auto" w:fill="0095D4"/>
            <w:vAlign w:val="bottom"/>
          </w:tcPr>
          <w:p w14:paraId="48A8D81D" w14:textId="77777777" w:rsidR="00B73B72" w:rsidRPr="0035571A" w:rsidRDefault="00B73B72" w:rsidP="00B73B7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0095D4"/>
            <w:vAlign w:val="bottom"/>
          </w:tcPr>
          <w:p w14:paraId="1077BCCF" w14:textId="77777777" w:rsidR="00B73B72" w:rsidRPr="0035571A" w:rsidRDefault="00B73B72" w:rsidP="00B73B72">
            <w:pPr>
              <w:snapToGrid w:val="0"/>
              <w:spacing w:before="40" w:after="40"/>
              <w:jc w:val="left"/>
              <w:rPr>
                <w:rFonts w:cs="Arial"/>
                <w:b/>
                <w:bCs/>
                <w:sz w:val="20"/>
                <w:szCs w:val="20"/>
              </w:rPr>
            </w:pPr>
            <w:r w:rsidRPr="0035571A">
              <w:rPr>
                <w:rFonts w:cs="Arial"/>
                <w:b/>
                <w:bCs/>
                <w:sz w:val="20"/>
                <w:szCs w:val="20"/>
              </w:rPr>
              <w:t>Division</w:t>
            </w:r>
          </w:p>
        </w:tc>
        <w:tc>
          <w:tcPr>
            <w:tcW w:w="7835" w:type="dxa"/>
            <w:shd w:val="clear" w:color="auto" w:fill="0095D4"/>
          </w:tcPr>
          <w:p w14:paraId="11DBF35B" w14:textId="77777777" w:rsidR="00B73B72" w:rsidRPr="0035571A" w:rsidRDefault="00B73B72" w:rsidP="00B73B72">
            <w:pPr>
              <w:snapToGrid w:val="0"/>
              <w:spacing w:before="40" w:after="40"/>
              <w:rPr>
                <w:rFonts w:cs="Arial"/>
                <w:b/>
                <w:bCs/>
                <w:sz w:val="20"/>
                <w:szCs w:val="20"/>
              </w:rPr>
            </w:pPr>
            <w:r w:rsidRPr="0035571A">
              <w:rPr>
                <w:rFonts w:cs="Arial"/>
                <w:b/>
                <w:bCs/>
                <w:sz w:val="20"/>
                <w:szCs w:val="20"/>
              </w:rPr>
              <w:t>Description of Progress</w:t>
            </w:r>
          </w:p>
        </w:tc>
      </w:tr>
      <w:tr w:rsidR="00B73B72" w:rsidRPr="0035571A" w14:paraId="05B2BD12" w14:textId="77777777" w:rsidTr="00B73B72">
        <w:trPr>
          <w:trHeight w:val="901"/>
        </w:trPr>
        <w:tc>
          <w:tcPr>
            <w:tcW w:w="5807" w:type="dxa"/>
            <w:shd w:val="clear" w:color="auto" w:fill="auto"/>
          </w:tcPr>
          <w:p w14:paraId="241FF81F" w14:textId="77777777" w:rsidR="00B73B72" w:rsidRDefault="00B73B72" w:rsidP="00B73B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Establish a Health and Community Wellbeing mobile visiting service to deliver Maternal and Child Health, Aged Care and Immunisation outreach services for residents in areas with limited services access.</w:t>
            </w:r>
          </w:p>
          <w:p w14:paraId="0AB01D65" w14:textId="77777777" w:rsidR="00B73B72" w:rsidRDefault="00B73B72" w:rsidP="00B73B72">
            <w:pPr>
              <w:autoSpaceDE w:val="0"/>
              <w:autoSpaceDN w:val="0"/>
              <w:adjustRightInd w:val="0"/>
              <w:spacing w:before="40" w:after="40"/>
              <w:jc w:val="left"/>
              <w:rPr>
                <w:rFonts w:cs="Arial"/>
                <w:b/>
                <w:color w:val="000000" w:themeColor="text1"/>
                <w:sz w:val="20"/>
                <w:szCs w:val="20"/>
                <w:u w:val="single"/>
              </w:rPr>
            </w:pPr>
          </w:p>
          <w:p w14:paraId="797E7707" w14:textId="2F96DC3D" w:rsidR="00B73B72" w:rsidRDefault="00B73B72" w:rsidP="00B73B7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498BEEB8" w14:textId="7C686280" w:rsidR="0033224F" w:rsidRPr="0033224F" w:rsidRDefault="00A57EDF" w:rsidP="00B73B72">
            <w:pPr>
              <w:autoSpaceDE w:val="0"/>
              <w:autoSpaceDN w:val="0"/>
              <w:adjustRightInd w:val="0"/>
              <w:spacing w:before="40" w:after="40"/>
              <w:jc w:val="left"/>
              <w:rPr>
                <w:rFonts w:cs="Arial"/>
                <w:b/>
                <w:color w:val="000000" w:themeColor="text1"/>
                <w:sz w:val="20"/>
                <w:szCs w:val="20"/>
              </w:rPr>
            </w:pPr>
            <w:r w:rsidRPr="0033224F">
              <w:rPr>
                <w:rFonts w:cs="Arial"/>
                <w:b/>
                <w:color w:val="000000" w:themeColor="text1"/>
                <w:sz w:val="20"/>
                <w:szCs w:val="20"/>
              </w:rPr>
              <w:pict w14:anchorId="320ECA01">
                <v:shape id="_x0000_i1233" type="#_x0000_t75" style="width:100.5pt;height:14.5pt">
                  <v:imagedata r:id="rId42" o:title=""/>
                </v:shape>
              </w:pict>
            </w:r>
          </w:p>
          <w:p w14:paraId="19C555FD" w14:textId="3AFDC9B8" w:rsidR="0033224F" w:rsidRPr="00C93FF4" w:rsidRDefault="00A57EDF" w:rsidP="00B73B72">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Significant Progress</w:t>
            </w:r>
          </w:p>
          <w:p w14:paraId="1221FBD9" w14:textId="3E45E966" w:rsidR="00B73B72" w:rsidRPr="0035571A" w:rsidRDefault="00B73B72"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3CC77ADD" w14:textId="77777777" w:rsidR="00B73B72" w:rsidRPr="0035571A" w:rsidRDefault="00B73B72" w:rsidP="00B73B72">
            <w:pPr>
              <w:suppressAutoHyphens w:val="0"/>
              <w:snapToGrid w:val="0"/>
              <w:spacing w:before="40" w:after="40"/>
              <w:jc w:val="left"/>
              <w:rPr>
                <w:rFonts w:cs="Arial"/>
                <w:color w:val="000000" w:themeColor="text1"/>
                <w:sz w:val="20"/>
                <w:szCs w:val="20"/>
                <w:lang w:eastAsia="en-AU"/>
              </w:rPr>
            </w:pPr>
            <w:r w:rsidRPr="0035571A">
              <w:rPr>
                <w:rFonts w:cs="Arial"/>
                <w:color w:val="000000" w:themeColor="text1"/>
                <w:sz w:val="20"/>
                <w:szCs w:val="20"/>
                <w:lang w:eastAsia="en-AU"/>
              </w:rPr>
              <w:t>Community Services</w:t>
            </w:r>
          </w:p>
        </w:tc>
        <w:tc>
          <w:tcPr>
            <w:tcW w:w="7835" w:type="dxa"/>
            <w:shd w:val="clear" w:color="auto" w:fill="auto"/>
          </w:tcPr>
          <w:p w14:paraId="5264F25D" w14:textId="194F4795" w:rsidR="00B73B72" w:rsidRPr="0035571A" w:rsidRDefault="007E3523" w:rsidP="009B2E77">
            <w:pPr>
              <w:suppressAutoHyphens w:val="0"/>
              <w:autoSpaceDE w:val="0"/>
              <w:autoSpaceDN w:val="0"/>
              <w:adjustRightInd w:val="0"/>
              <w:spacing w:before="40" w:after="40"/>
              <w:jc w:val="left"/>
              <w:rPr>
                <w:rFonts w:cs="Arial"/>
                <w:color w:val="000000" w:themeColor="text1"/>
                <w:sz w:val="20"/>
                <w:szCs w:val="20"/>
                <w:lang w:eastAsia="en-AU"/>
              </w:rPr>
            </w:pPr>
            <w:r w:rsidRPr="009B2E77">
              <w:rPr>
                <w:rFonts w:cs="Arial"/>
                <w:color w:val="000000" w:themeColor="text1"/>
                <w:sz w:val="20"/>
                <w:szCs w:val="20"/>
                <w:lang w:eastAsia="en-AU"/>
              </w:rPr>
              <w:t>Fit-out works for the Health and Community Wellbeing mobile service</w:t>
            </w:r>
            <w:r>
              <w:rPr>
                <w:rFonts w:cs="Arial"/>
                <w:color w:val="000000" w:themeColor="text1"/>
                <w:sz w:val="20"/>
                <w:szCs w:val="20"/>
                <w:lang w:eastAsia="en-AU"/>
              </w:rPr>
              <w:t xml:space="preserve"> </w:t>
            </w:r>
            <w:r w:rsidRPr="009B2E77">
              <w:rPr>
                <w:rFonts w:cs="Arial"/>
                <w:color w:val="000000" w:themeColor="text1"/>
                <w:sz w:val="20"/>
                <w:szCs w:val="20"/>
                <w:lang w:eastAsia="en-AU"/>
              </w:rPr>
              <w:t>are nearing completion, with the vehicle expected to be delivered to Council in</w:t>
            </w:r>
            <w:r>
              <w:rPr>
                <w:rFonts w:cs="Arial"/>
                <w:color w:val="000000" w:themeColor="text1"/>
                <w:sz w:val="20"/>
                <w:szCs w:val="20"/>
                <w:lang w:eastAsia="en-AU"/>
              </w:rPr>
              <w:t xml:space="preserve"> </w:t>
            </w:r>
            <w:r w:rsidRPr="009B2E77">
              <w:rPr>
                <w:rFonts w:cs="Arial"/>
                <w:color w:val="000000" w:themeColor="text1"/>
                <w:sz w:val="20"/>
                <w:szCs w:val="20"/>
                <w:lang w:eastAsia="en-AU"/>
              </w:rPr>
              <w:t>April</w:t>
            </w:r>
            <w:r>
              <w:rPr>
                <w:rFonts w:cs="Arial"/>
                <w:color w:val="000000" w:themeColor="text1"/>
                <w:sz w:val="20"/>
                <w:szCs w:val="20"/>
                <w:lang w:eastAsia="en-AU"/>
              </w:rPr>
              <w:t xml:space="preserve"> 2021</w:t>
            </w:r>
            <w:r w:rsidRPr="009B2E77">
              <w:rPr>
                <w:rFonts w:cs="Arial"/>
                <w:color w:val="000000" w:themeColor="text1"/>
                <w:sz w:val="20"/>
                <w:szCs w:val="20"/>
                <w:lang w:eastAsia="en-AU"/>
              </w:rPr>
              <w:t>. Th</w:t>
            </w:r>
            <w:r>
              <w:rPr>
                <w:rFonts w:cs="Arial"/>
                <w:color w:val="000000" w:themeColor="text1"/>
                <w:sz w:val="20"/>
                <w:szCs w:val="20"/>
                <w:lang w:eastAsia="en-AU"/>
              </w:rPr>
              <w:t xml:space="preserve">e mobile service will include a </w:t>
            </w:r>
            <w:r w:rsidRPr="009B2E77">
              <w:rPr>
                <w:rFonts w:cs="Arial"/>
                <w:color w:val="000000" w:themeColor="text1"/>
                <w:sz w:val="20"/>
                <w:szCs w:val="20"/>
                <w:lang w:eastAsia="en-AU"/>
              </w:rPr>
              <w:t>consulting space for staff and families, vaccine storage capabilities and comprehensive information and resources about local services.</w:t>
            </w:r>
            <w:r>
              <w:rPr>
                <w:rFonts w:cs="Arial"/>
                <w:color w:val="000000" w:themeColor="text1"/>
                <w:sz w:val="20"/>
                <w:szCs w:val="20"/>
                <w:lang w:eastAsia="en-AU"/>
              </w:rPr>
              <w:t xml:space="preserve"> </w:t>
            </w:r>
            <w:r w:rsidRPr="009B2E77">
              <w:rPr>
                <w:rFonts w:cs="Arial"/>
                <w:color w:val="000000" w:themeColor="text1"/>
                <w:sz w:val="20"/>
                <w:szCs w:val="20"/>
                <w:lang w:eastAsia="en-AU"/>
              </w:rPr>
              <w:t>A launch strategy has been developed and graphic design for the vehicle is underway. A report outlining the launch strategy and timelines will be presented to Council in May 2021.</w:t>
            </w:r>
          </w:p>
        </w:tc>
      </w:tr>
      <w:tr w:rsidR="00B73B72" w:rsidRPr="0035571A" w14:paraId="38CAAE58" w14:textId="77777777" w:rsidTr="00B73B72">
        <w:trPr>
          <w:trHeight w:val="901"/>
        </w:trPr>
        <w:tc>
          <w:tcPr>
            <w:tcW w:w="5807" w:type="dxa"/>
            <w:shd w:val="clear" w:color="auto" w:fill="auto"/>
          </w:tcPr>
          <w:p w14:paraId="17D1B487" w14:textId="77777777" w:rsidR="00B73B72" w:rsidRDefault="00B73B72" w:rsidP="00B73B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In partnership with organisations such as the Waterwell Foundation, enhance health literacy of Hume residents by delivering resources and information sessions in community languages.</w:t>
            </w:r>
          </w:p>
          <w:p w14:paraId="2B8B0344" w14:textId="77777777" w:rsidR="00B73B72" w:rsidRDefault="00B73B72" w:rsidP="00B73B72">
            <w:pPr>
              <w:suppressAutoHyphens w:val="0"/>
              <w:autoSpaceDE w:val="0"/>
              <w:autoSpaceDN w:val="0"/>
              <w:adjustRightInd w:val="0"/>
              <w:spacing w:before="40" w:after="40"/>
              <w:jc w:val="left"/>
              <w:rPr>
                <w:rFonts w:cs="Arial"/>
                <w:color w:val="000000" w:themeColor="text1"/>
                <w:sz w:val="20"/>
                <w:szCs w:val="21"/>
              </w:rPr>
            </w:pPr>
          </w:p>
          <w:p w14:paraId="0F090A9E" w14:textId="77777777" w:rsidR="00B73B72" w:rsidRPr="000A670B" w:rsidRDefault="00B73B72" w:rsidP="00B73B7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248DA5E2" w14:textId="51F6B9EE" w:rsidR="00B73B72" w:rsidRDefault="00A57EDF" w:rsidP="00326B55">
            <w:pPr>
              <w:autoSpaceDE w:val="0"/>
              <w:autoSpaceDN w:val="0"/>
              <w:adjustRightInd w:val="0"/>
              <w:spacing w:before="40" w:after="40"/>
              <w:jc w:val="left"/>
              <w:rPr>
                <w:rFonts w:cs="Arial"/>
                <w:color w:val="000000" w:themeColor="text1"/>
                <w:sz w:val="20"/>
                <w:szCs w:val="21"/>
              </w:rPr>
            </w:pPr>
            <w:r>
              <w:rPr>
                <w:rFonts w:cs="Arial"/>
                <w:color w:val="000000" w:themeColor="text1"/>
                <w:sz w:val="20"/>
                <w:szCs w:val="21"/>
              </w:rPr>
              <w:pict w14:anchorId="2EAA2FC1">
                <v:shape id="_x0000_i1231" type="#_x0000_t75" style="width:100.5pt;height:14.5pt">
                  <v:imagedata r:id="rId23" o:title=""/>
                </v:shape>
              </w:pict>
            </w:r>
          </w:p>
          <w:p w14:paraId="482A9BF3" w14:textId="6F5A57AC" w:rsidR="0033224F" w:rsidRDefault="00A57EDF" w:rsidP="00326B55">
            <w:pPr>
              <w:autoSpaceDE w:val="0"/>
              <w:autoSpaceDN w:val="0"/>
              <w:adjustRightInd w:val="0"/>
              <w:spacing w:before="40" w:after="40"/>
              <w:jc w:val="left"/>
              <w:rPr>
                <w:rFonts w:cs="Arial"/>
                <w:color w:val="000000" w:themeColor="text1"/>
                <w:sz w:val="20"/>
                <w:szCs w:val="21"/>
              </w:rPr>
            </w:pPr>
            <w:r w:rsidRPr="00A57EDF">
              <w:rPr>
                <w:rFonts w:eastAsiaTheme="minorEastAsia" w:cs="Arial"/>
                <w:color w:val="000000"/>
                <w:sz w:val="20"/>
                <w:szCs w:val="20"/>
                <w:lang w:eastAsia="en-AU"/>
              </w:rPr>
              <w:t>Good Progress</w:t>
            </w:r>
          </w:p>
          <w:p w14:paraId="350C0281" w14:textId="1B17B637" w:rsidR="0033224F" w:rsidRPr="0035571A" w:rsidRDefault="0033224F"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28C8D3B9" w14:textId="77777777" w:rsidR="00B73B72" w:rsidRPr="0035571A" w:rsidRDefault="00B73B72" w:rsidP="00B73B72">
            <w:pPr>
              <w:suppressAutoHyphens w:val="0"/>
              <w:snapToGrid w:val="0"/>
              <w:spacing w:before="40" w:after="40"/>
              <w:jc w:val="left"/>
              <w:rPr>
                <w:rFonts w:cs="Arial"/>
                <w:color w:val="1A1A1A"/>
                <w:sz w:val="20"/>
                <w:szCs w:val="20"/>
                <w:lang w:eastAsia="en-AU"/>
              </w:rPr>
            </w:pPr>
            <w:r w:rsidRPr="0035571A">
              <w:rPr>
                <w:rFonts w:cs="Arial"/>
                <w:color w:val="000000" w:themeColor="text1"/>
                <w:sz w:val="20"/>
                <w:szCs w:val="20"/>
                <w:lang w:eastAsia="en-AU"/>
              </w:rPr>
              <w:t>Community Services</w:t>
            </w:r>
          </w:p>
        </w:tc>
        <w:tc>
          <w:tcPr>
            <w:tcW w:w="7835" w:type="dxa"/>
            <w:shd w:val="clear" w:color="auto" w:fill="auto"/>
          </w:tcPr>
          <w:p w14:paraId="34A854D1" w14:textId="5A196474" w:rsidR="00B73B72" w:rsidRPr="0035571A" w:rsidRDefault="007E3523" w:rsidP="00B73B72">
            <w:pPr>
              <w:suppressAutoHyphens w:val="0"/>
              <w:autoSpaceDE w:val="0"/>
              <w:autoSpaceDN w:val="0"/>
              <w:adjustRightInd w:val="0"/>
              <w:spacing w:before="40" w:after="40"/>
              <w:jc w:val="left"/>
              <w:rPr>
                <w:rFonts w:cs="Arial"/>
                <w:color w:val="000000" w:themeColor="text1"/>
                <w:sz w:val="20"/>
                <w:szCs w:val="20"/>
                <w:lang w:eastAsia="en-AU"/>
              </w:rPr>
            </w:pPr>
            <w:r w:rsidRPr="009B2E77">
              <w:rPr>
                <w:rFonts w:cs="Arial"/>
                <w:color w:val="000000" w:themeColor="text1"/>
                <w:sz w:val="20"/>
                <w:szCs w:val="20"/>
                <w:lang w:eastAsia="en-AU"/>
              </w:rPr>
              <w:t xml:space="preserve">Council has applied for a Department of Families, Fairness and Housing grant to support the </w:t>
            </w:r>
            <w:r w:rsidRPr="00C93FF4">
              <w:rPr>
                <w:rFonts w:cs="Arial"/>
                <w:color w:val="000000" w:themeColor="text1"/>
                <w:sz w:val="20"/>
                <w:szCs w:val="20"/>
                <w:lang w:eastAsia="en-AU"/>
              </w:rPr>
              <w:t xml:space="preserve">roll-out of COVID-19 vaccination information and COVID-19 safe messages to </w:t>
            </w:r>
            <w:r>
              <w:rPr>
                <w:rFonts w:cs="Arial"/>
                <w:bCs/>
                <w:color w:val="000000" w:themeColor="text1"/>
                <w:sz w:val="20"/>
                <w:szCs w:val="20"/>
                <w:lang w:eastAsia="en-AU"/>
              </w:rPr>
              <w:t>c</w:t>
            </w:r>
            <w:r w:rsidRPr="00C93FF4">
              <w:rPr>
                <w:rFonts w:cs="Arial"/>
                <w:bCs/>
                <w:color w:val="000000" w:themeColor="text1"/>
                <w:sz w:val="20"/>
                <w:szCs w:val="20"/>
                <w:lang w:eastAsia="en-AU"/>
              </w:rPr>
              <w:t xml:space="preserve">ulturally and </w:t>
            </w:r>
            <w:r>
              <w:rPr>
                <w:rFonts w:cs="Arial"/>
                <w:bCs/>
                <w:color w:val="000000" w:themeColor="text1"/>
                <w:sz w:val="20"/>
                <w:szCs w:val="20"/>
                <w:lang w:eastAsia="en-AU"/>
              </w:rPr>
              <w:t>l</w:t>
            </w:r>
            <w:r w:rsidRPr="00C93FF4">
              <w:rPr>
                <w:rFonts w:cs="Arial"/>
                <w:bCs/>
                <w:color w:val="000000" w:themeColor="text1"/>
                <w:sz w:val="20"/>
                <w:szCs w:val="20"/>
                <w:lang w:eastAsia="en-AU"/>
              </w:rPr>
              <w:t xml:space="preserve">inguistically </w:t>
            </w:r>
            <w:r>
              <w:rPr>
                <w:rFonts w:cs="Arial"/>
                <w:bCs/>
                <w:color w:val="000000" w:themeColor="text1"/>
                <w:sz w:val="20"/>
                <w:szCs w:val="20"/>
                <w:lang w:eastAsia="en-AU"/>
              </w:rPr>
              <w:t>d</w:t>
            </w:r>
            <w:r w:rsidRPr="00C93FF4">
              <w:rPr>
                <w:rFonts w:cs="Arial"/>
                <w:bCs/>
                <w:color w:val="000000" w:themeColor="text1"/>
                <w:sz w:val="20"/>
                <w:szCs w:val="20"/>
                <w:lang w:eastAsia="en-AU"/>
              </w:rPr>
              <w:t>iverse (</w:t>
            </w:r>
            <w:r w:rsidRPr="00C93FF4">
              <w:rPr>
                <w:rFonts w:cs="Arial"/>
                <w:color w:val="000000" w:themeColor="text1"/>
                <w:sz w:val="20"/>
                <w:szCs w:val="20"/>
                <w:lang w:eastAsia="en-AU"/>
              </w:rPr>
              <w:t>CALD) residents in Hume. If successful, this project will</w:t>
            </w:r>
            <w:r>
              <w:rPr>
                <w:rFonts w:cs="Arial"/>
                <w:color w:val="000000" w:themeColor="text1"/>
                <w:sz w:val="20"/>
                <w:szCs w:val="20"/>
                <w:lang w:eastAsia="en-AU"/>
              </w:rPr>
              <w:t xml:space="preserve"> assist in </w:t>
            </w:r>
            <w:r w:rsidRPr="00C93FF4">
              <w:rPr>
                <w:rFonts w:cs="Arial"/>
                <w:color w:val="000000" w:themeColor="text1"/>
                <w:sz w:val="20"/>
                <w:szCs w:val="20"/>
                <w:lang w:eastAsia="en-AU"/>
              </w:rPr>
              <w:t>build</w:t>
            </w:r>
            <w:r>
              <w:rPr>
                <w:rFonts w:cs="Arial"/>
                <w:color w:val="000000" w:themeColor="text1"/>
                <w:sz w:val="20"/>
                <w:szCs w:val="20"/>
                <w:lang w:eastAsia="en-AU"/>
              </w:rPr>
              <w:t>ing</w:t>
            </w:r>
            <w:r w:rsidRPr="00C93FF4">
              <w:rPr>
                <w:rFonts w:cs="Arial"/>
                <w:color w:val="000000" w:themeColor="text1"/>
                <w:sz w:val="20"/>
                <w:szCs w:val="20"/>
                <w:lang w:eastAsia="en-AU"/>
              </w:rPr>
              <w:t xml:space="preserve"> health literacy amongst this cohort</w:t>
            </w:r>
            <w:r>
              <w:rPr>
                <w:rFonts w:cs="Arial"/>
                <w:color w:val="000000" w:themeColor="text1"/>
                <w:sz w:val="20"/>
                <w:szCs w:val="20"/>
                <w:lang w:eastAsia="en-AU"/>
              </w:rPr>
              <w:t>.</w:t>
            </w:r>
          </w:p>
        </w:tc>
      </w:tr>
    </w:tbl>
    <w:p w14:paraId="528F2655" w14:textId="77777777" w:rsidR="000207C4" w:rsidRPr="0035571A" w:rsidRDefault="000207C4" w:rsidP="000207C4">
      <w:pPr>
        <w:suppressAutoHyphens w:val="0"/>
        <w:jc w:val="left"/>
        <w:rPr>
          <w:rFonts w:cs="Arial"/>
        </w:rPr>
      </w:pPr>
    </w:p>
    <w:p w14:paraId="58BE65D7" w14:textId="77777777" w:rsidR="000207C4" w:rsidRPr="0035571A" w:rsidRDefault="000207C4" w:rsidP="000207C4">
      <w:pPr>
        <w:suppressAutoHyphens w:val="0"/>
        <w:jc w:val="left"/>
        <w:rPr>
          <w:rFonts w:cs="Arial"/>
        </w:rPr>
        <w:sectPr w:rsidR="000207C4" w:rsidRPr="0035571A" w:rsidSect="001B51FC">
          <w:headerReference w:type="default" r:id="rId43"/>
          <w:footerReference w:type="default" r:id="rId44"/>
          <w:pgSz w:w="16838" w:h="11906" w:orient="landscape"/>
          <w:pgMar w:top="1797" w:right="709" w:bottom="1797" w:left="1440" w:header="720" w:footer="720" w:gutter="0"/>
          <w:pgNumType w:start="9"/>
          <w:cols w:space="720"/>
          <w:docGrid w:linePitch="360"/>
        </w:sectPr>
      </w:pPr>
      <w:r w:rsidRPr="0035571A">
        <w:rPr>
          <w:rFonts w:cs="Arial"/>
        </w:rPr>
        <w:br w:type="page"/>
      </w:r>
    </w:p>
    <w:tbl>
      <w:tblPr>
        <w:tblW w:w="15485"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7830"/>
      </w:tblGrid>
      <w:tr w:rsidR="003342CE" w:rsidRPr="0035571A" w14:paraId="1C8E5A59" w14:textId="77777777" w:rsidTr="003342CE">
        <w:tc>
          <w:tcPr>
            <w:tcW w:w="5812" w:type="dxa"/>
            <w:shd w:val="clear" w:color="auto" w:fill="D00069"/>
            <w:vAlign w:val="bottom"/>
          </w:tcPr>
          <w:p w14:paraId="25B5A63D" w14:textId="77777777" w:rsidR="003342CE" w:rsidRPr="0035571A" w:rsidRDefault="003342CE" w:rsidP="00B73B7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00069"/>
            <w:vAlign w:val="bottom"/>
          </w:tcPr>
          <w:p w14:paraId="44B72F74" w14:textId="77777777" w:rsidR="003342CE" w:rsidRPr="0035571A" w:rsidRDefault="003342CE" w:rsidP="00B73B72">
            <w:pPr>
              <w:snapToGrid w:val="0"/>
              <w:spacing w:before="40" w:after="40"/>
              <w:jc w:val="left"/>
              <w:rPr>
                <w:rFonts w:cs="Arial"/>
                <w:b/>
                <w:bCs/>
                <w:sz w:val="20"/>
                <w:szCs w:val="20"/>
              </w:rPr>
            </w:pPr>
            <w:r w:rsidRPr="0035571A">
              <w:rPr>
                <w:rFonts w:cs="Arial"/>
                <w:b/>
                <w:bCs/>
                <w:sz w:val="20"/>
                <w:szCs w:val="20"/>
              </w:rPr>
              <w:t>Division</w:t>
            </w:r>
          </w:p>
        </w:tc>
        <w:tc>
          <w:tcPr>
            <w:tcW w:w="7830" w:type="dxa"/>
            <w:shd w:val="clear" w:color="auto" w:fill="D00069"/>
          </w:tcPr>
          <w:p w14:paraId="320FA088" w14:textId="77777777" w:rsidR="003342CE" w:rsidRPr="0035571A" w:rsidRDefault="003342CE" w:rsidP="00B73B72">
            <w:pPr>
              <w:snapToGrid w:val="0"/>
              <w:spacing w:before="40" w:after="40"/>
              <w:rPr>
                <w:rFonts w:cs="Arial"/>
                <w:b/>
                <w:bCs/>
                <w:sz w:val="20"/>
                <w:szCs w:val="20"/>
              </w:rPr>
            </w:pPr>
            <w:r w:rsidRPr="0035571A">
              <w:rPr>
                <w:rFonts w:cs="Arial"/>
                <w:b/>
                <w:bCs/>
                <w:sz w:val="20"/>
                <w:szCs w:val="20"/>
              </w:rPr>
              <w:t>Description of Progress</w:t>
            </w:r>
          </w:p>
        </w:tc>
      </w:tr>
      <w:tr w:rsidR="003342CE" w:rsidRPr="0035571A" w14:paraId="772F8F73" w14:textId="77777777" w:rsidTr="003342CE">
        <w:trPr>
          <w:trHeight w:val="306"/>
        </w:trPr>
        <w:tc>
          <w:tcPr>
            <w:tcW w:w="5812" w:type="dxa"/>
            <w:shd w:val="clear" w:color="auto" w:fill="auto"/>
          </w:tcPr>
          <w:p w14:paraId="4D329AFB" w14:textId="77777777" w:rsidR="003342CE" w:rsidRDefault="003342CE" w:rsidP="00B73B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Empower communities to manage and lead their own recovery by facilitating place-based activities and events.</w:t>
            </w:r>
          </w:p>
          <w:p w14:paraId="56BC50E5" w14:textId="77777777" w:rsidR="003342CE" w:rsidRDefault="003342CE" w:rsidP="00B73B72">
            <w:pPr>
              <w:suppressAutoHyphens w:val="0"/>
              <w:autoSpaceDE w:val="0"/>
              <w:autoSpaceDN w:val="0"/>
              <w:adjustRightInd w:val="0"/>
              <w:spacing w:before="40" w:after="40"/>
              <w:jc w:val="left"/>
              <w:rPr>
                <w:rFonts w:cs="Arial"/>
                <w:color w:val="000000" w:themeColor="text1"/>
                <w:sz w:val="20"/>
                <w:szCs w:val="21"/>
              </w:rPr>
            </w:pPr>
          </w:p>
          <w:p w14:paraId="11785389" w14:textId="77777777" w:rsidR="003342CE" w:rsidRPr="000A670B" w:rsidRDefault="003342CE" w:rsidP="00B73B7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3611D44C" w14:textId="7D76A274" w:rsidR="003342CE" w:rsidRDefault="00A57EDF" w:rsidP="00326B55">
            <w:pPr>
              <w:autoSpaceDE w:val="0"/>
              <w:autoSpaceDN w:val="0"/>
              <w:adjustRightInd w:val="0"/>
              <w:spacing w:before="40" w:after="40"/>
              <w:jc w:val="left"/>
              <w:rPr>
                <w:rFonts w:cs="Arial"/>
                <w:color w:val="000000" w:themeColor="text1"/>
                <w:sz w:val="20"/>
                <w:szCs w:val="21"/>
              </w:rPr>
            </w:pPr>
            <w:r>
              <w:rPr>
                <w:rFonts w:cs="Arial"/>
                <w:color w:val="000000" w:themeColor="text1"/>
                <w:sz w:val="20"/>
                <w:szCs w:val="21"/>
              </w:rPr>
              <w:pict w14:anchorId="042AEA99">
                <v:shape id="_x0000_i1229" type="#_x0000_t75" style="width:100pt;height:14.5pt">
                  <v:imagedata r:id="rId45" o:title=""/>
                </v:shape>
              </w:pict>
            </w:r>
          </w:p>
          <w:p w14:paraId="5494D4EC" w14:textId="2A763A7F" w:rsidR="0033224F" w:rsidRDefault="00A57EDF" w:rsidP="00326B55">
            <w:pPr>
              <w:autoSpaceDE w:val="0"/>
              <w:autoSpaceDN w:val="0"/>
              <w:adjustRightInd w:val="0"/>
              <w:spacing w:before="40" w:after="40"/>
              <w:jc w:val="left"/>
              <w:rPr>
                <w:rFonts w:cs="Arial"/>
                <w:color w:val="000000" w:themeColor="text1"/>
                <w:sz w:val="20"/>
                <w:szCs w:val="21"/>
              </w:rPr>
            </w:pPr>
            <w:r w:rsidRPr="00A57EDF">
              <w:rPr>
                <w:rFonts w:eastAsiaTheme="minorEastAsia" w:cs="Arial"/>
                <w:color w:val="000000"/>
                <w:sz w:val="20"/>
                <w:szCs w:val="20"/>
                <w:lang w:eastAsia="en-AU"/>
              </w:rPr>
              <w:t>Some Progress</w:t>
            </w:r>
          </w:p>
          <w:p w14:paraId="1C2CD31D" w14:textId="70E5AC14" w:rsidR="0033224F" w:rsidRPr="0035571A" w:rsidRDefault="0033224F"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7EABBDA6" w14:textId="77777777" w:rsidR="003342CE" w:rsidRPr="0035571A" w:rsidRDefault="003342CE" w:rsidP="00B73B72">
            <w:pPr>
              <w:snapToGrid w:val="0"/>
              <w:spacing w:before="40" w:after="40"/>
              <w:jc w:val="left"/>
              <w:rPr>
                <w:rFonts w:cs="Arial"/>
                <w:sz w:val="20"/>
                <w:szCs w:val="20"/>
              </w:rPr>
            </w:pPr>
            <w:r w:rsidRPr="0035571A">
              <w:rPr>
                <w:rFonts w:cs="Arial"/>
                <w:sz w:val="20"/>
                <w:szCs w:val="20"/>
              </w:rPr>
              <w:t xml:space="preserve">Community Services </w:t>
            </w:r>
          </w:p>
        </w:tc>
        <w:tc>
          <w:tcPr>
            <w:tcW w:w="7830" w:type="dxa"/>
            <w:shd w:val="clear" w:color="auto" w:fill="auto"/>
          </w:tcPr>
          <w:p w14:paraId="66B296CE" w14:textId="77777777" w:rsidR="007E3523" w:rsidRPr="006B247F" w:rsidRDefault="007E3523" w:rsidP="007E3523">
            <w:pPr>
              <w:suppressAutoHyphens w:val="0"/>
              <w:spacing w:before="40" w:after="40"/>
              <w:jc w:val="left"/>
              <w:rPr>
                <w:rFonts w:cs="Arial"/>
                <w:color w:val="000000" w:themeColor="text1"/>
                <w:sz w:val="20"/>
                <w:szCs w:val="20"/>
                <w:lang w:eastAsia="en-AU"/>
              </w:rPr>
            </w:pPr>
            <w:r w:rsidRPr="006B247F">
              <w:rPr>
                <w:rFonts w:cs="Arial"/>
                <w:color w:val="000000" w:themeColor="text1"/>
                <w:sz w:val="20"/>
                <w:szCs w:val="20"/>
                <w:lang w:eastAsia="en-AU"/>
              </w:rPr>
              <w:t xml:space="preserve">Place-based activities and events undertaken have included: </w:t>
            </w:r>
          </w:p>
          <w:p w14:paraId="6C504E20" w14:textId="77777777" w:rsidR="007E3523" w:rsidRDefault="007E3523" w:rsidP="007E3523">
            <w:pPr>
              <w:pStyle w:val="ListParagraph"/>
              <w:numPr>
                <w:ilvl w:val="0"/>
                <w:numId w:val="17"/>
              </w:numPr>
              <w:suppressAutoHyphens w:val="0"/>
              <w:spacing w:before="40" w:after="40"/>
              <w:jc w:val="left"/>
              <w:rPr>
                <w:rFonts w:cs="Arial"/>
                <w:color w:val="000000" w:themeColor="text1"/>
                <w:sz w:val="20"/>
                <w:szCs w:val="20"/>
                <w:lang w:eastAsia="en-AU"/>
              </w:rPr>
            </w:pPr>
            <w:r w:rsidRPr="00D23AEF">
              <w:rPr>
                <w:rFonts w:cs="Arial"/>
                <w:color w:val="000000" w:themeColor="text1"/>
                <w:sz w:val="20"/>
                <w:szCs w:val="20"/>
                <w:lang w:eastAsia="en-AU"/>
              </w:rPr>
              <w:t xml:space="preserve">Community members co-designed and participated in event planning for Harmony Week, which was held at Town Hall Broadmeadows on 19 March 2021. </w:t>
            </w:r>
          </w:p>
          <w:p w14:paraId="5FD2140A" w14:textId="77777777" w:rsidR="007E3523" w:rsidRPr="00D23AEF" w:rsidRDefault="007E3523" w:rsidP="007E3523">
            <w:pPr>
              <w:pStyle w:val="ListParagraph"/>
              <w:numPr>
                <w:ilvl w:val="0"/>
                <w:numId w:val="17"/>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R</w:t>
            </w:r>
            <w:r w:rsidRPr="00D23AEF">
              <w:rPr>
                <w:rFonts w:cs="Arial"/>
                <w:color w:val="000000" w:themeColor="text1"/>
                <w:sz w:val="20"/>
                <w:szCs w:val="20"/>
                <w:lang w:eastAsia="en-AU"/>
              </w:rPr>
              <w:t xml:space="preserve">oxburgh Park Homestead Celebrated 21 years of Service to the Community in March 2021, with 178 community members in attendance. </w:t>
            </w:r>
          </w:p>
          <w:p w14:paraId="1242796C" w14:textId="77777777" w:rsidR="007E3523" w:rsidRDefault="007E3523" w:rsidP="007E3523">
            <w:pPr>
              <w:pStyle w:val="ListParagraph"/>
              <w:numPr>
                <w:ilvl w:val="0"/>
                <w:numId w:val="17"/>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R</w:t>
            </w:r>
            <w:r w:rsidRPr="006B247F">
              <w:rPr>
                <w:rFonts w:cs="Arial"/>
                <w:color w:val="000000" w:themeColor="text1"/>
                <w:sz w:val="20"/>
                <w:szCs w:val="20"/>
                <w:lang w:eastAsia="en-AU"/>
              </w:rPr>
              <w:t>eactivation activities included Harmony Day celebrations at Newbury and Aitken Hill Community Centres.</w:t>
            </w:r>
          </w:p>
          <w:p w14:paraId="57190DB4" w14:textId="74DF42CD" w:rsidR="003342CE" w:rsidRPr="007E3523" w:rsidRDefault="007E3523" w:rsidP="007E3523">
            <w:pPr>
              <w:pStyle w:val="ListParagraph"/>
              <w:numPr>
                <w:ilvl w:val="0"/>
                <w:numId w:val="17"/>
              </w:numPr>
              <w:suppressAutoHyphens w:val="0"/>
              <w:spacing w:before="40" w:after="40"/>
              <w:jc w:val="left"/>
              <w:rPr>
                <w:rFonts w:cs="Arial"/>
                <w:color w:val="000000" w:themeColor="text1"/>
                <w:sz w:val="20"/>
                <w:szCs w:val="20"/>
                <w:lang w:eastAsia="en-AU"/>
              </w:rPr>
            </w:pPr>
            <w:r w:rsidRPr="007E3523">
              <w:rPr>
                <w:rFonts w:cs="Arial"/>
                <w:color w:val="000000" w:themeColor="text1"/>
                <w:sz w:val="20"/>
                <w:szCs w:val="20"/>
                <w:lang w:eastAsia="en-AU"/>
              </w:rPr>
              <w:t xml:space="preserve">Other place -based activities included Community Coffee with a Cop, Bring Your Bills Day, Road to Recovery Event, Easter Community Morning Tea Celebration, </w:t>
            </w:r>
            <w:r w:rsidR="002D289B" w:rsidRPr="007E3523">
              <w:rPr>
                <w:rFonts w:cs="Arial"/>
                <w:color w:val="000000" w:themeColor="text1"/>
                <w:sz w:val="20"/>
                <w:szCs w:val="20"/>
                <w:lang w:eastAsia="en-AU"/>
              </w:rPr>
              <w:t>meet</w:t>
            </w:r>
            <w:r w:rsidRPr="007E3523">
              <w:rPr>
                <w:rFonts w:cs="Arial"/>
                <w:color w:val="000000" w:themeColor="text1"/>
                <w:sz w:val="20"/>
                <w:szCs w:val="20"/>
                <w:lang w:eastAsia="en-AU"/>
              </w:rPr>
              <w:t xml:space="preserve"> your local Northern Preschool Team and Meet Representatives of Victoria Police.</w:t>
            </w:r>
          </w:p>
        </w:tc>
      </w:tr>
      <w:tr w:rsidR="003342CE" w:rsidRPr="0035571A" w14:paraId="053612B3" w14:textId="77777777" w:rsidTr="003342CE">
        <w:trPr>
          <w:trHeight w:val="306"/>
        </w:trPr>
        <w:tc>
          <w:tcPr>
            <w:tcW w:w="5812" w:type="dxa"/>
            <w:shd w:val="clear" w:color="auto" w:fill="auto"/>
          </w:tcPr>
          <w:p w14:paraId="5330BE89" w14:textId="77777777" w:rsidR="003342CE" w:rsidRDefault="003342CE" w:rsidP="00B73B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 xml:space="preserve">Recognising the risks of family violence and violence against women during COVID-19, in partnership with Neighbourhood Houses and Community Centres develop and deliver targeted programs that support at-risk community members. </w:t>
            </w:r>
          </w:p>
          <w:p w14:paraId="78E82C58" w14:textId="77777777" w:rsidR="003342CE" w:rsidRDefault="003342CE" w:rsidP="00B73B72">
            <w:pPr>
              <w:suppressAutoHyphens w:val="0"/>
              <w:autoSpaceDE w:val="0"/>
              <w:autoSpaceDN w:val="0"/>
              <w:adjustRightInd w:val="0"/>
              <w:spacing w:before="40" w:after="40"/>
              <w:jc w:val="left"/>
              <w:rPr>
                <w:rFonts w:cs="Arial"/>
                <w:color w:val="000000" w:themeColor="text1"/>
                <w:sz w:val="20"/>
                <w:szCs w:val="21"/>
              </w:rPr>
            </w:pPr>
          </w:p>
          <w:p w14:paraId="7DFA170A" w14:textId="052730A0" w:rsidR="003342CE" w:rsidRDefault="003342CE" w:rsidP="00B73B7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071EFF1" w14:textId="5775E46F" w:rsidR="000535EE" w:rsidRPr="0033224F" w:rsidRDefault="00A57EDF" w:rsidP="00B73B72">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7DDB0C5A">
                <v:shape id="_x0000_i1227" type="#_x0000_t75" style="width:100pt;height:14.5pt">
                  <v:imagedata r:id="rId34" o:title=""/>
                </v:shape>
              </w:pict>
            </w:r>
          </w:p>
          <w:p w14:paraId="574CEAB1" w14:textId="61232FFA" w:rsidR="0033224F" w:rsidRPr="0033224F" w:rsidRDefault="00A57EDF" w:rsidP="00B73B72">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Some Progress</w:t>
            </w:r>
          </w:p>
          <w:p w14:paraId="769F1F8B" w14:textId="36076EE2" w:rsidR="003342CE" w:rsidRPr="0035571A" w:rsidRDefault="003342CE"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5189FF92" w14:textId="77777777" w:rsidR="003342CE" w:rsidRPr="0035571A" w:rsidRDefault="003342CE" w:rsidP="00B73B72">
            <w:pPr>
              <w:snapToGrid w:val="0"/>
              <w:spacing w:before="40" w:after="40"/>
              <w:jc w:val="left"/>
              <w:rPr>
                <w:rFonts w:cs="Arial"/>
                <w:sz w:val="20"/>
                <w:szCs w:val="20"/>
              </w:rPr>
            </w:pPr>
            <w:r w:rsidRPr="0035571A">
              <w:rPr>
                <w:rFonts w:cs="Arial"/>
                <w:sz w:val="20"/>
                <w:szCs w:val="20"/>
              </w:rPr>
              <w:t>Community Services</w:t>
            </w:r>
          </w:p>
        </w:tc>
        <w:tc>
          <w:tcPr>
            <w:tcW w:w="7830" w:type="dxa"/>
            <w:shd w:val="clear" w:color="auto" w:fill="auto"/>
          </w:tcPr>
          <w:p w14:paraId="058C8AA3" w14:textId="7C9544D2" w:rsidR="00EC549B" w:rsidRPr="00EC549B" w:rsidRDefault="00EC549B" w:rsidP="00EC549B">
            <w:pPr>
              <w:suppressAutoHyphens w:val="0"/>
              <w:autoSpaceDE w:val="0"/>
              <w:autoSpaceDN w:val="0"/>
              <w:adjustRightInd w:val="0"/>
              <w:spacing w:before="40" w:after="40"/>
              <w:jc w:val="left"/>
              <w:rPr>
                <w:rFonts w:cs="Arial"/>
                <w:sz w:val="20"/>
                <w:szCs w:val="20"/>
              </w:rPr>
            </w:pPr>
            <w:r w:rsidRPr="00EC549B">
              <w:rPr>
                <w:rFonts w:cs="Arial"/>
                <w:sz w:val="20"/>
                <w:szCs w:val="20"/>
              </w:rPr>
              <w:t xml:space="preserve">Delivery of targeted programs that support at-risk community members has included:  </w:t>
            </w:r>
          </w:p>
          <w:p w14:paraId="75771974" w14:textId="6D20A9B8" w:rsidR="001B6DC1" w:rsidRPr="00EC549B" w:rsidRDefault="007E3523" w:rsidP="00EC549B">
            <w:pPr>
              <w:pStyle w:val="ListParagraph"/>
              <w:numPr>
                <w:ilvl w:val="0"/>
                <w:numId w:val="32"/>
              </w:numPr>
              <w:suppressAutoHyphens w:val="0"/>
              <w:spacing w:before="40" w:after="40"/>
              <w:jc w:val="left"/>
              <w:rPr>
                <w:rFonts w:cs="Arial"/>
                <w:sz w:val="20"/>
                <w:szCs w:val="20"/>
                <w:lang w:eastAsia="en-AU"/>
              </w:rPr>
            </w:pPr>
            <w:r w:rsidRPr="00EC549B">
              <w:rPr>
                <w:rFonts w:cs="Arial"/>
                <w:sz w:val="20"/>
                <w:szCs w:val="20"/>
                <w:lang w:eastAsia="en-AU"/>
              </w:rPr>
              <w:t xml:space="preserve">The Homestead Community and Learning Centre’s Women’s Circle celebrated International Women’s Day </w:t>
            </w:r>
            <w:r w:rsidR="00EC549B">
              <w:rPr>
                <w:rFonts w:cs="Arial"/>
                <w:sz w:val="20"/>
                <w:szCs w:val="20"/>
                <w:lang w:eastAsia="en-AU"/>
              </w:rPr>
              <w:t xml:space="preserve">on 8 March 2021 </w:t>
            </w:r>
            <w:r w:rsidRPr="00EC549B">
              <w:rPr>
                <w:rFonts w:cs="Arial"/>
                <w:sz w:val="20"/>
                <w:szCs w:val="20"/>
                <w:lang w:eastAsia="en-AU"/>
              </w:rPr>
              <w:t>with a ‘Let’s Talk Money Workshop’ facilitated by Women’s Health in the North (WHIN). The Financial Rights and Budgeting workshop was attended by fifteen women and received positive feedback.</w:t>
            </w:r>
            <w:r w:rsidR="001B6DC1" w:rsidRPr="00EC549B">
              <w:rPr>
                <w:rFonts w:cs="Arial"/>
                <w:sz w:val="20"/>
                <w:szCs w:val="20"/>
                <w:lang w:eastAsia="en-AU"/>
              </w:rPr>
              <w:t xml:space="preserve"> </w:t>
            </w:r>
          </w:p>
          <w:p w14:paraId="2E1B1B6B" w14:textId="77777777" w:rsidR="00EC549B" w:rsidRPr="00EC549B" w:rsidRDefault="00DD7AF6" w:rsidP="00EC549B">
            <w:pPr>
              <w:suppressAutoHyphens w:val="0"/>
              <w:spacing w:before="40" w:after="40"/>
              <w:jc w:val="left"/>
              <w:rPr>
                <w:rFonts w:cs="Arial"/>
                <w:sz w:val="20"/>
                <w:szCs w:val="20"/>
                <w:lang w:eastAsia="en-AU"/>
              </w:rPr>
            </w:pPr>
            <w:r w:rsidRPr="00EC549B">
              <w:rPr>
                <w:rFonts w:cs="Arial"/>
                <w:sz w:val="20"/>
                <w:szCs w:val="20"/>
                <w:lang w:eastAsia="en-AU"/>
              </w:rPr>
              <w:t xml:space="preserve">Planning is currently underway for the delivery of programs in April – June 2021, including: </w:t>
            </w:r>
          </w:p>
          <w:p w14:paraId="273DF557" w14:textId="5FADE806" w:rsidR="00EC549B" w:rsidRPr="00E56811" w:rsidRDefault="00DD7AF6" w:rsidP="00E56811">
            <w:pPr>
              <w:pStyle w:val="Default"/>
              <w:numPr>
                <w:ilvl w:val="0"/>
                <w:numId w:val="32"/>
              </w:numPr>
              <w:rPr>
                <w:rFonts w:ascii="Arial" w:hAnsi="Arial" w:cs="Arial"/>
                <w:color w:val="auto"/>
                <w:sz w:val="20"/>
                <w:szCs w:val="20"/>
              </w:rPr>
            </w:pPr>
            <w:proofErr w:type="gramStart"/>
            <w:r w:rsidRPr="00E56811">
              <w:rPr>
                <w:rFonts w:ascii="Arial" w:hAnsi="Arial" w:cs="Arial"/>
                <w:color w:val="auto"/>
                <w:sz w:val="20"/>
                <w:szCs w:val="20"/>
                <w:lang w:eastAsia="en-AU"/>
              </w:rPr>
              <w:t>Man</w:t>
            </w:r>
            <w:proofErr w:type="gramEnd"/>
            <w:r w:rsidRPr="00E56811">
              <w:rPr>
                <w:rFonts w:ascii="Arial" w:hAnsi="Arial" w:cs="Arial"/>
                <w:color w:val="auto"/>
                <w:sz w:val="20"/>
                <w:szCs w:val="20"/>
                <w:lang w:eastAsia="en-AU"/>
              </w:rPr>
              <w:t xml:space="preserve"> Box</w:t>
            </w:r>
            <w:r w:rsidR="00E56811" w:rsidRPr="00E56811">
              <w:rPr>
                <w:rFonts w:ascii="Arial" w:hAnsi="Arial" w:cs="Arial"/>
                <w:color w:val="auto"/>
                <w:sz w:val="20"/>
                <w:szCs w:val="20"/>
                <w:lang w:eastAsia="en-AU"/>
              </w:rPr>
              <w:t xml:space="preserve"> </w:t>
            </w:r>
            <w:r w:rsidR="00EC549B" w:rsidRPr="00E56811">
              <w:rPr>
                <w:rFonts w:ascii="Arial" w:hAnsi="Arial" w:cs="Arial"/>
                <w:color w:val="auto"/>
                <w:sz w:val="20"/>
                <w:szCs w:val="20"/>
              </w:rPr>
              <w:t>workshop</w:t>
            </w:r>
            <w:r w:rsidR="00E56811" w:rsidRPr="00E56811">
              <w:rPr>
                <w:rFonts w:ascii="Arial" w:hAnsi="Arial" w:cs="Arial"/>
                <w:color w:val="auto"/>
                <w:sz w:val="20"/>
                <w:szCs w:val="20"/>
              </w:rPr>
              <w:t xml:space="preserve">, </w:t>
            </w:r>
            <w:r w:rsidR="00E56811" w:rsidRPr="00E56811">
              <w:rPr>
                <w:rStyle w:val="A2"/>
                <w:rFonts w:ascii="Arial" w:hAnsi="Arial" w:cs="Arial"/>
                <w:color w:val="auto"/>
                <w:sz w:val="20"/>
                <w:szCs w:val="20"/>
              </w:rPr>
              <w:t>supporting employers to improve employee wellbeing by addressing the underlying drivers of challenging behaviours</w:t>
            </w:r>
            <w:r w:rsidR="00E56811">
              <w:rPr>
                <w:rStyle w:val="A2"/>
                <w:rFonts w:ascii="Arial" w:hAnsi="Arial" w:cs="Arial"/>
                <w:color w:val="auto"/>
                <w:sz w:val="20"/>
                <w:szCs w:val="20"/>
              </w:rPr>
              <w:t xml:space="preserve">, </w:t>
            </w:r>
            <w:r w:rsidRPr="00E56811">
              <w:rPr>
                <w:rFonts w:ascii="Arial" w:hAnsi="Arial" w:cs="Arial"/>
                <w:color w:val="auto"/>
                <w:sz w:val="20"/>
                <w:szCs w:val="20"/>
                <w:lang w:eastAsia="en-AU"/>
              </w:rPr>
              <w:t>at the Homestead</w:t>
            </w:r>
            <w:r w:rsidR="00EC549B" w:rsidRPr="00E56811">
              <w:rPr>
                <w:rFonts w:ascii="Arial" w:hAnsi="Arial" w:cs="Arial"/>
                <w:color w:val="auto"/>
                <w:sz w:val="20"/>
                <w:szCs w:val="20"/>
                <w:lang w:eastAsia="en-AU"/>
              </w:rPr>
              <w:t xml:space="preserve">. </w:t>
            </w:r>
          </w:p>
          <w:p w14:paraId="7AD0C682" w14:textId="77777777" w:rsidR="00EC549B" w:rsidRPr="00E56811" w:rsidRDefault="00DD7AF6" w:rsidP="00EC549B">
            <w:pPr>
              <w:pStyle w:val="ListParagraph"/>
              <w:numPr>
                <w:ilvl w:val="0"/>
                <w:numId w:val="32"/>
              </w:numPr>
              <w:suppressAutoHyphens w:val="0"/>
              <w:spacing w:before="40" w:after="40"/>
              <w:jc w:val="left"/>
              <w:rPr>
                <w:rFonts w:cs="Arial"/>
                <w:sz w:val="20"/>
                <w:szCs w:val="20"/>
                <w:lang w:eastAsia="en-AU"/>
              </w:rPr>
            </w:pPr>
            <w:r w:rsidRPr="00E56811">
              <w:rPr>
                <w:rFonts w:cs="Arial"/>
                <w:sz w:val="20"/>
                <w:szCs w:val="20"/>
                <w:lang w:eastAsia="en-AU"/>
              </w:rPr>
              <w:t>Respectful Relationship Workshop at Broadmeadows Community Hub</w:t>
            </w:r>
            <w:r w:rsidR="00EC549B" w:rsidRPr="00E56811">
              <w:rPr>
                <w:rFonts w:cs="Arial"/>
                <w:sz w:val="20"/>
                <w:szCs w:val="20"/>
                <w:lang w:eastAsia="en-AU"/>
              </w:rPr>
              <w:t xml:space="preserve">. </w:t>
            </w:r>
          </w:p>
          <w:p w14:paraId="47BEFE7E" w14:textId="6C8ACC69" w:rsidR="00A43009" w:rsidRPr="00EC549B" w:rsidRDefault="00EC549B" w:rsidP="00EC549B">
            <w:pPr>
              <w:pStyle w:val="ListParagraph"/>
              <w:numPr>
                <w:ilvl w:val="0"/>
                <w:numId w:val="32"/>
              </w:numPr>
              <w:suppressAutoHyphens w:val="0"/>
              <w:spacing w:before="40" w:after="40"/>
              <w:jc w:val="left"/>
              <w:rPr>
                <w:rFonts w:cs="Arial"/>
                <w:sz w:val="20"/>
                <w:szCs w:val="20"/>
                <w:lang w:eastAsia="en-AU"/>
              </w:rPr>
            </w:pPr>
            <w:r w:rsidRPr="00E56811">
              <w:rPr>
                <w:rFonts w:cs="Arial"/>
                <w:sz w:val="20"/>
                <w:szCs w:val="20"/>
                <w:lang w:eastAsia="en-AU"/>
              </w:rPr>
              <w:t>A</w:t>
            </w:r>
            <w:r w:rsidR="00DD7AF6" w:rsidRPr="00E56811">
              <w:rPr>
                <w:rFonts w:cs="Arial"/>
                <w:sz w:val="20"/>
                <w:szCs w:val="20"/>
                <w:lang w:eastAsia="en-AU"/>
              </w:rPr>
              <w:t xml:space="preserve">n </w:t>
            </w:r>
            <w:r w:rsidRPr="00E56811">
              <w:rPr>
                <w:rFonts w:cs="Arial"/>
                <w:sz w:val="20"/>
                <w:szCs w:val="20"/>
                <w:lang w:eastAsia="en-AU"/>
              </w:rPr>
              <w:t>expression of interest f</w:t>
            </w:r>
            <w:r w:rsidR="00DD7AF6" w:rsidRPr="00E56811">
              <w:rPr>
                <w:rFonts w:cs="Arial"/>
                <w:sz w:val="20"/>
                <w:szCs w:val="20"/>
                <w:lang w:eastAsia="en-AU"/>
              </w:rPr>
              <w:t>or Hume Neighbourhood Houses to submit proposals</w:t>
            </w:r>
            <w:r w:rsidR="00DD7AF6" w:rsidRPr="00EC549B">
              <w:rPr>
                <w:rFonts w:cs="Arial"/>
                <w:sz w:val="20"/>
                <w:szCs w:val="20"/>
                <w:lang w:eastAsia="en-AU"/>
              </w:rPr>
              <w:t xml:space="preserve"> for prevention initiatives re</w:t>
            </w:r>
            <w:r w:rsidRPr="00EC549B">
              <w:rPr>
                <w:rFonts w:cs="Arial"/>
                <w:sz w:val="20"/>
                <w:szCs w:val="20"/>
                <w:lang w:eastAsia="en-AU"/>
              </w:rPr>
              <w:t xml:space="preserve">garding </w:t>
            </w:r>
            <w:r w:rsidR="00DD7AF6" w:rsidRPr="00EC549B">
              <w:rPr>
                <w:rFonts w:cs="Arial"/>
                <w:sz w:val="20"/>
                <w:szCs w:val="20"/>
                <w:lang w:eastAsia="en-AU"/>
              </w:rPr>
              <w:t>family violence and violence against women.</w:t>
            </w:r>
          </w:p>
        </w:tc>
      </w:tr>
    </w:tbl>
    <w:p w14:paraId="78D733E9" w14:textId="77777777" w:rsidR="007E3523" w:rsidRDefault="007E3523">
      <w:pPr>
        <w:suppressAutoHyphens w:val="0"/>
        <w:spacing w:after="160" w:line="259" w:lineRule="auto"/>
        <w:jc w:val="left"/>
        <w:rPr>
          <w:rFonts w:cs="Arial"/>
        </w:rPr>
      </w:pPr>
      <w:r>
        <w:rPr>
          <w:rFonts w:cs="Arial"/>
        </w:rPr>
        <w:br w:type="page"/>
      </w:r>
    </w:p>
    <w:tbl>
      <w:tblPr>
        <w:tblW w:w="15485"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7830"/>
      </w:tblGrid>
      <w:tr w:rsidR="007E3523" w:rsidRPr="0035571A" w14:paraId="4DC10A89" w14:textId="77777777" w:rsidTr="0036472A">
        <w:tc>
          <w:tcPr>
            <w:tcW w:w="5812" w:type="dxa"/>
            <w:shd w:val="clear" w:color="auto" w:fill="D00069"/>
            <w:vAlign w:val="bottom"/>
          </w:tcPr>
          <w:p w14:paraId="306D30BD" w14:textId="77777777" w:rsidR="007E3523" w:rsidRPr="0035571A" w:rsidRDefault="007E3523" w:rsidP="0036472A">
            <w:pPr>
              <w:snapToGrid w:val="0"/>
              <w:spacing w:before="40" w:after="40"/>
              <w:jc w:val="left"/>
              <w:rPr>
                <w:rFonts w:cs="Arial"/>
                <w:b/>
                <w:bCs/>
                <w:sz w:val="20"/>
                <w:szCs w:val="20"/>
              </w:rPr>
            </w:pPr>
            <w:r>
              <w:rPr>
                <w:rFonts w:cs="Arial"/>
              </w:rPr>
              <w:lastRenderedPageBreak/>
              <w:br w:type="page"/>
            </w:r>
            <w:r w:rsidRPr="0035571A">
              <w:rPr>
                <w:rFonts w:cs="Arial"/>
                <w:b/>
                <w:bCs/>
                <w:sz w:val="20"/>
                <w:szCs w:val="20"/>
              </w:rPr>
              <w:t>Action</w:t>
            </w:r>
          </w:p>
        </w:tc>
        <w:tc>
          <w:tcPr>
            <w:tcW w:w="1843" w:type="dxa"/>
            <w:shd w:val="clear" w:color="auto" w:fill="D00069"/>
            <w:vAlign w:val="bottom"/>
          </w:tcPr>
          <w:p w14:paraId="67F38724" w14:textId="77777777" w:rsidR="007E3523" w:rsidRPr="0035571A" w:rsidRDefault="007E3523" w:rsidP="0036472A">
            <w:pPr>
              <w:snapToGrid w:val="0"/>
              <w:spacing w:before="40" w:after="40"/>
              <w:jc w:val="left"/>
              <w:rPr>
                <w:rFonts w:cs="Arial"/>
                <w:b/>
                <w:bCs/>
                <w:sz w:val="20"/>
                <w:szCs w:val="20"/>
              </w:rPr>
            </w:pPr>
            <w:r w:rsidRPr="0035571A">
              <w:rPr>
                <w:rFonts w:cs="Arial"/>
                <w:b/>
                <w:bCs/>
                <w:sz w:val="20"/>
                <w:szCs w:val="20"/>
              </w:rPr>
              <w:t>Division</w:t>
            </w:r>
          </w:p>
        </w:tc>
        <w:tc>
          <w:tcPr>
            <w:tcW w:w="7830" w:type="dxa"/>
            <w:shd w:val="clear" w:color="auto" w:fill="D00069"/>
          </w:tcPr>
          <w:p w14:paraId="04947109" w14:textId="77777777" w:rsidR="007E3523" w:rsidRPr="0035571A" w:rsidRDefault="007E3523" w:rsidP="0036472A">
            <w:pPr>
              <w:snapToGrid w:val="0"/>
              <w:spacing w:before="40" w:after="40"/>
              <w:rPr>
                <w:rFonts w:cs="Arial"/>
                <w:b/>
                <w:bCs/>
                <w:sz w:val="20"/>
                <w:szCs w:val="20"/>
              </w:rPr>
            </w:pPr>
            <w:r w:rsidRPr="0035571A">
              <w:rPr>
                <w:rFonts w:cs="Arial"/>
                <w:b/>
                <w:bCs/>
                <w:sz w:val="20"/>
                <w:szCs w:val="20"/>
              </w:rPr>
              <w:t>Description of Progress</w:t>
            </w:r>
          </w:p>
        </w:tc>
      </w:tr>
      <w:tr w:rsidR="007E3523" w:rsidRPr="0035571A" w14:paraId="217D66B5" w14:textId="77777777" w:rsidTr="0036472A">
        <w:trPr>
          <w:trHeight w:val="306"/>
        </w:trPr>
        <w:tc>
          <w:tcPr>
            <w:tcW w:w="5812" w:type="dxa"/>
            <w:shd w:val="clear" w:color="auto" w:fill="auto"/>
          </w:tcPr>
          <w:p w14:paraId="01BE0051" w14:textId="77777777" w:rsidR="007E3523" w:rsidRDefault="007E3523" w:rsidP="0036472A">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Facilitate capacity building workshops to up-skill community organisations to develop COVID-Safe plans, supporting their ability to safely re-establish.</w:t>
            </w:r>
          </w:p>
          <w:p w14:paraId="711ECF08" w14:textId="77777777" w:rsidR="007E3523" w:rsidRDefault="007E3523" w:rsidP="0036472A">
            <w:pPr>
              <w:suppressAutoHyphens w:val="0"/>
              <w:autoSpaceDE w:val="0"/>
              <w:autoSpaceDN w:val="0"/>
              <w:adjustRightInd w:val="0"/>
              <w:spacing w:before="40" w:after="40"/>
              <w:jc w:val="left"/>
              <w:rPr>
                <w:rFonts w:cs="Arial"/>
                <w:color w:val="000000" w:themeColor="text1"/>
                <w:sz w:val="20"/>
                <w:szCs w:val="21"/>
              </w:rPr>
            </w:pPr>
          </w:p>
          <w:p w14:paraId="45F95B2C" w14:textId="77777777" w:rsidR="007E3523" w:rsidRPr="0079548D" w:rsidRDefault="007E3523" w:rsidP="0036472A">
            <w:pPr>
              <w:autoSpaceDE w:val="0"/>
              <w:autoSpaceDN w:val="0"/>
              <w:adjustRightInd w:val="0"/>
              <w:spacing w:before="40" w:after="40"/>
              <w:jc w:val="left"/>
              <w:rPr>
                <w:rFonts w:cs="Arial"/>
                <w:b/>
                <w:color w:val="000000" w:themeColor="text1"/>
                <w:sz w:val="20"/>
                <w:szCs w:val="20"/>
                <w:u w:val="single"/>
              </w:rPr>
            </w:pPr>
            <w:r w:rsidRPr="0079548D">
              <w:rPr>
                <w:rFonts w:cs="Arial"/>
                <w:b/>
                <w:color w:val="000000" w:themeColor="text1"/>
                <w:sz w:val="20"/>
                <w:szCs w:val="20"/>
                <w:u w:val="single"/>
              </w:rPr>
              <w:t>Progress Indicator:</w:t>
            </w:r>
          </w:p>
          <w:p w14:paraId="0A2B7BBB" w14:textId="72385B26" w:rsidR="007E3523" w:rsidRDefault="00A57EDF" w:rsidP="0036472A">
            <w:pPr>
              <w:autoSpaceDE w:val="0"/>
              <w:autoSpaceDN w:val="0"/>
              <w:adjustRightInd w:val="0"/>
              <w:spacing w:before="40" w:after="40"/>
              <w:jc w:val="left"/>
              <w:rPr>
                <w:rFonts w:cs="Arial"/>
                <w:color w:val="000000" w:themeColor="text1"/>
                <w:sz w:val="20"/>
                <w:szCs w:val="21"/>
              </w:rPr>
            </w:pPr>
            <w:r>
              <w:rPr>
                <w:rFonts w:cs="Arial"/>
                <w:color w:val="000000" w:themeColor="text1"/>
                <w:sz w:val="20"/>
                <w:szCs w:val="21"/>
              </w:rPr>
              <w:pict w14:anchorId="46EC4C4F">
                <v:shape id="_x0000_i1225" type="#_x0000_t75" style="width:100pt;height:14.5pt">
                  <v:imagedata r:id="rId46" o:title=""/>
                </v:shape>
              </w:pict>
            </w:r>
          </w:p>
          <w:p w14:paraId="4136791E" w14:textId="668528D7" w:rsidR="007E3523" w:rsidRDefault="00A57EDF" w:rsidP="0036472A">
            <w:pPr>
              <w:autoSpaceDE w:val="0"/>
              <w:autoSpaceDN w:val="0"/>
              <w:adjustRightInd w:val="0"/>
              <w:spacing w:before="40" w:after="40"/>
              <w:jc w:val="left"/>
              <w:rPr>
                <w:rFonts w:cs="Arial"/>
                <w:color w:val="000000" w:themeColor="text1"/>
                <w:sz w:val="20"/>
                <w:szCs w:val="21"/>
              </w:rPr>
            </w:pPr>
            <w:r w:rsidRPr="00A57EDF">
              <w:rPr>
                <w:rFonts w:eastAsiaTheme="minorEastAsia" w:cs="Arial"/>
                <w:color w:val="000000"/>
                <w:sz w:val="20"/>
                <w:szCs w:val="20"/>
                <w:lang w:eastAsia="en-AU"/>
              </w:rPr>
              <w:t>Some Progress</w:t>
            </w:r>
          </w:p>
          <w:p w14:paraId="61D158FA" w14:textId="56359211" w:rsidR="007E3523" w:rsidRPr="0035571A" w:rsidRDefault="007E3523"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374F49EF" w14:textId="77777777" w:rsidR="007E3523" w:rsidRPr="0035571A" w:rsidRDefault="007E3523" w:rsidP="0036472A">
            <w:pPr>
              <w:snapToGrid w:val="0"/>
              <w:spacing w:before="40" w:after="40"/>
              <w:jc w:val="left"/>
              <w:rPr>
                <w:rFonts w:cs="Arial"/>
                <w:sz w:val="20"/>
                <w:szCs w:val="20"/>
              </w:rPr>
            </w:pPr>
            <w:r w:rsidRPr="0035571A">
              <w:rPr>
                <w:rFonts w:cs="Arial"/>
                <w:sz w:val="20"/>
                <w:szCs w:val="20"/>
              </w:rPr>
              <w:t>Community Services</w:t>
            </w:r>
          </w:p>
        </w:tc>
        <w:tc>
          <w:tcPr>
            <w:tcW w:w="7830" w:type="dxa"/>
            <w:shd w:val="clear" w:color="auto" w:fill="auto"/>
          </w:tcPr>
          <w:p w14:paraId="77D42ADD" w14:textId="5A475F6E" w:rsidR="007E3523" w:rsidRPr="0035571A" w:rsidRDefault="007E3523" w:rsidP="0036472A">
            <w:p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Planning has been undertaken to </w:t>
            </w:r>
            <w:r w:rsidRPr="00A43009">
              <w:rPr>
                <w:rFonts w:cs="Arial"/>
                <w:color w:val="000000" w:themeColor="text1"/>
                <w:sz w:val="20"/>
                <w:szCs w:val="20"/>
                <w:lang w:eastAsia="en-AU"/>
              </w:rPr>
              <w:t xml:space="preserve">secure facilitators to deliver </w:t>
            </w:r>
            <w:r w:rsidRPr="0035571A">
              <w:rPr>
                <w:rFonts w:cs="Arial"/>
                <w:color w:val="000000" w:themeColor="text1"/>
                <w:sz w:val="20"/>
                <w:szCs w:val="21"/>
              </w:rPr>
              <w:t xml:space="preserve">capacity building </w:t>
            </w:r>
            <w:r w:rsidRPr="00A43009">
              <w:rPr>
                <w:rFonts w:cs="Arial"/>
                <w:color w:val="000000" w:themeColor="text1"/>
                <w:sz w:val="20"/>
                <w:szCs w:val="20"/>
                <w:lang w:eastAsia="en-AU"/>
              </w:rPr>
              <w:t>workshops commencing June -July 2021</w:t>
            </w:r>
            <w:r>
              <w:rPr>
                <w:rFonts w:cs="Arial"/>
                <w:color w:val="000000" w:themeColor="text1"/>
                <w:sz w:val="20"/>
                <w:szCs w:val="20"/>
                <w:lang w:eastAsia="en-AU"/>
              </w:rPr>
              <w:t>.</w:t>
            </w:r>
          </w:p>
        </w:tc>
      </w:tr>
      <w:tr w:rsidR="007E3523" w:rsidRPr="0035571A" w14:paraId="3E3BF9A4" w14:textId="77777777" w:rsidTr="0036472A">
        <w:trPr>
          <w:trHeight w:val="306"/>
        </w:trPr>
        <w:tc>
          <w:tcPr>
            <w:tcW w:w="5812" w:type="dxa"/>
            <w:shd w:val="clear" w:color="auto" w:fill="auto"/>
          </w:tcPr>
          <w:p w14:paraId="62DA027F" w14:textId="77777777" w:rsidR="007E3523" w:rsidRDefault="007E3523" w:rsidP="0036472A">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Continue to expand opportunities for older residents to remain connected online and with the assistance of technology in the home.</w:t>
            </w:r>
          </w:p>
          <w:p w14:paraId="609EACAF" w14:textId="77777777" w:rsidR="007E3523" w:rsidRDefault="007E3523" w:rsidP="0036472A">
            <w:pPr>
              <w:suppressAutoHyphens w:val="0"/>
              <w:autoSpaceDE w:val="0"/>
              <w:autoSpaceDN w:val="0"/>
              <w:adjustRightInd w:val="0"/>
              <w:spacing w:before="40" w:after="40"/>
              <w:jc w:val="left"/>
              <w:rPr>
                <w:rFonts w:cs="Arial"/>
                <w:color w:val="000000" w:themeColor="text1"/>
                <w:sz w:val="20"/>
                <w:szCs w:val="21"/>
              </w:rPr>
            </w:pPr>
          </w:p>
          <w:p w14:paraId="42539AA7" w14:textId="77777777" w:rsidR="007E3523" w:rsidRPr="000A670B" w:rsidRDefault="007E3523" w:rsidP="0036472A">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C60D3C9" w14:textId="582B5F82" w:rsidR="007E3523" w:rsidRDefault="00A57EDF" w:rsidP="0036472A">
            <w:pPr>
              <w:autoSpaceDE w:val="0"/>
              <w:autoSpaceDN w:val="0"/>
              <w:adjustRightInd w:val="0"/>
              <w:spacing w:before="40" w:after="40"/>
              <w:jc w:val="left"/>
              <w:rPr>
                <w:rFonts w:cs="Arial"/>
                <w:color w:val="000000" w:themeColor="text1"/>
                <w:sz w:val="20"/>
                <w:szCs w:val="21"/>
              </w:rPr>
            </w:pPr>
            <w:r>
              <w:rPr>
                <w:rFonts w:cs="Arial"/>
                <w:color w:val="000000" w:themeColor="text1"/>
                <w:sz w:val="20"/>
                <w:szCs w:val="21"/>
              </w:rPr>
              <w:pict w14:anchorId="09C4A645">
                <v:shape id="_x0000_i1223" type="#_x0000_t75" style="width:100pt;height:14.5pt">
                  <v:imagedata r:id="rId37" o:title=""/>
                </v:shape>
              </w:pict>
            </w:r>
          </w:p>
          <w:p w14:paraId="49A974B3" w14:textId="77272AF9" w:rsidR="007E3523" w:rsidRDefault="00A57EDF" w:rsidP="0036472A">
            <w:pPr>
              <w:autoSpaceDE w:val="0"/>
              <w:autoSpaceDN w:val="0"/>
              <w:adjustRightInd w:val="0"/>
              <w:spacing w:before="40" w:after="40"/>
              <w:jc w:val="left"/>
              <w:rPr>
                <w:rFonts w:cs="Arial"/>
                <w:color w:val="000000" w:themeColor="text1"/>
                <w:sz w:val="20"/>
                <w:szCs w:val="21"/>
              </w:rPr>
            </w:pPr>
            <w:r w:rsidRPr="00A57EDF">
              <w:rPr>
                <w:rFonts w:eastAsiaTheme="minorEastAsia" w:cs="Arial"/>
                <w:color w:val="000000"/>
                <w:sz w:val="20"/>
                <w:szCs w:val="20"/>
                <w:lang w:eastAsia="en-AU"/>
              </w:rPr>
              <w:t>Good Progress</w:t>
            </w:r>
            <w:r w:rsidR="00442D08">
              <w:rPr>
                <w:rFonts w:cs="Arial"/>
                <w:color w:val="000000" w:themeColor="text1"/>
                <w:sz w:val="20"/>
                <w:szCs w:val="21"/>
              </w:rPr>
              <w:t xml:space="preserve"> </w:t>
            </w:r>
          </w:p>
          <w:p w14:paraId="59BE3B96" w14:textId="60317855" w:rsidR="007E3523" w:rsidRPr="0035571A" w:rsidRDefault="007E3523" w:rsidP="0036472A">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7200C61A" w14:textId="77777777" w:rsidR="007E3523" w:rsidRPr="0035571A" w:rsidRDefault="007E3523" w:rsidP="0036472A">
            <w:pPr>
              <w:snapToGrid w:val="0"/>
              <w:spacing w:before="40" w:after="40"/>
              <w:jc w:val="left"/>
              <w:rPr>
                <w:rFonts w:cs="Arial"/>
                <w:sz w:val="20"/>
                <w:szCs w:val="20"/>
              </w:rPr>
            </w:pPr>
            <w:r w:rsidRPr="0035571A">
              <w:rPr>
                <w:rFonts w:cs="Arial"/>
                <w:sz w:val="20"/>
                <w:szCs w:val="20"/>
              </w:rPr>
              <w:t>Community Services</w:t>
            </w:r>
          </w:p>
        </w:tc>
        <w:tc>
          <w:tcPr>
            <w:tcW w:w="7830" w:type="dxa"/>
            <w:shd w:val="clear" w:color="auto" w:fill="auto"/>
          </w:tcPr>
          <w:p w14:paraId="22BCC0C5" w14:textId="3C54D253" w:rsidR="007E3523" w:rsidRPr="0035571A" w:rsidRDefault="007E3523" w:rsidP="0036472A">
            <w:p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Council</w:t>
            </w:r>
            <w:r w:rsidRPr="00A43009">
              <w:rPr>
                <w:rFonts w:cs="Arial"/>
                <w:color w:val="000000" w:themeColor="text1"/>
                <w:sz w:val="20"/>
                <w:szCs w:val="20"/>
                <w:lang w:eastAsia="en-AU"/>
              </w:rPr>
              <w:t xml:space="preserve"> ha</w:t>
            </w:r>
            <w:r>
              <w:rPr>
                <w:rFonts w:cs="Arial"/>
                <w:color w:val="000000" w:themeColor="text1"/>
                <w:sz w:val="20"/>
                <w:szCs w:val="20"/>
                <w:lang w:eastAsia="en-AU"/>
              </w:rPr>
              <w:t xml:space="preserve">s </w:t>
            </w:r>
            <w:r w:rsidRPr="00A43009">
              <w:rPr>
                <w:rFonts w:cs="Arial"/>
                <w:color w:val="000000" w:themeColor="text1"/>
                <w:sz w:val="20"/>
                <w:szCs w:val="20"/>
                <w:lang w:eastAsia="en-AU"/>
              </w:rPr>
              <w:t>expanded opportunities for older residents to remain connected online through the provision of iPads. Council officers offer support to clients, including how to navigate the device and participate in online programs.</w:t>
            </w:r>
          </w:p>
        </w:tc>
      </w:tr>
      <w:tr w:rsidR="00583672" w:rsidRPr="0035571A" w14:paraId="4440EF45" w14:textId="77777777" w:rsidTr="0036472A">
        <w:trPr>
          <w:trHeight w:val="306"/>
        </w:trPr>
        <w:tc>
          <w:tcPr>
            <w:tcW w:w="5812" w:type="dxa"/>
            <w:shd w:val="clear" w:color="auto" w:fill="auto"/>
          </w:tcPr>
          <w:p w14:paraId="4727DBE4" w14:textId="77777777" w:rsidR="00583672" w:rsidRDefault="00583672" w:rsidP="005836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Raise awareness of gambling harms, available supports within the community and alternative recreation activities.</w:t>
            </w:r>
          </w:p>
          <w:p w14:paraId="5F2B8308" w14:textId="77777777" w:rsidR="00583672" w:rsidRDefault="00583672" w:rsidP="00583672">
            <w:pPr>
              <w:suppressAutoHyphens w:val="0"/>
              <w:autoSpaceDE w:val="0"/>
              <w:autoSpaceDN w:val="0"/>
              <w:adjustRightInd w:val="0"/>
              <w:spacing w:before="40" w:after="40"/>
              <w:jc w:val="left"/>
              <w:rPr>
                <w:rFonts w:cs="Arial"/>
                <w:color w:val="000000" w:themeColor="text1"/>
                <w:sz w:val="20"/>
                <w:szCs w:val="21"/>
              </w:rPr>
            </w:pPr>
          </w:p>
          <w:p w14:paraId="234EB581" w14:textId="77777777" w:rsidR="00583672" w:rsidRPr="000A670B" w:rsidRDefault="00583672" w:rsidP="0058367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D95E969" w14:textId="40F09DC2" w:rsidR="00583672" w:rsidRPr="0033224F" w:rsidRDefault="00A57EDF" w:rsidP="00583672">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6B6FF400">
                <v:shape id="_x0000_i1221" type="#_x0000_t75" style="width:100pt;height:14.5pt">
                  <v:imagedata r:id="rId30" o:title=""/>
                </v:shape>
              </w:pict>
            </w:r>
          </w:p>
          <w:p w14:paraId="1B2828EE" w14:textId="316D6F63" w:rsidR="00583672" w:rsidRPr="0033224F" w:rsidRDefault="00A57EDF" w:rsidP="00583672">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7BBD89C7" w14:textId="77777777" w:rsidR="00583672" w:rsidRPr="0035571A" w:rsidRDefault="00583672" w:rsidP="00583672">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315B9433" w14:textId="6EB6E662" w:rsidR="00583672" w:rsidRPr="0035571A" w:rsidRDefault="00583672" w:rsidP="00583672">
            <w:pPr>
              <w:snapToGrid w:val="0"/>
              <w:spacing w:before="40" w:after="40"/>
              <w:jc w:val="left"/>
              <w:rPr>
                <w:rFonts w:cs="Arial"/>
                <w:sz w:val="20"/>
                <w:szCs w:val="20"/>
              </w:rPr>
            </w:pPr>
            <w:r w:rsidRPr="0035571A">
              <w:rPr>
                <w:rFonts w:cs="Arial"/>
                <w:sz w:val="20"/>
                <w:szCs w:val="20"/>
              </w:rPr>
              <w:t xml:space="preserve">Community Services </w:t>
            </w:r>
          </w:p>
        </w:tc>
        <w:tc>
          <w:tcPr>
            <w:tcW w:w="7830" w:type="dxa"/>
            <w:shd w:val="clear" w:color="auto" w:fill="auto"/>
          </w:tcPr>
          <w:p w14:paraId="21513A93" w14:textId="79B13915" w:rsidR="00583672" w:rsidRDefault="00583672" w:rsidP="00583672">
            <w:pPr>
              <w:suppressAutoHyphens w:val="0"/>
              <w:spacing w:before="40" w:after="40"/>
              <w:jc w:val="left"/>
              <w:rPr>
                <w:rFonts w:cs="Arial"/>
                <w:color w:val="000000" w:themeColor="text1"/>
                <w:sz w:val="20"/>
                <w:szCs w:val="20"/>
                <w:lang w:eastAsia="en-AU"/>
              </w:rPr>
            </w:pPr>
            <w:r>
              <w:rPr>
                <w:rFonts w:cs="Arial"/>
                <w:color w:val="000000"/>
                <w:sz w:val="20"/>
                <w:szCs w:val="20"/>
              </w:rPr>
              <w:t>A strategic advocacy plan has been developed in partnership with the Alliance for Gambling Reform to capitalise on gambling harm advocacy opportunities. Planning is underway with Gamblers Help and the Alliance for Gambling Reform for an online community forum in May 2021. The forum will focus on preventing gambling harm and utilising local partnerships and aims to forge strong new local partnerships, to facilitate collective action.</w:t>
            </w:r>
          </w:p>
        </w:tc>
      </w:tr>
    </w:tbl>
    <w:p w14:paraId="13E1108C" w14:textId="137E8C40" w:rsidR="000207C4" w:rsidRPr="0035571A" w:rsidRDefault="000207C4" w:rsidP="000207C4">
      <w:pPr>
        <w:suppressAutoHyphens w:val="0"/>
        <w:jc w:val="left"/>
        <w:rPr>
          <w:rFonts w:cs="Arial"/>
        </w:rPr>
      </w:pPr>
      <w:r w:rsidRPr="0035571A">
        <w:rPr>
          <w:rFonts w:cs="Arial"/>
        </w:rPr>
        <w:br w:type="page"/>
      </w:r>
    </w:p>
    <w:tbl>
      <w:tblPr>
        <w:tblW w:w="15485"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7830"/>
      </w:tblGrid>
      <w:tr w:rsidR="003342CE" w:rsidRPr="0035571A" w14:paraId="74605E26" w14:textId="77777777" w:rsidTr="003342CE">
        <w:tc>
          <w:tcPr>
            <w:tcW w:w="5812" w:type="dxa"/>
            <w:shd w:val="clear" w:color="auto" w:fill="D00069"/>
            <w:vAlign w:val="bottom"/>
          </w:tcPr>
          <w:p w14:paraId="09279E19" w14:textId="77777777" w:rsidR="003342CE" w:rsidRPr="0035571A" w:rsidRDefault="003342CE" w:rsidP="00B73B7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00069"/>
            <w:vAlign w:val="bottom"/>
          </w:tcPr>
          <w:p w14:paraId="4FE8CCA5" w14:textId="77777777" w:rsidR="003342CE" w:rsidRPr="0035571A" w:rsidRDefault="003342CE" w:rsidP="00B73B72">
            <w:pPr>
              <w:snapToGrid w:val="0"/>
              <w:spacing w:before="40" w:after="40"/>
              <w:jc w:val="left"/>
              <w:rPr>
                <w:rFonts w:cs="Arial"/>
                <w:b/>
                <w:bCs/>
                <w:sz w:val="20"/>
                <w:szCs w:val="20"/>
              </w:rPr>
            </w:pPr>
            <w:r w:rsidRPr="0035571A">
              <w:rPr>
                <w:rFonts w:cs="Arial"/>
                <w:b/>
                <w:bCs/>
                <w:sz w:val="20"/>
                <w:szCs w:val="20"/>
              </w:rPr>
              <w:t>Division</w:t>
            </w:r>
          </w:p>
        </w:tc>
        <w:tc>
          <w:tcPr>
            <w:tcW w:w="7830" w:type="dxa"/>
            <w:shd w:val="clear" w:color="auto" w:fill="D00069"/>
          </w:tcPr>
          <w:p w14:paraId="5B7D6389" w14:textId="77777777" w:rsidR="003342CE" w:rsidRPr="0035571A" w:rsidRDefault="003342CE" w:rsidP="00B73B72">
            <w:pPr>
              <w:snapToGrid w:val="0"/>
              <w:spacing w:before="40" w:after="40"/>
              <w:rPr>
                <w:rFonts w:cs="Arial"/>
                <w:b/>
                <w:bCs/>
                <w:sz w:val="20"/>
                <w:szCs w:val="20"/>
              </w:rPr>
            </w:pPr>
            <w:r w:rsidRPr="0035571A">
              <w:rPr>
                <w:rFonts w:cs="Arial"/>
                <w:b/>
                <w:bCs/>
                <w:sz w:val="20"/>
                <w:szCs w:val="20"/>
              </w:rPr>
              <w:t>Description of Progress</w:t>
            </w:r>
          </w:p>
        </w:tc>
      </w:tr>
      <w:tr w:rsidR="003342CE" w:rsidRPr="0035571A" w14:paraId="01BB7148" w14:textId="77777777" w:rsidTr="003342CE">
        <w:trPr>
          <w:trHeight w:val="306"/>
        </w:trPr>
        <w:tc>
          <w:tcPr>
            <w:tcW w:w="5812" w:type="dxa"/>
            <w:shd w:val="clear" w:color="auto" w:fill="auto"/>
          </w:tcPr>
          <w:p w14:paraId="5739BB66" w14:textId="77777777" w:rsidR="003342CE" w:rsidRDefault="003342CE" w:rsidP="00B73B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Connect vulnerable families with material aid, working in partnership with St Kilda Mums and Big Group Hug.</w:t>
            </w:r>
          </w:p>
          <w:p w14:paraId="5CD70DB2" w14:textId="77777777" w:rsidR="003342CE" w:rsidRDefault="003342CE" w:rsidP="003342CE">
            <w:pPr>
              <w:suppressAutoHyphens w:val="0"/>
              <w:autoSpaceDE w:val="0"/>
              <w:autoSpaceDN w:val="0"/>
              <w:adjustRightInd w:val="0"/>
              <w:spacing w:before="40" w:after="40"/>
              <w:jc w:val="left"/>
              <w:rPr>
                <w:rFonts w:cs="Arial"/>
                <w:color w:val="000000" w:themeColor="text1"/>
                <w:sz w:val="20"/>
                <w:szCs w:val="21"/>
              </w:rPr>
            </w:pPr>
          </w:p>
          <w:p w14:paraId="4135571B" w14:textId="1B040FA6" w:rsidR="003342CE" w:rsidRDefault="003342CE" w:rsidP="003342CE">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05D90B81" w14:textId="55FE0FB5" w:rsidR="0033224F" w:rsidRPr="0033224F" w:rsidRDefault="00A57EDF" w:rsidP="003342CE">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44D5B7EE">
                <v:shape id="_x0000_i1219" type="#_x0000_t75" style="width:100pt;height:14.5pt">
                  <v:imagedata r:id="rId47" o:title=""/>
                </v:shape>
              </w:pict>
            </w:r>
          </w:p>
          <w:p w14:paraId="2E7FD808" w14:textId="439DB820" w:rsidR="0033224F" w:rsidRPr="0033224F" w:rsidRDefault="00A57EDF" w:rsidP="003342CE">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Good Progress</w:t>
            </w:r>
          </w:p>
          <w:p w14:paraId="3E45FAE9" w14:textId="53DC5DE1" w:rsidR="003342CE" w:rsidRPr="0035571A" w:rsidRDefault="003342CE"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1DB79284" w14:textId="77777777" w:rsidR="003342CE" w:rsidRPr="0035571A" w:rsidRDefault="003342CE" w:rsidP="00B73B72">
            <w:pPr>
              <w:snapToGrid w:val="0"/>
              <w:spacing w:before="40" w:after="40"/>
              <w:jc w:val="left"/>
              <w:rPr>
                <w:rFonts w:cs="Arial"/>
                <w:sz w:val="20"/>
                <w:szCs w:val="20"/>
              </w:rPr>
            </w:pPr>
            <w:r w:rsidRPr="0035571A">
              <w:rPr>
                <w:rFonts w:cs="Arial"/>
                <w:sz w:val="20"/>
                <w:szCs w:val="20"/>
              </w:rPr>
              <w:t>Community Services</w:t>
            </w:r>
          </w:p>
        </w:tc>
        <w:tc>
          <w:tcPr>
            <w:tcW w:w="7830" w:type="dxa"/>
            <w:shd w:val="clear" w:color="auto" w:fill="auto"/>
          </w:tcPr>
          <w:p w14:paraId="13035408" w14:textId="6D5162F6" w:rsidR="003342CE" w:rsidRPr="0035571A" w:rsidRDefault="007E3523" w:rsidP="00842EC9">
            <w:pPr>
              <w:suppressAutoHyphens w:val="0"/>
              <w:spacing w:before="40" w:after="40"/>
              <w:jc w:val="left"/>
              <w:rPr>
                <w:rFonts w:cs="Arial"/>
                <w:color w:val="000000" w:themeColor="text1"/>
                <w:sz w:val="20"/>
                <w:szCs w:val="20"/>
                <w:lang w:eastAsia="en-AU"/>
              </w:rPr>
            </w:pPr>
            <w:r w:rsidRPr="00087921">
              <w:rPr>
                <w:rFonts w:cs="Arial"/>
                <w:color w:val="000000" w:themeColor="text1"/>
                <w:sz w:val="20"/>
                <w:szCs w:val="20"/>
                <w:lang w:eastAsia="en-AU"/>
              </w:rPr>
              <w:t>Council's Enhanced Maternal and Child Health (EMCH) Service continues to connect vulnerable families to material aid, working in partnership with St Kilda Mums and Big Group Hug.</w:t>
            </w:r>
            <w:r>
              <w:rPr>
                <w:rFonts w:cs="Arial"/>
                <w:color w:val="000000" w:themeColor="text1"/>
                <w:sz w:val="20"/>
                <w:szCs w:val="20"/>
                <w:lang w:eastAsia="en-AU"/>
              </w:rPr>
              <w:t xml:space="preserve"> The </w:t>
            </w:r>
            <w:r w:rsidRPr="00087921">
              <w:rPr>
                <w:rFonts w:cs="Arial"/>
                <w:color w:val="000000" w:themeColor="text1"/>
                <w:sz w:val="20"/>
                <w:szCs w:val="20"/>
                <w:lang w:eastAsia="en-AU"/>
              </w:rPr>
              <w:t>EMCH Service is in the process of developing 450 “Babies in Hume Play and Learn Bags" for distribution to vulnerable families receiving support through the EMCH program.</w:t>
            </w:r>
            <w:r>
              <w:rPr>
                <w:rFonts w:cs="Arial"/>
                <w:color w:val="000000" w:themeColor="text1"/>
                <w:sz w:val="20"/>
                <w:szCs w:val="20"/>
                <w:lang w:eastAsia="en-AU"/>
              </w:rPr>
              <w:t xml:space="preserve"> </w:t>
            </w:r>
            <w:r w:rsidRPr="00087921">
              <w:rPr>
                <w:rFonts w:cs="Arial"/>
                <w:color w:val="000000" w:themeColor="text1"/>
                <w:sz w:val="20"/>
                <w:szCs w:val="20"/>
                <w:lang w:eastAsia="en-AU"/>
              </w:rPr>
              <w:t>The bags contain resources</w:t>
            </w:r>
            <w:r>
              <w:rPr>
                <w:rFonts w:cs="Arial"/>
                <w:color w:val="000000" w:themeColor="text1"/>
                <w:sz w:val="20"/>
                <w:szCs w:val="20"/>
                <w:lang w:eastAsia="en-AU"/>
              </w:rPr>
              <w:t xml:space="preserve"> and </w:t>
            </w:r>
            <w:r w:rsidRPr="00087921">
              <w:rPr>
                <w:rFonts w:cs="Arial"/>
                <w:color w:val="000000" w:themeColor="text1"/>
                <w:sz w:val="20"/>
                <w:szCs w:val="20"/>
                <w:lang w:eastAsia="en-AU"/>
              </w:rPr>
              <w:t xml:space="preserve">toys that will assist caregivers to support infant and child development through play-based </w:t>
            </w:r>
            <w:r>
              <w:rPr>
                <w:rFonts w:cs="Arial"/>
                <w:color w:val="000000" w:themeColor="text1"/>
                <w:sz w:val="20"/>
                <w:szCs w:val="20"/>
                <w:lang w:eastAsia="en-AU"/>
              </w:rPr>
              <w:t xml:space="preserve">learning </w:t>
            </w:r>
            <w:r w:rsidRPr="00087921">
              <w:rPr>
                <w:rFonts w:cs="Arial"/>
                <w:color w:val="000000" w:themeColor="text1"/>
                <w:sz w:val="20"/>
                <w:szCs w:val="20"/>
                <w:lang w:eastAsia="en-AU"/>
              </w:rPr>
              <w:t>activities</w:t>
            </w:r>
            <w:r>
              <w:rPr>
                <w:rFonts w:cs="Arial"/>
                <w:color w:val="000000" w:themeColor="text1"/>
                <w:sz w:val="20"/>
                <w:szCs w:val="20"/>
                <w:lang w:eastAsia="en-AU"/>
              </w:rPr>
              <w:t xml:space="preserve"> and </w:t>
            </w:r>
            <w:r w:rsidRPr="00087921">
              <w:rPr>
                <w:rFonts w:cs="Arial"/>
                <w:color w:val="000000" w:themeColor="text1"/>
                <w:sz w:val="20"/>
                <w:szCs w:val="20"/>
                <w:lang w:eastAsia="en-AU"/>
              </w:rPr>
              <w:t xml:space="preserve">will be ready for distribution </w:t>
            </w:r>
            <w:r>
              <w:rPr>
                <w:rFonts w:cs="Arial"/>
                <w:color w:val="000000" w:themeColor="text1"/>
                <w:sz w:val="20"/>
                <w:szCs w:val="20"/>
                <w:lang w:eastAsia="en-AU"/>
              </w:rPr>
              <w:t>in</w:t>
            </w:r>
            <w:r w:rsidRPr="00087921">
              <w:rPr>
                <w:rFonts w:cs="Arial"/>
                <w:color w:val="000000" w:themeColor="text1"/>
                <w:sz w:val="20"/>
                <w:szCs w:val="20"/>
                <w:lang w:eastAsia="en-AU"/>
              </w:rPr>
              <w:t xml:space="preserve"> April 2021</w:t>
            </w:r>
            <w:r>
              <w:rPr>
                <w:rFonts w:cs="Arial"/>
                <w:color w:val="000000" w:themeColor="text1"/>
                <w:sz w:val="20"/>
                <w:szCs w:val="20"/>
                <w:lang w:eastAsia="en-AU"/>
              </w:rPr>
              <w:t>.</w:t>
            </w:r>
          </w:p>
        </w:tc>
      </w:tr>
      <w:tr w:rsidR="00583672" w:rsidRPr="0035571A" w14:paraId="282903CB" w14:textId="77777777" w:rsidTr="003342CE">
        <w:trPr>
          <w:trHeight w:val="306"/>
        </w:trPr>
        <w:tc>
          <w:tcPr>
            <w:tcW w:w="5812" w:type="dxa"/>
            <w:shd w:val="clear" w:color="auto" w:fill="auto"/>
          </w:tcPr>
          <w:p w14:paraId="4B9C5AF1" w14:textId="77777777" w:rsidR="00583672" w:rsidRDefault="00583672" w:rsidP="005836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Facilitate referrals to specialised mental health support agencies via Council's Maternal and Child Health Services.</w:t>
            </w:r>
          </w:p>
          <w:p w14:paraId="4859BDD8" w14:textId="77777777" w:rsidR="00583672" w:rsidRDefault="00583672" w:rsidP="00583672">
            <w:pPr>
              <w:suppressAutoHyphens w:val="0"/>
              <w:autoSpaceDE w:val="0"/>
              <w:autoSpaceDN w:val="0"/>
              <w:adjustRightInd w:val="0"/>
              <w:spacing w:before="40" w:after="40"/>
              <w:jc w:val="left"/>
              <w:rPr>
                <w:rFonts w:cs="Arial"/>
                <w:color w:val="000000" w:themeColor="text1"/>
                <w:sz w:val="20"/>
                <w:szCs w:val="21"/>
              </w:rPr>
            </w:pPr>
          </w:p>
          <w:p w14:paraId="35D4EFB2" w14:textId="77777777" w:rsidR="00583672" w:rsidRDefault="00583672" w:rsidP="0058367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44FC4C8A" w14:textId="3902D028" w:rsidR="00583672" w:rsidRDefault="00A57EDF" w:rsidP="00583672">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2BA02045">
                <v:shape id="_x0000_i1217" type="#_x0000_t75" style="width:99pt;height:15pt">
                  <v:imagedata r:id="rId47" o:title=""/>
                </v:shape>
              </w:pict>
            </w:r>
          </w:p>
          <w:p w14:paraId="1E1131E9" w14:textId="5B3919FF" w:rsidR="00583672" w:rsidRPr="0033224F" w:rsidRDefault="00A57EDF" w:rsidP="00583672">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Good Progress</w:t>
            </w:r>
          </w:p>
          <w:p w14:paraId="1D959B6F" w14:textId="1FF1F1BA" w:rsidR="00583672" w:rsidRPr="0035571A" w:rsidRDefault="00583672" w:rsidP="00583672">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0F78B5F6" w14:textId="6AAEC962" w:rsidR="00583672" w:rsidRPr="0035571A" w:rsidRDefault="00583672" w:rsidP="00583672">
            <w:pPr>
              <w:snapToGrid w:val="0"/>
              <w:spacing w:before="40" w:after="40"/>
              <w:jc w:val="left"/>
              <w:rPr>
                <w:rFonts w:cs="Arial"/>
                <w:sz w:val="20"/>
                <w:szCs w:val="20"/>
              </w:rPr>
            </w:pPr>
            <w:r w:rsidRPr="0035571A">
              <w:rPr>
                <w:rFonts w:cs="Arial"/>
                <w:sz w:val="20"/>
                <w:szCs w:val="20"/>
              </w:rPr>
              <w:t>Community Services</w:t>
            </w:r>
          </w:p>
        </w:tc>
        <w:tc>
          <w:tcPr>
            <w:tcW w:w="7830" w:type="dxa"/>
            <w:shd w:val="clear" w:color="auto" w:fill="auto"/>
          </w:tcPr>
          <w:p w14:paraId="4E70B208" w14:textId="77777777" w:rsidR="00583672" w:rsidRPr="00087921" w:rsidRDefault="00583672" w:rsidP="00583672">
            <w:pPr>
              <w:suppressAutoHyphens w:val="0"/>
              <w:spacing w:before="40" w:after="40"/>
              <w:jc w:val="left"/>
              <w:rPr>
                <w:rFonts w:cs="Arial"/>
                <w:color w:val="000000" w:themeColor="text1"/>
                <w:sz w:val="20"/>
                <w:szCs w:val="20"/>
                <w:lang w:eastAsia="en-AU"/>
              </w:rPr>
            </w:pPr>
            <w:r w:rsidRPr="00087921">
              <w:rPr>
                <w:rFonts w:cs="Arial"/>
                <w:color w:val="000000" w:themeColor="text1"/>
                <w:sz w:val="20"/>
                <w:szCs w:val="20"/>
                <w:lang w:eastAsia="en-AU"/>
              </w:rPr>
              <w:t>Specialised Mental Health support is a key aspect of all M</w:t>
            </w:r>
            <w:r>
              <w:rPr>
                <w:rFonts w:cs="Arial"/>
                <w:color w:val="000000" w:themeColor="text1"/>
                <w:sz w:val="20"/>
                <w:szCs w:val="20"/>
                <w:lang w:eastAsia="en-AU"/>
              </w:rPr>
              <w:t xml:space="preserve">aternal and </w:t>
            </w:r>
            <w:r w:rsidRPr="00087921">
              <w:rPr>
                <w:rFonts w:cs="Arial"/>
                <w:color w:val="000000" w:themeColor="text1"/>
                <w:sz w:val="20"/>
                <w:szCs w:val="20"/>
                <w:lang w:eastAsia="en-AU"/>
              </w:rPr>
              <w:t>C</w:t>
            </w:r>
            <w:r>
              <w:rPr>
                <w:rFonts w:cs="Arial"/>
                <w:color w:val="000000" w:themeColor="text1"/>
                <w:sz w:val="20"/>
                <w:szCs w:val="20"/>
                <w:lang w:eastAsia="en-AU"/>
              </w:rPr>
              <w:t xml:space="preserve">hild </w:t>
            </w:r>
            <w:r w:rsidRPr="00087921">
              <w:rPr>
                <w:rFonts w:cs="Arial"/>
                <w:color w:val="000000" w:themeColor="text1"/>
                <w:sz w:val="20"/>
                <w:szCs w:val="20"/>
                <w:lang w:eastAsia="en-AU"/>
              </w:rPr>
              <w:t>H</w:t>
            </w:r>
            <w:r>
              <w:rPr>
                <w:rFonts w:cs="Arial"/>
                <w:color w:val="000000" w:themeColor="text1"/>
                <w:sz w:val="20"/>
                <w:szCs w:val="20"/>
                <w:lang w:eastAsia="en-AU"/>
              </w:rPr>
              <w:t>ealth (MCH)</w:t>
            </w:r>
            <w:r w:rsidRPr="00087921">
              <w:rPr>
                <w:rFonts w:cs="Arial"/>
                <w:color w:val="000000" w:themeColor="text1"/>
                <w:sz w:val="20"/>
                <w:szCs w:val="20"/>
                <w:lang w:eastAsia="en-AU"/>
              </w:rPr>
              <w:t xml:space="preserve"> consultations. Additional support is provided by way of referral to the Enhanced Maternal and Child Health (EMCH) team, </w:t>
            </w:r>
            <w:r>
              <w:rPr>
                <w:rFonts w:cs="Arial"/>
                <w:color w:val="000000" w:themeColor="text1"/>
                <w:sz w:val="20"/>
                <w:szCs w:val="20"/>
                <w:lang w:eastAsia="en-AU"/>
              </w:rPr>
              <w:t xml:space="preserve">which </w:t>
            </w:r>
            <w:r w:rsidRPr="00087921">
              <w:rPr>
                <w:rFonts w:cs="Arial"/>
                <w:color w:val="000000" w:themeColor="text1"/>
                <w:sz w:val="20"/>
                <w:szCs w:val="20"/>
                <w:lang w:eastAsia="en-AU"/>
              </w:rPr>
              <w:t>consist</w:t>
            </w:r>
            <w:r>
              <w:rPr>
                <w:rFonts w:cs="Arial"/>
                <w:color w:val="000000" w:themeColor="text1"/>
                <w:sz w:val="20"/>
                <w:szCs w:val="20"/>
                <w:lang w:eastAsia="en-AU"/>
              </w:rPr>
              <w:t>s</w:t>
            </w:r>
            <w:r w:rsidRPr="00087921">
              <w:rPr>
                <w:rFonts w:cs="Arial"/>
                <w:color w:val="000000" w:themeColor="text1"/>
                <w:sz w:val="20"/>
                <w:szCs w:val="20"/>
                <w:lang w:eastAsia="en-AU"/>
              </w:rPr>
              <w:t xml:space="preserve"> of experienced Maternal and Child Health nurses, social workers and parent support workers for Hume's most vulnerable families.</w:t>
            </w:r>
          </w:p>
          <w:p w14:paraId="546AB94B" w14:textId="77777777" w:rsidR="00583672" w:rsidRDefault="00583672" w:rsidP="00583672">
            <w:pPr>
              <w:suppressAutoHyphens w:val="0"/>
              <w:spacing w:before="40" w:after="40"/>
              <w:jc w:val="left"/>
              <w:rPr>
                <w:rFonts w:cs="Arial"/>
                <w:color w:val="000000" w:themeColor="text1"/>
                <w:sz w:val="20"/>
                <w:szCs w:val="20"/>
                <w:lang w:eastAsia="en-AU"/>
              </w:rPr>
            </w:pPr>
            <w:r w:rsidRPr="00087921">
              <w:rPr>
                <w:rFonts w:cs="Arial"/>
                <w:color w:val="000000" w:themeColor="text1"/>
                <w:sz w:val="20"/>
                <w:szCs w:val="20"/>
                <w:lang w:eastAsia="en-AU"/>
              </w:rPr>
              <w:t>Council's EMCH Service supports an average of 230 families per month</w:t>
            </w:r>
            <w:r>
              <w:rPr>
                <w:rFonts w:cs="Arial"/>
                <w:color w:val="000000" w:themeColor="text1"/>
                <w:sz w:val="20"/>
                <w:szCs w:val="20"/>
                <w:lang w:eastAsia="en-AU"/>
              </w:rPr>
              <w:t xml:space="preserve">. </w:t>
            </w:r>
          </w:p>
          <w:p w14:paraId="1D534AAA" w14:textId="77777777" w:rsidR="00583672" w:rsidRDefault="00583672" w:rsidP="00583672">
            <w:pPr>
              <w:suppressAutoHyphens w:val="0"/>
              <w:spacing w:before="40" w:after="40"/>
              <w:jc w:val="left"/>
              <w:rPr>
                <w:rFonts w:cs="Arial"/>
                <w:color w:val="000000" w:themeColor="text1"/>
                <w:sz w:val="20"/>
                <w:szCs w:val="20"/>
                <w:lang w:eastAsia="en-AU"/>
              </w:rPr>
            </w:pPr>
            <w:r w:rsidRPr="00087921">
              <w:rPr>
                <w:rFonts w:cs="Arial"/>
                <w:color w:val="000000" w:themeColor="text1"/>
                <w:sz w:val="20"/>
                <w:szCs w:val="20"/>
                <w:lang w:eastAsia="en-AU"/>
              </w:rPr>
              <w:t>The MCH service also works collaboratively with Mum's Matter Psychology who provide affordable quality mental health care for pregnant and new parents</w:t>
            </w:r>
            <w:r>
              <w:rPr>
                <w:rFonts w:cs="Arial"/>
                <w:color w:val="000000" w:themeColor="text1"/>
                <w:sz w:val="20"/>
                <w:szCs w:val="20"/>
                <w:lang w:eastAsia="en-AU"/>
              </w:rPr>
              <w:t>.</w:t>
            </w:r>
          </w:p>
          <w:p w14:paraId="24E96088" w14:textId="1F641C20" w:rsidR="00583672" w:rsidRPr="00087921" w:rsidRDefault="00583672" w:rsidP="00583672">
            <w:pPr>
              <w:suppressAutoHyphens w:val="0"/>
              <w:spacing w:before="40" w:after="40"/>
              <w:jc w:val="left"/>
              <w:rPr>
                <w:rFonts w:cs="Arial"/>
                <w:color w:val="000000" w:themeColor="text1"/>
                <w:sz w:val="20"/>
                <w:szCs w:val="20"/>
                <w:lang w:eastAsia="en-AU"/>
              </w:rPr>
            </w:pPr>
            <w:r w:rsidRPr="00087921">
              <w:rPr>
                <w:rFonts w:cs="Arial"/>
                <w:color w:val="000000" w:themeColor="text1"/>
                <w:sz w:val="20"/>
                <w:szCs w:val="20"/>
                <w:lang w:eastAsia="en-AU"/>
              </w:rPr>
              <w:t>Internal capacity is also being developed to support infant mental health. Currently an EMCH nurse is being endorsed to undertake the Infant Mental Health Advanced Training course, which will enhance specialised mental health support.</w:t>
            </w:r>
          </w:p>
        </w:tc>
      </w:tr>
    </w:tbl>
    <w:p w14:paraId="0140414F" w14:textId="77777777" w:rsidR="00600CF2" w:rsidRDefault="00600CF2">
      <w:pPr>
        <w:suppressAutoHyphens w:val="0"/>
        <w:spacing w:after="160" w:line="259" w:lineRule="auto"/>
        <w:jc w:val="left"/>
        <w:rPr>
          <w:rFonts w:cs="Arial"/>
        </w:rPr>
        <w:sectPr w:rsidR="00600CF2" w:rsidSect="001B51FC">
          <w:headerReference w:type="default" r:id="rId48"/>
          <w:footerReference w:type="default" r:id="rId49"/>
          <w:pgSz w:w="16838" w:h="11906" w:orient="landscape"/>
          <w:pgMar w:top="1797" w:right="709" w:bottom="1797" w:left="1440" w:header="720" w:footer="720" w:gutter="0"/>
          <w:pgNumType w:start="15"/>
          <w:cols w:space="720"/>
          <w:docGrid w:linePitch="360"/>
        </w:sectPr>
      </w:pPr>
      <w:r>
        <w:rPr>
          <w:rFonts w:cs="Arial"/>
        </w:rPr>
        <w:br w:type="page"/>
      </w:r>
    </w:p>
    <w:tbl>
      <w:tblPr>
        <w:tblW w:w="15485"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7830"/>
      </w:tblGrid>
      <w:tr w:rsidR="00600CF2" w:rsidRPr="0035571A" w14:paraId="4B204B6C" w14:textId="77777777" w:rsidTr="00600CF2">
        <w:tc>
          <w:tcPr>
            <w:tcW w:w="5812" w:type="dxa"/>
            <w:shd w:val="clear" w:color="auto" w:fill="D00069"/>
            <w:vAlign w:val="bottom"/>
          </w:tcPr>
          <w:p w14:paraId="105CE02E" w14:textId="77777777" w:rsidR="00600CF2" w:rsidRPr="0035571A" w:rsidRDefault="00600CF2" w:rsidP="00600CF2">
            <w:pPr>
              <w:snapToGrid w:val="0"/>
              <w:spacing w:before="40" w:after="40"/>
              <w:jc w:val="left"/>
              <w:rPr>
                <w:rFonts w:cs="Arial"/>
                <w:b/>
                <w:bCs/>
                <w:sz w:val="20"/>
                <w:szCs w:val="20"/>
              </w:rPr>
            </w:pPr>
            <w:r w:rsidRPr="0035571A">
              <w:rPr>
                <w:rFonts w:cs="Arial"/>
              </w:rPr>
              <w:lastRenderedPageBreak/>
              <w:br w:type="page"/>
            </w:r>
            <w:r w:rsidRPr="0035571A">
              <w:rPr>
                <w:rFonts w:cs="Arial"/>
                <w:b/>
                <w:bCs/>
                <w:sz w:val="20"/>
                <w:szCs w:val="20"/>
              </w:rPr>
              <w:t>Action</w:t>
            </w:r>
          </w:p>
        </w:tc>
        <w:tc>
          <w:tcPr>
            <w:tcW w:w="1843" w:type="dxa"/>
            <w:shd w:val="clear" w:color="auto" w:fill="D00069"/>
            <w:vAlign w:val="bottom"/>
          </w:tcPr>
          <w:p w14:paraId="5610FBB5" w14:textId="77777777" w:rsidR="00600CF2" w:rsidRPr="0035571A" w:rsidRDefault="00600CF2" w:rsidP="00600CF2">
            <w:pPr>
              <w:snapToGrid w:val="0"/>
              <w:spacing w:before="40" w:after="40"/>
              <w:jc w:val="left"/>
              <w:rPr>
                <w:rFonts w:cs="Arial"/>
                <w:b/>
                <w:bCs/>
                <w:sz w:val="20"/>
                <w:szCs w:val="20"/>
              </w:rPr>
            </w:pPr>
            <w:r w:rsidRPr="0035571A">
              <w:rPr>
                <w:rFonts w:cs="Arial"/>
                <w:b/>
                <w:bCs/>
                <w:sz w:val="20"/>
                <w:szCs w:val="20"/>
              </w:rPr>
              <w:t>Division</w:t>
            </w:r>
          </w:p>
        </w:tc>
        <w:tc>
          <w:tcPr>
            <w:tcW w:w="7830" w:type="dxa"/>
            <w:shd w:val="clear" w:color="auto" w:fill="D00069"/>
          </w:tcPr>
          <w:p w14:paraId="64953507" w14:textId="77777777" w:rsidR="00600CF2" w:rsidRPr="0035571A" w:rsidRDefault="00600CF2" w:rsidP="00600CF2">
            <w:pPr>
              <w:snapToGrid w:val="0"/>
              <w:spacing w:before="40" w:after="40"/>
              <w:rPr>
                <w:rFonts w:cs="Arial"/>
                <w:b/>
                <w:bCs/>
                <w:sz w:val="20"/>
                <w:szCs w:val="20"/>
              </w:rPr>
            </w:pPr>
            <w:r w:rsidRPr="0035571A">
              <w:rPr>
                <w:rFonts w:cs="Arial"/>
                <w:b/>
                <w:bCs/>
                <w:sz w:val="20"/>
                <w:szCs w:val="20"/>
              </w:rPr>
              <w:t>Description of Progress</w:t>
            </w:r>
          </w:p>
        </w:tc>
      </w:tr>
      <w:tr w:rsidR="00600CF2" w:rsidRPr="0035571A" w14:paraId="509A48AB" w14:textId="77777777" w:rsidTr="00600CF2">
        <w:trPr>
          <w:trHeight w:val="306"/>
        </w:trPr>
        <w:tc>
          <w:tcPr>
            <w:tcW w:w="5812" w:type="dxa"/>
            <w:shd w:val="clear" w:color="auto" w:fill="auto"/>
          </w:tcPr>
          <w:p w14:paraId="6866B0EF" w14:textId="77777777" w:rsidR="00600CF2" w:rsidRDefault="00600CF2" w:rsidP="00600CF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Launch the "I love Hume" campaign with the heart of community and driving feelings of pride and belonging.</w:t>
            </w:r>
          </w:p>
          <w:p w14:paraId="469EA0CF" w14:textId="77777777" w:rsidR="00600CF2" w:rsidRDefault="00600CF2" w:rsidP="00600CF2">
            <w:pPr>
              <w:suppressAutoHyphens w:val="0"/>
              <w:autoSpaceDE w:val="0"/>
              <w:autoSpaceDN w:val="0"/>
              <w:adjustRightInd w:val="0"/>
              <w:spacing w:before="40" w:after="40"/>
              <w:jc w:val="left"/>
              <w:rPr>
                <w:rFonts w:cs="Arial"/>
                <w:color w:val="000000" w:themeColor="text1"/>
                <w:sz w:val="20"/>
                <w:szCs w:val="21"/>
              </w:rPr>
            </w:pPr>
          </w:p>
          <w:p w14:paraId="4E8BF2D3" w14:textId="77777777" w:rsidR="00600CF2" w:rsidRPr="000A670B" w:rsidRDefault="00600CF2"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69EF6962" w14:textId="4F602D48" w:rsidR="00600CF2" w:rsidRDefault="00A57EDF" w:rsidP="00600CF2">
            <w:pPr>
              <w:autoSpaceDE w:val="0"/>
              <w:autoSpaceDN w:val="0"/>
              <w:adjustRightInd w:val="0"/>
              <w:spacing w:before="40" w:after="40"/>
              <w:jc w:val="left"/>
              <w:rPr>
                <w:rFonts w:cs="Arial"/>
                <w:color w:val="000000" w:themeColor="text1"/>
                <w:sz w:val="20"/>
                <w:szCs w:val="21"/>
              </w:rPr>
            </w:pPr>
            <w:r>
              <w:rPr>
                <w:rFonts w:cs="Arial"/>
                <w:color w:val="000000" w:themeColor="text1"/>
                <w:sz w:val="20"/>
                <w:szCs w:val="21"/>
              </w:rPr>
              <w:pict w14:anchorId="69BE94D2">
                <v:shape id="_x0000_i1215" type="#_x0000_t75" style="width:99pt;height:14.5pt">
                  <v:imagedata r:id="rId50" o:title=""/>
                </v:shape>
              </w:pict>
            </w:r>
          </w:p>
          <w:p w14:paraId="20AAC18D" w14:textId="7F67B594" w:rsidR="00600CF2" w:rsidRDefault="00A57EDF" w:rsidP="00600CF2">
            <w:pPr>
              <w:autoSpaceDE w:val="0"/>
              <w:autoSpaceDN w:val="0"/>
              <w:adjustRightInd w:val="0"/>
              <w:spacing w:before="40" w:after="40"/>
              <w:jc w:val="left"/>
              <w:rPr>
                <w:rFonts w:cs="Arial"/>
                <w:color w:val="000000" w:themeColor="text1"/>
                <w:sz w:val="20"/>
                <w:szCs w:val="21"/>
              </w:rPr>
            </w:pPr>
            <w:r w:rsidRPr="00A57EDF">
              <w:rPr>
                <w:rFonts w:eastAsiaTheme="minorEastAsia" w:cs="Arial"/>
                <w:color w:val="000000"/>
                <w:sz w:val="20"/>
                <w:szCs w:val="20"/>
                <w:lang w:eastAsia="en-AU"/>
              </w:rPr>
              <w:t>Good Progress</w:t>
            </w:r>
          </w:p>
          <w:p w14:paraId="2DF1CF84" w14:textId="7D462B5F" w:rsidR="00600CF2" w:rsidRPr="0035571A" w:rsidRDefault="00600CF2" w:rsidP="00600CF2">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30B2B70C" w14:textId="77777777" w:rsidR="00600CF2" w:rsidRPr="0035571A" w:rsidRDefault="00600CF2" w:rsidP="00600CF2">
            <w:pPr>
              <w:snapToGrid w:val="0"/>
              <w:spacing w:before="40" w:after="40"/>
              <w:jc w:val="left"/>
              <w:rPr>
                <w:rFonts w:cs="Arial"/>
                <w:sz w:val="20"/>
                <w:szCs w:val="20"/>
              </w:rPr>
            </w:pPr>
            <w:r w:rsidRPr="0035571A">
              <w:rPr>
                <w:rFonts w:cs="Arial"/>
                <w:sz w:val="20"/>
                <w:szCs w:val="20"/>
              </w:rPr>
              <w:t xml:space="preserve">Communications, Engagement and Advocacy </w:t>
            </w:r>
          </w:p>
        </w:tc>
        <w:tc>
          <w:tcPr>
            <w:tcW w:w="7830" w:type="dxa"/>
            <w:shd w:val="clear" w:color="auto" w:fill="auto"/>
          </w:tcPr>
          <w:p w14:paraId="532514C2" w14:textId="77777777" w:rsidR="00600CF2" w:rsidRDefault="00600CF2" w:rsidP="00600CF2">
            <w:p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w:t>
            </w:r>
            <w:r w:rsidRPr="00087921">
              <w:rPr>
                <w:rFonts w:cs="Arial"/>
                <w:color w:val="000000" w:themeColor="text1"/>
                <w:sz w:val="20"/>
                <w:szCs w:val="20"/>
                <w:lang w:eastAsia="en-AU"/>
              </w:rPr>
              <w:t>I Love Hume</w:t>
            </w:r>
            <w:r>
              <w:rPr>
                <w:rFonts w:cs="Arial"/>
                <w:color w:val="000000" w:themeColor="text1"/>
                <w:sz w:val="20"/>
                <w:szCs w:val="20"/>
                <w:lang w:eastAsia="en-AU"/>
              </w:rPr>
              <w:t>’</w:t>
            </w:r>
            <w:r w:rsidRPr="00087921">
              <w:rPr>
                <w:rFonts w:cs="Arial"/>
                <w:color w:val="000000" w:themeColor="text1"/>
                <w:sz w:val="20"/>
                <w:szCs w:val="20"/>
                <w:lang w:eastAsia="en-AU"/>
              </w:rPr>
              <w:t xml:space="preserve"> Communications Strategy has been developed and will be rolled out from May 2021.</w:t>
            </w:r>
          </w:p>
        </w:tc>
      </w:tr>
      <w:tr w:rsidR="00600CF2" w:rsidRPr="0035571A" w14:paraId="108D2580" w14:textId="77777777" w:rsidTr="00600CF2">
        <w:trPr>
          <w:trHeight w:val="306"/>
        </w:trPr>
        <w:tc>
          <w:tcPr>
            <w:tcW w:w="5812" w:type="dxa"/>
            <w:shd w:val="clear" w:color="auto" w:fill="auto"/>
          </w:tcPr>
          <w:p w14:paraId="05E6CA6D" w14:textId="77777777" w:rsidR="00600CF2" w:rsidRDefault="00600CF2" w:rsidP="00600CF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Share engaging personal stories of individuals living in Hume City through social media to increase visibility of community members, their unique experiences, cultures, traditions and strengths.</w:t>
            </w:r>
          </w:p>
          <w:p w14:paraId="01F06742" w14:textId="77777777" w:rsidR="00600CF2" w:rsidRDefault="00600CF2" w:rsidP="00600CF2">
            <w:pPr>
              <w:suppressAutoHyphens w:val="0"/>
              <w:autoSpaceDE w:val="0"/>
              <w:autoSpaceDN w:val="0"/>
              <w:adjustRightInd w:val="0"/>
              <w:spacing w:before="40" w:after="40"/>
              <w:jc w:val="left"/>
              <w:rPr>
                <w:rFonts w:cs="Arial"/>
                <w:color w:val="000000" w:themeColor="text1"/>
                <w:sz w:val="20"/>
                <w:szCs w:val="21"/>
              </w:rPr>
            </w:pPr>
          </w:p>
          <w:p w14:paraId="7EB5F02B" w14:textId="77777777" w:rsidR="00600CF2" w:rsidRPr="000A670B" w:rsidRDefault="00600CF2"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24CB8D5F" w14:textId="50055D15" w:rsidR="00600CF2" w:rsidRDefault="00A57EDF" w:rsidP="00600CF2">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4E9F4ACC">
                <v:shape id="_x0000_i1213" type="#_x0000_t75" style="width:99.5pt;height:14pt">
                  <v:imagedata r:id="rId51" o:title=""/>
                </v:shape>
              </w:pict>
            </w:r>
          </w:p>
          <w:p w14:paraId="2FFB47B6" w14:textId="7B6BC677" w:rsidR="00600CF2" w:rsidRDefault="00A57EDF" w:rsidP="00600CF2">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3DC02C94" w14:textId="07FAC7A3" w:rsidR="00600CF2" w:rsidRPr="0035571A" w:rsidRDefault="00600CF2" w:rsidP="00600CF2">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107B09D4" w14:textId="2116C2E7" w:rsidR="00600CF2" w:rsidRPr="0035571A" w:rsidRDefault="00600CF2" w:rsidP="00600CF2">
            <w:pPr>
              <w:snapToGrid w:val="0"/>
              <w:spacing w:before="40" w:after="40"/>
              <w:jc w:val="left"/>
              <w:rPr>
                <w:rFonts w:cs="Arial"/>
                <w:sz w:val="20"/>
                <w:szCs w:val="20"/>
              </w:rPr>
            </w:pPr>
            <w:r w:rsidRPr="0035571A">
              <w:rPr>
                <w:rFonts w:cs="Arial"/>
                <w:sz w:val="20"/>
                <w:szCs w:val="20"/>
              </w:rPr>
              <w:t>Communications, Engagement and Advocacy, Community Services</w:t>
            </w:r>
          </w:p>
        </w:tc>
        <w:tc>
          <w:tcPr>
            <w:tcW w:w="7830" w:type="dxa"/>
            <w:shd w:val="clear" w:color="auto" w:fill="auto"/>
          </w:tcPr>
          <w:p w14:paraId="5B34B83F" w14:textId="013FEAF1" w:rsidR="00600CF2" w:rsidRDefault="00600CF2" w:rsidP="00600CF2">
            <w:pPr>
              <w:suppressAutoHyphens w:val="0"/>
              <w:spacing w:before="40" w:after="40"/>
              <w:jc w:val="left"/>
              <w:rPr>
                <w:rFonts w:cs="Arial"/>
                <w:color w:val="000000" w:themeColor="text1"/>
                <w:sz w:val="20"/>
                <w:szCs w:val="20"/>
                <w:lang w:eastAsia="en-AU"/>
              </w:rPr>
            </w:pPr>
            <w:r>
              <w:rPr>
                <w:rFonts w:cs="Arial"/>
                <w:color w:val="000000" w:themeColor="text1"/>
                <w:sz w:val="20"/>
                <w:szCs w:val="21"/>
              </w:rPr>
              <w:t>To s</w:t>
            </w:r>
            <w:r w:rsidRPr="0035571A">
              <w:rPr>
                <w:rFonts w:cs="Arial"/>
                <w:color w:val="000000" w:themeColor="text1"/>
                <w:sz w:val="20"/>
                <w:szCs w:val="21"/>
              </w:rPr>
              <w:t>hare engaging personal stories of individuals living in Hume</w:t>
            </w:r>
            <w:r>
              <w:rPr>
                <w:rFonts w:cs="Arial"/>
                <w:color w:val="000000" w:themeColor="text1"/>
                <w:sz w:val="20"/>
                <w:szCs w:val="21"/>
              </w:rPr>
              <w:t>,</w:t>
            </w:r>
            <w:r w:rsidRPr="0035571A">
              <w:rPr>
                <w:rFonts w:cs="Arial"/>
                <w:color w:val="000000" w:themeColor="text1"/>
                <w:sz w:val="20"/>
                <w:szCs w:val="21"/>
              </w:rPr>
              <w:t xml:space="preserve"> </w:t>
            </w:r>
            <w:r>
              <w:rPr>
                <w:rFonts w:cs="Arial"/>
                <w:color w:val="000000" w:themeColor="text1"/>
                <w:sz w:val="20"/>
                <w:szCs w:val="20"/>
                <w:lang w:eastAsia="en-AU"/>
              </w:rPr>
              <w:t>e</w:t>
            </w:r>
            <w:r w:rsidRPr="00087921">
              <w:rPr>
                <w:rFonts w:cs="Arial"/>
                <w:color w:val="000000" w:themeColor="text1"/>
                <w:sz w:val="20"/>
                <w:szCs w:val="20"/>
                <w:lang w:eastAsia="en-AU"/>
              </w:rPr>
              <w:t xml:space="preserve">xamples of similar initiatives are being investigated. Case studies will be used to inform a localised approach to delivering this work </w:t>
            </w:r>
            <w:r w:rsidRPr="008E6C55">
              <w:rPr>
                <w:rFonts w:cs="Arial"/>
                <w:color w:val="000000" w:themeColor="text1"/>
                <w:sz w:val="20"/>
                <w:szCs w:val="20"/>
                <w:lang w:eastAsia="en-AU"/>
              </w:rPr>
              <w:t>in Hum</w:t>
            </w:r>
            <w:r>
              <w:rPr>
                <w:rFonts w:cs="Arial"/>
                <w:color w:val="000000" w:themeColor="text1"/>
                <w:sz w:val="20"/>
                <w:szCs w:val="20"/>
                <w:lang w:eastAsia="en-AU"/>
              </w:rPr>
              <w:t>e</w:t>
            </w:r>
            <w:r w:rsidRPr="008E6C55">
              <w:rPr>
                <w:rFonts w:cs="Arial"/>
                <w:color w:val="000000" w:themeColor="text1"/>
                <w:sz w:val="20"/>
                <w:szCs w:val="20"/>
                <w:lang w:eastAsia="en-AU"/>
              </w:rPr>
              <w:t>. It</w:t>
            </w:r>
            <w:r w:rsidRPr="00087921">
              <w:rPr>
                <w:rFonts w:cs="Arial"/>
                <w:color w:val="000000" w:themeColor="text1"/>
                <w:sz w:val="20"/>
                <w:szCs w:val="20"/>
                <w:lang w:eastAsia="en-AU"/>
              </w:rPr>
              <w:t xml:space="preserve"> is expected that promotional activities will commence from 30 June 2021</w:t>
            </w:r>
            <w:r>
              <w:rPr>
                <w:rFonts w:cs="Arial"/>
                <w:color w:val="000000" w:themeColor="text1"/>
                <w:sz w:val="20"/>
                <w:szCs w:val="20"/>
                <w:lang w:eastAsia="en-AU"/>
              </w:rPr>
              <w:t>.</w:t>
            </w:r>
          </w:p>
        </w:tc>
      </w:tr>
    </w:tbl>
    <w:p w14:paraId="07DD1A60" w14:textId="2A8EF324" w:rsidR="004A25B6" w:rsidRDefault="004A25B6">
      <w:pPr>
        <w:suppressAutoHyphens w:val="0"/>
        <w:spacing w:after="160" w:line="259" w:lineRule="auto"/>
        <w:jc w:val="left"/>
        <w:rPr>
          <w:rFonts w:cs="Arial"/>
        </w:rPr>
      </w:pPr>
      <w:r>
        <w:rPr>
          <w:rFonts w:cs="Arial"/>
        </w:rPr>
        <w:br w:type="page"/>
      </w:r>
    </w:p>
    <w:tbl>
      <w:tblPr>
        <w:tblW w:w="15485"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7830"/>
      </w:tblGrid>
      <w:tr w:rsidR="004A25B6" w:rsidRPr="0035571A" w14:paraId="4D4E72DB" w14:textId="77777777" w:rsidTr="00600CF2">
        <w:tc>
          <w:tcPr>
            <w:tcW w:w="5812" w:type="dxa"/>
            <w:shd w:val="clear" w:color="auto" w:fill="D00069"/>
            <w:vAlign w:val="bottom"/>
          </w:tcPr>
          <w:p w14:paraId="4864AD3F" w14:textId="77777777" w:rsidR="004A25B6" w:rsidRPr="0035571A" w:rsidRDefault="004A25B6" w:rsidP="00600CF2">
            <w:pPr>
              <w:snapToGrid w:val="0"/>
              <w:spacing w:before="40" w:after="40"/>
              <w:jc w:val="left"/>
              <w:rPr>
                <w:rFonts w:cs="Arial"/>
                <w:b/>
                <w:bCs/>
                <w:sz w:val="20"/>
                <w:szCs w:val="20"/>
              </w:rPr>
            </w:pPr>
            <w:r w:rsidRPr="0035571A">
              <w:rPr>
                <w:rFonts w:cs="Arial"/>
              </w:rPr>
              <w:lastRenderedPageBreak/>
              <w:br w:type="page"/>
            </w:r>
            <w:r w:rsidRPr="0035571A">
              <w:rPr>
                <w:rFonts w:cs="Arial"/>
                <w:b/>
                <w:bCs/>
                <w:sz w:val="20"/>
                <w:szCs w:val="20"/>
              </w:rPr>
              <w:t>Action</w:t>
            </w:r>
          </w:p>
        </w:tc>
        <w:tc>
          <w:tcPr>
            <w:tcW w:w="1843" w:type="dxa"/>
            <w:shd w:val="clear" w:color="auto" w:fill="D00069"/>
            <w:vAlign w:val="bottom"/>
          </w:tcPr>
          <w:p w14:paraId="59572F6A" w14:textId="77777777" w:rsidR="004A25B6" w:rsidRPr="0035571A" w:rsidRDefault="004A25B6" w:rsidP="00600CF2">
            <w:pPr>
              <w:snapToGrid w:val="0"/>
              <w:spacing w:before="40" w:after="40"/>
              <w:jc w:val="left"/>
              <w:rPr>
                <w:rFonts w:cs="Arial"/>
                <w:b/>
                <w:bCs/>
                <w:sz w:val="20"/>
                <w:szCs w:val="20"/>
              </w:rPr>
            </w:pPr>
            <w:r w:rsidRPr="0035571A">
              <w:rPr>
                <w:rFonts w:cs="Arial"/>
                <w:b/>
                <w:bCs/>
                <w:sz w:val="20"/>
                <w:szCs w:val="20"/>
              </w:rPr>
              <w:t>Division</w:t>
            </w:r>
          </w:p>
        </w:tc>
        <w:tc>
          <w:tcPr>
            <w:tcW w:w="7830" w:type="dxa"/>
            <w:shd w:val="clear" w:color="auto" w:fill="D00069"/>
          </w:tcPr>
          <w:p w14:paraId="00C2D412" w14:textId="77777777" w:rsidR="004A25B6" w:rsidRPr="0035571A" w:rsidRDefault="004A25B6" w:rsidP="00600CF2">
            <w:pPr>
              <w:snapToGrid w:val="0"/>
              <w:spacing w:before="40" w:after="40"/>
              <w:rPr>
                <w:rFonts w:cs="Arial"/>
                <w:b/>
                <w:bCs/>
                <w:sz w:val="20"/>
                <w:szCs w:val="20"/>
              </w:rPr>
            </w:pPr>
            <w:r w:rsidRPr="0035571A">
              <w:rPr>
                <w:rFonts w:cs="Arial"/>
                <w:b/>
                <w:bCs/>
                <w:sz w:val="20"/>
                <w:szCs w:val="20"/>
              </w:rPr>
              <w:t>Description of Progress</w:t>
            </w:r>
          </w:p>
        </w:tc>
      </w:tr>
      <w:tr w:rsidR="00600CF2" w:rsidRPr="0035571A" w14:paraId="4A18053B" w14:textId="77777777" w:rsidTr="00600CF2">
        <w:trPr>
          <w:trHeight w:val="306"/>
        </w:trPr>
        <w:tc>
          <w:tcPr>
            <w:tcW w:w="5812" w:type="dxa"/>
            <w:shd w:val="clear" w:color="auto" w:fill="auto"/>
          </w:tcPr>
          <w:p w14:paraId="3CB6CBB0" w14:textId="77777777" w:rsidR="00600CF2" w:rsidRDefault="00600CF2" w:rsidP="00600CF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Employ a liaison officer for 12 months to provide support to the growing number of people sleeping rough and at-risk of homelessness in Hume.</w:t>
            </w:r>
          </w:p>
          <w:p w14:paraId="4BB0FD59" w14:textId="77777777" w:rsidR="00600CF2" w:rsidRDefault="00600CF2" w:rsidP="00600CF2">
            <w:pPr>
              <w:suppressAutoHyphens w:val="0"/>
              <w:autoSpaceDE w:val="0"/>
              <w:autoSpaceDN w:val="0"/>
              <w:adjustRightInd w:val="0"/>
              <w:spacing w:before="40" w:after="40"/>
              <w:jc w:val="left"/>
              <w:rPr>
                <w:rFonts w:cs="Arial"/>
                <w:color w:val="000000" w:themeColor="text1"/>
                <w:sz w:val="20"/>
                <w:szCs w:val="21"/>
              </w:rPr>
            </w:pPr>
          </w:p>
          <w:p w14:paraId="5FF41413" w14:textId="77777777" w:rsidR="00600CF2" w:rsidRDefault="00600CF2" w:rsidP="00600CF2">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31B30774" w14:textId="5F9ED911" w:rsidR="00600CF2" w:rsidRPr="0033224F" w:rsidRDefault="00A57EDF" w:rsidP="00600CF2">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7FA10738">
                <v:shape id="_x0000_i1211" type="#_x0000_t75" style="width:100pt;height:14.5pt">
                  <v:imagedata r:id="rId52" o:title=""/>
                </v:shape>
              </w:pict>
            </w:r>
          </w:p>
          <w:p w14:paraId="3C31ABDB" w14:textId="27C119BC" w:rsidR="00600CF2" w:rsidRPr="000A670B" w:rsidRDefault="00A57EDF" w:rsidP="00600CF2">
            <w:pPr>
              <w:autoSpaceDE w:val="0"/>
              <w:autoSpaceDN w:val="0"/>
              <w:adjustRightInd w:val="0"/>
              <w:spacing w:before="40" w:after="40"/>
              <w:jc w:val="left"/>
              <w:rPr>
                <w:rFonts w:cs="Arial"/>
                <w:b/>
                <w:color w:val="000000" w:themeColor="text1"/>
                <w:sz w:val="20"/>
                <w:szCs w:val="20"/>
                <w:u w:val="single"/>
              </w:rPr>
            </w:pPr>
            <w:r w:rsidRPr="00A57EDF">
              <w:rPr>
                <w:rFonts w:eastAsiaTheme="minorEastAsia" w:cs="Arial"/>
                <w:color w:val="000000"/>
                <w:sz w:val="20"/>
                <w:szCs w:val="20"/>
                <w:lang w:eastAsia="en-AU"/>
              </w:rPr>
              <w:t>Significant Progress</w:t>
            </w:r>
          </w:p>
          <w:p w14:paraId="235D6208" w14:textId="5CD62FBB" w:rsidR="00600CF2" w:rsidRPr="0035571A" w:rsidRDefault="00600CF2" w:rsidP="00600CF2">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50868D1E" w14:textId="3742C41F" w:rsidR="00600CF2" w:rsidRPr="0035571A" w:rsidRDefault="00600CF2" w:rsidP="00600CF2">
            <w:pPr>
              <w:snapToGrid w:val="0"/>
              <w:spacing w:before="40" w:after="40"/>
              <w:jc w:val="left"/>
              <w:rPr>
                <w:rFonts w:cs="Arial"/>
                <w:sz w:val="20"/>
                <w:szCs w:val="20"/>
              </w:rPr>
            </w:pPr>
            <w:r w:rsidRPr="0035571A">
              <w:rPr>
                <w:rFonts w:cs="Arial"/>
                <w:sz w:val="20"/>
                <w:szCs w:val="20"/>
              </w:rPr>
              <w:t>Community Services</w:t>
            </w:r>
          </w:p>
        </w:tc>
        <w:tc>
          <w:tcPr>
            <w:tcW w:w="7830" w:type="dxa"/>
            <w:shd w:val="clear" w:color="auto" w:fill="auto"/>
          </w:tcPr>
          <w:p w14:paraId="176A9847" w14:textId="77777777" w:rsidR="00600CF2" w:rsidRDefault="00600CF2" w:rsidP="00600CF2">
            <w:pPr>
              <w:suppressAutoHyphens w:val="0"/>
              <w:spacing w:before="40" w:after="40"/>
              <w:jc w:val="left"/>
              <w:rPr>
                <w:rFonts w:cs="Arial"/>
                <w:color w:val="000000" w:themeColor="text1"/>
                <w:sz w:val="20"/>
                <w:szCs w:val="20"/>
                <w:lang w:eastAsia="en-AU"/>
              </w:rPr>
            </w:pPr>
            <w:r w:rsidRPr="00087921">
              <w:rPr>
                <w:rFonts w:cs="Arial"/>
                <w:color w:val="000000" w:themeColor="text1"/>
                <w:sz w:val="20"/>
                <w:szCs w:val="20"/>
                <w:lang w:eastAsia="en-AU"/>
              </w:rPr>
              <w:t xml:space="preserve">A new Homelessness Pathways Officer has been recruited by Council and is due to commence in the role on 12 April 2021. This new position will oversee a range of functions and activities to better support </w:t>
            </w:r>
            <w:r>
              <w:rPr>
                <w:rFonts w:cs="Arial"/>
                <w:color w:val="000000" w:themeColor="text1"/>
                <w:sz w:val="20"/>
                <w:szCs w:val="20"/>
                <w:lang w:eastAsia="en-AU"/>
              </w:rPr>
              <w:t>h</w:t>
            </w:r>
            <w:r w:rsidRPr="00087921">
              <w:rPr>
                <w:rFonts w:cs="Arial"/>
                <w:color w:val="000000" w:themeColor="text1"/>
                <w:sz w:val="20"/>
                <w:szCs w:val="20"/>
                <w:lang w:eastAsia="en-AU"/>
              </w:rPr>
              <w:t>omelessness in the local area, including:</w:t>
            </w:r>
          </w:p>
          <w:p w14:paraId="6F60AC6A" w14:textId="77777777" w:rsidR="00600CF2" w:rsidRPr="00665B49" w:rsidRDefault="00600CF2" w:rsidP="00600CF2">
            <w:pPr>
              <w:pStyle w:val="ListParagraph"/>
              <w:numPr>
                <w:ilvl w:val="0"/>
                <w:numId w:val="13"/>
              </w:numPr>
              <w:suppressAutoHyphens w:val="0"/>
              <w:spacing w:before="40" w:after="40"/>
              <w:jc w:val="left"/>
              <w:rPr>
                <w:rFonts w:cs="Arial"/>
                <w:color w:val="000000" w:themeColor="text1"/>
                <w:sz w:val="20"/>
                <w:szCs w:val="20"/>
                <w:lang w:eastAsia="en-AU"/>
              </w:rPr>
            </w:pPr>
            <w:r w:rsidRPr="00665B49">
              <w:rPr>
                <w:rFonts w:cs="Arial"/>
                <w:color w:val="000000" w:themeColor="text1"/>
                <w:sz w:val="20"/>
                <w:szCs w:val="20"/>
                <w:lang w:eastAsia="en-AU"/>
              </w:rPr>
              <w:t>Outreach to rough sleepers and support connect</w:t>
            </w:r>
            <w:r>
              <w:rPr>
                <w:rFonts w:cs="Arial"/>
                <w:color w:val="000000" w:themeColor="text1"/>
                <w:sz w:val="20"/>
                <w:szCs w:val="20"/>
                <w:lang w:eastAsia="en-AU"/>
              </w:rPr>
              <w:t>ing</w:t>
            </w:r>
            <w:r w:rsidRPr="00665B49">
              <w:rPr>
                <w:rFonts w:cs="Arial"/>
                <w:color w:val="000000" w:themeColor="text1"/>
                <w:sz w:val="20"/>
                <w:szCs w:val="20"/>
                <w:lang w:eastAsia="en-AU"/>
              </w:rPr>
              <w:t xml:space="preserve"> into local homelessness supports and services</w:t>
            </w:r>
            <w:r>
              <w:rPr>
                <w:rFonts w:cs="Arial"/>
                <w:color w:val="000000" w:themeColor="text1"/>
                <w:sz w:val="20"/>
                <w:szCs w:val="20"/>
                <w:lang w:eastAsia="en-AU"/>
              </w:rPr>
              <w:t>.</w:t>
            </w:r>
          </w:p>
          <w:p w14:paraId="6AC3496E" w14:textId="77777777" w:rsidR="00600CF2" w:rsidRPr="00665B49" w:rsidRDefault="00600CF2" w:rsidP="00600CF2">
            <w:pPr>
              <w:pStyle w:val="ListParagraph"/>
              <w:numPr>
                <w:ilvl w:val="0"/>
                <w:numId w:val="13"/>
              </w:numPr>
              <w:suppressAutoHyphens w:val="0"/>
              <w:spacing w:before="40" w:after="40"/>
              <w:jc w:val="left"/>
              <w:rPr>
                <w:rFonts w:cs="Arial"/>
                <w:color w:val="000000" w:themeColor="text1"/>
                <w:sz w:val="20"/>
                <w:szCs w:val="20"/>
                <w:lang w:eastAsia="en-AU"/>
              </w:rPr>
            </w:pPr>
            <w:r w:rsidRPr="00665B49">
              <w:rPr>
                <w:rFonts w:cs="Arial"/>
                <w:color w:val="000000" w:themeColor="text1"/>
                <w:sz w:val="20"/>
                <w:szCs w:val="20"/>
                <w:lang w:eastAsia="en-AU"/>
              </w:rPr>
              <w:t>Consultation and data compilation to equip Council and</w:t>
            </w:r>
            <w:r>
              <w:rPr>
                <w:rFonts w:cs="Arial"/>
                <w:color w:val="000000" w:themeColor="text1"/>
                <w:sz w:val="20"/>
                <w:szCs w:val="20"/>
                <w:lang w:eastAsia="en-AU"/>
              </w:rPr>
              <w:t xml:space="preserve"> </w:t>
            </w:r>
            <w:r w:rsidRPr="00665B49">
              <w:rPr>
                <w:rFonts w:cs="Arial"/>
                <w:color w:val="000000" w:themeColor="text1"/>
                <w:sz w:val="20"/>
                <w:szCs w:val="20"/>
                <w:lang w:eastAsia="en-AU"/>
              </w:rPr>
              <w:t>stakeholders with improved information to inform planning and decision making</w:t>
            </w:r>
            <w:r>
              <w:rPr>
                <w:rFonts w:cs="Arial"/>
                <w:color w:val="000000" w:themeColor="text1"/>
                <w:sz w:val="20"/>
                <w:szCs w:val="20"/>
                <w:lang w:eastAsia="en-AU"/>
              </w:rPr>
              <w:t>.</w:t>
            </w:r>
          </w:p>
          <w:p w14:paraId="60E4E297" w14:textId="77777777" w:rsidR="00600CF2" w:rsidRPr="00665B49" w:rsidRDefault="00600CF2" w:rsidP="00600CF2">
            <w:pPr>
              <w:pStyle w:val="ListParagraph"/>
              <w:numPr>
                <w:ilvl w:val="0"/>
                <w:numId w:val="13"/>
              </w:numPr>
              <w:suppressAutoHyphens w:val="0"/>
              <w:spacing w:before="40" w:after="40"/>
              <w:jc w:val="left"/>
              <w:rPr>
                <w:rFonts w:cs="Arial"/>
                <w:color w:val="000000" w:themeColor="text1"/>
                <w:sz w:val="20"/>
                <w:szCs w:val="20"/>
                <w:lang w:eastAsia="en-AU"/>
              </w:rPr>
            </w:pPr>
            <w:r w:rsidRPr="00665B49">
              <w:rPr>
                <w:rFonts w:cs="Arial"/>
                <w:color w:val="000000" w:themeColor="text1"/>
                <w:sz w:val="20"/>
                <w:szCs w:val="20"/>
                <w:lang w:eastAsia="en-AU"/>
              </w:rPr>
              <w:t xml:space="preserve">Implementation of a rough sleeping response protocol </w:t>
            </w:r>
            <w:r>
              <w:rPr>
                <w:rFonts w:cs="Arial"/>
                <w:color w:val="000000" w:themeColor="text1"/>
                <w:sz w:val="20"/>
                <w:szCs w:val="20"/>
                <w:lang w:eastAsia="en-AU"/>
              </w:rPr>
              <w:t xml:space="preserve">to </w:t>
            </w:r>
            <w:r w:rsidRPr="00665B49">
              <w:rPr>
                <w:rFonts w:cs="Arial"/>
                <w:color w:val="000000" w:themeColor="text1"/>
                <w:sz w:val="20"/>
                <w:szCs w:val="20"/>
                <w:lang w:eastAsia="en-AU"/>
              </w:rPr>
              <w:t>ensur</w:t>
            </w:r>
            <w:r>
              <w:rPr>
                <w:rFonts w:cs="Arial"/>
                <w:color w:val="000000" w:themeColor="text1"/>
                <w:sz w:val="20"/>
                <w:szCs w:val="20"/>
                <w:lang w:eastAsia="en-AU"/>
              </w:rPr>
              <w:t xml:space="preserve">e </w:t>
            </w:r>
            <w:r w:rsidRPr="00665B49">
              <w:rPr>
                <w:rFonts w:cs="Arial"/>
                <w:color w:val="000000" w:themeColor="text1"/>
                <w:sz w:val="20"/>
                <w:szCs w:val="20"/>
                <w:lang w:eastAsia="en-AU"/>
              </w:rPr>
              <w:t>Council</w:t>
            </w:r>
            <w:r>
              <w:rPr>
                <w:rFonts w:cs="Arial"/>
                <w:color w:val="000000" w:themeColor="text1"/>
                <w:sz w:val="20"/>
                <w:szCs w:val="20"/>
                <w:lang w:eastAsia="en-AU"/>
              </w:rPr>
              <w:t xml:space="preserve"> </w:t>
            </w:r>
            <w:r w:rsidRPr="00665B49">
              <w:rPr>
                <w:rFonts w:cs="Arial"/>
                <w:color w:val="000000" w:themeColor="text1"/>
                <w:sz w:val="20"/>
                <w:szCs w:val="20"/>
                <w:lang w:eastAsia="en-AU"/>
              </w:rPr>
              <w:t xml:space="preserve">are equipped with </w:t>
            </w:r>
            <w:r>
              <w:rPr>
                <w:rFonts w:cs="Arial"/>
                <w:color w:val="000000" w:themeColor="text1"/>
                <w:sz w:val="20"/>
                <w:szCs w:val="20"/>
                <w:lang w:eastAsia="en-AU"/>
              </w:rPr>
              <w:t xml:space="preserve">the </w:t>
            </w:r>
            <w:r w:rsidRPr="00665B49">
              <w:rPr>
                <w:rFonts w:cs="Arial"/>
                <w:color w:val="000000" w:themeColor="text1"/>
                <w:sz w:val="20"/>
                <w:szCs w:val="20"/>
                <w:lang w:eastAsia="en-AU"/>
              </w:rPr>
              <w:t>skills to support local rough sleepers</w:t>
            </w:r>
            <w:r>
              <w:rPr>
                <w:rFonts w:cs="Arial"/>
                <w:color w:val="000000" w:themeColor="text1"/>
                <w:sz w:val="20"/>
                <w:szCs w:val="20"/>
                <w:lang w:eastAsia="en-AU"/>
              </w:rPr>
              <w:t>.</w:t>
            </w:r>
          </w:p>
          <w:p w14:paraId="47D5AEB2" w14:textId="77777777" w:rsidR="00600CF2" w:rsidRPr="00665B49" w:rsidRDefault="00600CF2" w:rsidP="00600CF2">
            <w:pPr>
              <w:pStyle w:val="ListParagraph"/>
              <w:numPr>
                <w:ilvl w:val="0"/>
                <w:numId w:val="13"/>
              </w:numPr>
              <w:suppressAutoHyphens w:val="0"/>
              <w:spacing w:before="40" w:after="40"/>
              <w:jc w:val="left"/>
              <w:rPr>
                <w:rFonts w:cs="Arial"/>
                <w:color w:val="000000" w:themeColor="text1"/>
                <w:sz w:val="20"/>
                <w:szCs w:val="20"/>
                <w:lang w:eastAsia="en-AU"/>
              </w:rPr>
            </w:pPr>
            <w:r w:rsidRPr="00665B49">
              <w:rPr>
                <w:rFonts w:cs="Arial"/>
                <w:color w:val="000000" w:themeColor="text1"/>
                <w:sz w:val="20"/>
                <w:szCs w:val="20"/>
                <w:lang w:eastAsia="en-AU"/>
              </w:rPr>
              <w:t>Delivery of information to community member</w:t>
            </w:r>
            <w:r>
              <w:rPr>
                <w:rFonts w:cs="Arial"/>
                <w:color w:val="000000" w:themeColor="text1"/>
                <w:sz w:val="20"/>
                <w:szCs w:val="20"/>
                <w:lang w:eastAsia="en-AU"/>
              </w:rPr>
              <w:t>s</w:t>
            </w:r>
            <w:r w:rsidRPr="00665B49">
              <w:rPr>
                <w:rFonts w:cs="Arial"/>
                <w:color w:val="000000" w:themeColor="text1"/>
                <w:sz w:val="20"/>
                <w:szCs w:val="20"/>
                <w:lang w:eastAsia="en-AU"/>
              </w:rPr>
              <w:t xml:space="preserve"> about rough sleeping, appropriate reporting pathways and available support. </w:t>
            </w:r>
          </w:p>
          <w:p w14:paraId="54E0AB49" w14:textId="6B9BB575" w:rsidR="00600CF2" w:rsidRPr="00087921" w:rsidRDefault="00600CF2" w:rsidP="00600CF2">
            <w:pPr>
              <w:suppressAutoHyphens w:val="0"/>
              <w:spacing w:before="40" w:after="40"/>
              <w:jc w:val="left"/>
              <w:rPr>
                <w:rFonts w:cs="Arial"/>
                <w:color w:val="000000" w:themeColor="text1"/>
                <w:sz w:val="20"/>
                <w:szCs w:val="20"/>
                <w:lang w:eastAsia="en-AU"/>
              </w:rPr>
            </w:pPr>
            <w:r w:rsidRPr="00665B49">
              <w:rPr>
                <w:rFonts w:cs="Arial"/>
                <w:color w:val="000000" w:themeColor="text1"/>
                <w:sz w:val="20"/>
                <w:szCs w:val="20"/>
                <w:lang w:eastAsia="en-AU"/>
              </w:rPr>
              <w:t xml:space="preserve">Development </w:t>
            </w:r>
            <w:r>
              <w:rPr>
                <w:rFonts w:cs="Arial"/>
                <w:color w:val="000000" w:themeColor="text1"/>
                <w:sz w:val="20"/>
                <w:szCs w:val="20"/>
                <w:lang w:eastAsia="en-AU"/>
              </w:rPr>
              <w:t>and</w:t>
            </w:r>
            <w:r w:rsidRPr="00665B49">
              <w:rPr>
                <w:rFonts w:cs="Arial"/>
                <w:color w:val="000000" w:themeColor="text1"/>
                <w:sz w:val="20"/>
                <w:szCs w:val="20"/>
                <w:lang w:eastAsia="en-AU"/>
              </w:rPr>
              <w:t xml:space="preserve"> distribution of care packages to rough sleepers.</w:t>
            </w:r>
          </w:p>
        </w:tc>
      </w:tr>
      <w:tr w:rsidR="00000A60" w:rsidRPr="0035571A" w14:paraId="27E79963" w14:textId="77777777" w:rsidTr="00600CF2">
        <w:trPr>
          <w:trHeight w:val="306"/>
        </w:trPr>
        <w:tc>
          <w:tcPr>
            <w:tcW w:w="5812" w:type="dxa"/>
            <w:shd w:val="clear" w:color="auto" w:fill="auto"/>
          </w:tcPr>
          <w:p w14:paraId="2B37EBF2" w14:textId="77777777" w:rsidR="00000A60" w:rsidRDefault="00000A60" w:rsidP="00000A60">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Provide care packages for rough-sleepers that include bottled water, sunscreen, face masks, sanitiser, food/travel vouchers, resources and information about available local support services.</w:t>
            </w:r>
          </w:p>
          <w:p w14:paraId="1B6361C8" w14:textId="77777777" w:rsidR="00000A60" w:rsidRDefault="00000A60" w:rsidP="00000A60">
            <w:pPr>
              <w:suppressAutoHyphens w:val="0"/>
              <w:autoSpaceDE w:val="0"/>
              <w:autoSpaceDN w:val="0"/>
              <w:adjustRightInd w:val="0"/>
              <w:spacing w:before="40" w:after="40"/>
              <w:jc w:val="left"/>
              <w:rPr>
                <w:rFonts w:cs="Arial"/>
                <w:color w:val="000000" w:themeColor="text1"/>
                <w:sz w:val="20"/>
                <w:szCs w:val="21"/>
              </w:rPr>
            </w:pPr>
          </w:p>
          <w:p w14:paraId="4EAAF858" w14:textId="77777777" w:rsidR="00000A60" w:rsidRDefault="00000A60" w:rsidP="00000A60">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00614C6" w14:textId="77777777" w:rsidR="00000A60" w:rsidRPr="0079548D" w:rsidRDefault="00000A60" w:rsidP="00000A60">
            <w:pPr>
              <w:suppressAutoHyphens w:val="0"/>
              <w:jc w:val="left"/>
              <w:rPr>
                <w:rFonts w:cs="Arial"/>
                <w:b/>
                <w:bCs/>
                <w:color w:val="000000"/>
                <w:sz w:val="14"/>
                <w:szCs w:val="20"/>
              </w:rPr>
            </w:pPr>
          </w:p>
          <w:p w14:paraId="5457AA5F" w14:textId="6C3A490F" w:rsidR="00000A60" w:rsidRDefault="00A57EDF" w:rsidP="00000A60">
            <w:pPr>
              <w:suppressAutoHyphens w:val="0"/>
              <w:jc w:val="left"/>
              <w:rPr>
                <w:rFonts w:cs="Arial"/>
                <w:b/>
                <w:bCs/>
                <w:color w:val="000000"/>
                <w:sz w:val="20"/>
                <w:szCs w:val="20"/>
              </w:rPr>
            </w:pPr>
            <w:r>
              <w:rPr>
                <w:rFonts w:cs="Arial"/>
                <w:b/>
                <w:bCs/>
                <w:color w:val="000000"/>
                <w:sz w:val="20"/>
                <w:szCs w:val="20"/>
              </w:rPr>
              <w:pict w14:anchorId="67F2E4A4">
                <v:shape id="_x0000_i1209" type="#_x0000_t75" style="width:99pt;height:15pt">
                  <v:imagedata r:id="rId53" o:title=""/>
                </v:shape>
              </w:pict>
            </w:r>
          </w:p>
          <w:p w14:paraId="422FF26D" w14:textId="4A2284F0" w:rsidR="00000A60" w:rsidRDefault="00A57EDF" w:rsidP="00000A60">
            <w:pPr>
              <w:suppressAutoHyphens w:val="0"/>
              <w:jc w:val="left"/>
              <w:rPr>
                <w:rFonts w:cs="Arial"/>
                <w:b/>
                <w:bCs/>
                <w:color w:val="000000"/>
                <w:sz w:val="20"/>
                <w:szCs w:val="20"/>
              </w:rPr>
            </w:pPr>
            <w:r w:rsidRPr="00A57EDF">
              <w:rPr>
                <w:rFonts w:eastAsiaTheme="minorEastAsia" w:cs="Arial"/>
                <w:color w:val="000000"/>
                <w:sz w:val="20"/>
                <w:szCs w:val="20"/>
                <w:lang w:eastAsia="en-AU"/>
              </w:rPr>
              <w:t>Not yet started</w:t>
            </w:r>
            <w:r w:rsidR="00000A60">
              <w:rPr>
                <w:rFonts w:cs="Arial"/>
                <w:b/>
                <w:bCs/>
                <w:color w:val="000000"/>
                <w:sz w:val="20"/>
                <w:szCs w:val="20"/>
              </w:rPr>
              <w:t xml:space="preserve"> – On Track </w:t>
            </w:r>
          </w:p>
          <w:p w14:paraId="04B3C64D" w14:textId="77777777" w:rsidR="00000A60" w:rsidRPr="0035571A" w:rsidRDefault="00000A60" w:rsidP="00000A60">
            <w:pPr>
              <w:suppressAutoHyphens w:val="0"/>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7FCB2CB8" w14:textId="4474195D" w:rsidR="00000A60" w:rsidRPr="0035571A" w:rsidRDefault="00000A60" w:rsidP="00000A60">
            <w:pPr>
              <w:snapToGrid w:val="0"/>
              <w:spacing w:before="40" w:after="40"/>
              <w:jc w:val="left"/>
              <w:rPr>
                <w:rFonts w:cs="Arial"/>
                <w:sz w:val="20"/>
                <w:szCs w:val="20"/>
              </w:rPr>
            </w:pPr>
            <w:r w:rsidRPr="0035571A">
              <w:rPr>
                <w:rFonts w:cs="Arial"/>
                <w:sz w:val="20"/>
                <w:szCs w:val="20"/>
              </w:rPr>
              <w:t>Community Services</w:t>
            </w:r>
          </w:p>
        </w:tc>
        <w:tc>
          <w:tcPr>
            <w:tcW w:w="7830" w:type="dxa"/>
            <w:shd w:val="clear" w:color="auto" w:fill="auto"/>
          </w:tcPr>
          <w:p w14:paraId="307F8A40" w14:textId="33913F39" w:rsidR="00000A60" w:rsidRPr="00087921" w:rsidRDefault="00000A60" w:rsidP="00000A60">
            <w:pPr>
              <w:suppressAutoHyphens w:val="0"/>
              <w:spacing w:before="40" w:after="40"/>
              <w:jc w:val="left"/>
              <w:rPr>
                <w:rFonts w:cs="Arial"/>
                <w:color w:val="000000" w:themeColor="text1"/>
                <w:sz w:val="20"/>
                <w:szCs w:val="20"/>
                <w:lang w:eastAsia="en-AU"/>
              </w:rPr>
            </w:pPr>
            <w:r w:rsidRPr="00087921">
              <w:rPr>
                <w:rFonts w:cs="Arial"/>
                <w:color w:val="000000" w:themeColor="text1"/>
                <w:sz w:val="20"/>
                <w:szCs w:val="20"/>
                <w:lang w:eastAsia="en-AU"/>
              </w:rPr>
              <w:t>Action to commence in April 2021, following the appointment of the new Homelessness Pathways Officer</w:t>
            </w:r>
            <w:r>
              <w:rPr>
                <w:rFonts w:cs="Arial"/>
                <w:color w:val="000000" w:themeColor="text1"/>
                <w:sz w:val="20"/>
                <w:szCs w:val="20"/>
                <w:lang w:eastAsia="en-AU"/>
              </w:rPr>
              <w:t xml:space="preserve"> (refer to action above)</w:t>
            </w:r>
            <w:r w:rsidRPr="00087921">
              <w:rPr>
                <w:rFonts w:cs="Arial"/>
                <w:color w:val="000000" w:themeColor="text1"/>
                <w:sz w:val="20"/>
                <w:szCs w:val="20"/>
                <w:lang w:eastAsia="en-AU"/>
              </w:rPr>
              <w:t>.</w:t>
            </w:r>
          </w:p>
        </w:tc>
      </w:tr>
    </w:tbl>
    <w:p w14:paraId="336B1149" w14:textId="621CF377" w:rsidR="000207C4" w:rsidRPr="0035571A" w:rsidRDefault="003342CE" w:rsidP="00600CF2">
      <w:pPr>
        <w:suppressAutoHyphens w:val="0"/>
        <w:spacing w:after="160" w:line="259" w:lineRule="auto"/>
        <w:jc w:val="left"/>
        <w:rPr>
          <w:rFonts w:cs="Arial"/>
        </w:rPr>
      </w:pPr>
      <w:r>
        <w:rPr>
          <w:rFonts w:cs="Arial"/>
        </w:rPr>
        <w:br w:type="page"/>
      </w:r>
    </w:p>
    <w:p w14:paraId="2195C8DA" w14:textId="77777777" w:rsidR="000207C4" w:rsidRPr="0035571A" w:rsidRDefault="000207C4" w:rsidP="000207C4">
      <w:pPr>
        <w:suppressAutoHyphens w:val="0"/>
        <w:jc w:val="left"/>
        <w:rPr>
          <w:rFonts w:cs="Arial"/>
        </w:rPr>
        <w:sectPr w:rsidR="000207C4" w:rsidRPr="0035571A" w:rsidSect="00490420">
          <w:headerReference w:type="default" r:id="rId54"/>
          <w:pgSz w:w="16838" w:h="11906" w:orient="landscape"/>
          <w:pgMar w:top="1797" w:right="709" w:bottom="1797" w:left="1440" w:header="720" w:footer="720" w:gutter="0"/>
          <w:pgNumType w:start="18"/>
          <w:cols w:space="720"/>
          <w:docGrid w:linePitch="360"/>
        </w:sectPr>
      </w:pPr>
    </w:p>
    <w:tbl>
      <w:tblPr>
        <w:tblW w:w="15485"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7830"/>
      </w:tblGrid>
      <w:tr w:rsidR="003342CE" w:rsidRPr="0035571A" w14:paraId="713BEE23" w14:textId="77777777" w:rsidTr="003342CE">
        <w:tc>
          <w:tcPr>
            <w:tcW w:w="5812" w:type="dxa"/>
            <w:shd w:val="clear" w:color="auto" w:fill="3FA32A"/>
            <w:vAlign w:val="bottom"/>
          </w:tcPr>
          <w:p w14:paraId="2C0A0D3D" w14:textId="77777777" w:rsidR="003342CE" w:rsidRPr="0035571A" w:rsidRDefault="003342CE" w:rsidP="00B73B7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3FA32A"/>
            <w:vAlign w:val="bottom"/>
          </w:tcPr>
          <w:p w14:paraId="18AAA518" w14:textId="77777777" w:rsidR="003342CE" w:rsidRPr="0035571A" w:rsidRDefault="003342CE" w:rsidP="00B73B72">
            <w:pPr>
              <w:snapToGrid w:val="0"/>
              <w:spacing w:before="40" w:after="40"/>
              <w:jc w:val="left"/>
              <w:rPr>
                <w:rFonts w:cs="Arial"/>
                <w:b/>
                <w:bCs/>
                <w:sz w:val="20"/>
                <w:szCs w:val="20"/>
              </w:rPr>
            </w:pPr>
            <w:r w:rsidRPr="0035571A">
              <w:rPr>
                <w:rFonts w:cs="Arial"/>
                <w:b/>
                <w:bCs/>
                <w:sz w:val="20"/>
                <w:szCs w:val="20"/>
              </w:rPr>
              <w:t>Division</w:t>
            </w:r>
          </w:p>
        </w:tc>
        <w:tc>
          <w:tcPr>
            <w:tcW w:w="7830" w:type="dxa"/>
            <w:shd w:val="clear" w:color="auto" w:fill="3FA32A"/>
          </w:tcPr>
          <w:p w14:paraId="523C6001" w14:textId="77777777" w:rsidR="003342CE" w:rsidRPr="0035571A" w:rsidRDefault="003342CE" w:rsidP="00B73B72">
            <w:pPr>
              <w:snapToGrid w:val="0"/>
              <w:spacing w:before="40" w:after="40"/>
              <w:rPr>
                <w:rFonts w:cs="Arial"/>
                <w:b/>
                <w:bCs/>
                <w:sz w:val="20"/>
                <w:szCs w:val="20"/>
              </w:rPr>
            </w:pPr>
            <w:r w:rsidRPr="0035571A">
              <w:rPr>
                <w:rFonts w:cs="Arial"/>
                <w:b/>
                <w:bCs/>
                <w:sz w:val="20"/>
                <w:szCs w:val="20"/>
              </w:rPr>
              <w:t>Description of Progress</w:t>
            </w:r>
          </w:p>
        </w:tc>
      </w:tr>
      <w:tr w:rsidR="003342CE" w:rsidRPr="0035571A" w14:paraId="5C1551D1" w14:textId="77777777" w:rsidTr="003342CE">
        <w:trPr>
          <w:trHeight w:val="577"/>
        </w:trPr>
        <w:tc>
          <w:tcPr>
            <w:tcW w:w="5812" w:type="dxa"/>
            <w:shd w:val="clear" w:color="auto" w:fill="auto"/>
          </w:tcPr>
          <w:p w14:paraId="7105D614" w14:textId="77777777" w:rsidR="003342CE" w:rsidRPr="002D289B" w:rsidRDefault="003342CE" w:rsidP="00B73B72">
            <w:pPr>
              <w:suppressAutoHyphens w:val="0"/>
              <w:autoSpaceDE w:val="0"/>
              <w:autoSpaceDN w:val="0"/>
              <w:adjustRightInd w:val="0"/>
              <w:spacing w:before="40" w:after="40"/>
              <w:jc w:val="left"/>
              <w:rPr>
                <w:rFonts w:cs="Arial"/>
                <w:color w:val="000000" w:themeColor="text1"/>
                <w:sz w:val="20"/>
                <w:szCs w:val="20"/>
              </w:rPr>
            </w:pPr>
            <w:r w:rsidRPr="002D289B">
              <w:rPr>
                <w:rFonts w:cs="Arial"/>
                <w:color w:val="000000" w:themeColor="text1"/>
                <w:sz w:val="20"/>
                <w:szCs w:val="20"/>
              </w:rPr>
              <w:t>Deliver additional infrastructure in upgrades to open spaces and play spaces including installing more seats, table settings, water fountains, signage and recreation equipment e.g. basketball/netball towers in local parks.</w:t>
            </w:r>
          </w:p>
          <w:p w14:paraId="07F2C411" w14:textId="77777777" w:rsidR="003342CE" w:rsidRPr="002D289B" w:rsidRDefault="003342CE" w:rsidP="003342CE">
            <w:pPr>
              <w:suppressAutoHyphens w:val="0"/>
              <w:autoSpaceDE w:val="0"/>
              <w:autoSpaceDN w:val="0"/>
              <w:adjustRightInd w:val="0"/>
              <w:spacing w:before="40" w:after="40"/>
              <w:jc w:val="left"/>
              <w:rPr>
                <w:rFonts w:cs="Arial"/>
                <w:color w:val="000000" w:themeColor="text1"/>
                <w:sz w:val="20"/>
                <w:szCs w:val="20"/>
              </w:rPr>
            </w:pPr>
          </w:p>
          <w:p w14:paraId="07586AF7" w14:textId="54D71E06" w:rsidR="003342CE" w:rsidRPr="002D289B" w:rsidRDefault="003342CE" w:rsidP="003342CE">
            <w:pPr>
              <w:autoSpaceDE w:val="0"/>
              <w:autoSpaceDN w:val="0"/>
              <w:adjustRightInd w:val="0"/>
              <w:spacing w:before="40" w:after="40"/>
              <w:jc w:val="left"/>
              <w:rPr>
                <w:rFonts w:cs="Arial"/>
                <w:b/>
                <w:color w:val="000000" w:themeColor="text1"/>
                <w:sz w:val="20"/>
                <w:szCs w:val="20"/>
                <w:u w:val="single"/>
              </w:rPr>
            </w:pPr>
            <w:r w:rsidRPr="002D289B">
              <w:rPr>
                <w:rFonts w:cs="Arial"/>
                <w:b/>
                <w:color w:val="000000" w:themeColor="text1"/>
                <w:sz w:val="20"/>
                <w:szCs w:val="20"/>
                <w:u w:val="single"/>
              </w:rPr>
              <w:t>Progress Indicator:</w:t>
            </w:r>
          </w:p>
          <w:p w14:paraId="5BA7A053" w14:textId="32538C93" w:rsidR="0033224F" w:rsidRPr="002D289B" w:rsidRDefault="00A57EDF" w:rsidP="003342CE">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1960D18B">
                <v:shape id="_x0000_i1207" type="#_x0000_t75" style="width:100pt;height:14.5pt">
                  <v:imagedata r:id="rId55" o:title=""/>
                </v:shape>
              </w:pict>
            </w:r>
          </w:p>
          <w:p w14:paraId="4BDB281C" w14:textId="6C4A7C65" w:rsidR="0033224F" w:rsidRPr="002D289B" w:rsidRDefault="00A57EDF" w:rsidP="003342CE">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Some Progress</w:t>
            </w:r>
          </w:p>
          <w:p w14:paraId="232BA483" w14:textId="1FD3296A" w:rsidR="004A25B6" w:rsidRPr="002D289B" w:rsidRDefault="004A25B6" w:rsidP="004A25B6">
            <w:pPr>
              <w:autoSpaceDE w:val="0"/>
              <w:autoSpaceDN w:val="0"/>
              <w:adjustRightInd w:val="0"/>
              <w:spacing w:before="40" w:after="40"/>
              <w:jc w:val="left"/>
              <w:rPr>
                <w:rFonts w:cs="Arial"/>
                <w:color w:val="000000" w:themeColor="text1"/>
                <w:sz w:val="20"/>
                <w:szCs w:val="20"/>
              </w:rPr>
            </w:pPr>
          </w:p>
        </w:tc>
        <w:tc>
          <w:tcPr>
            <w:tcW w:w="1843" w:type="dxa"/>
            <w:shd w:val="clear" w:color="auto" w:fill="auto"/>
          </w:tcPr>
          <w:p w14:paraId="5C52E95D" w14:textId="77777777" w:rsidR="003342CE" w:rsidRPr="002D289B" w:rsidRDefault="003342CE" w:rsidP="00B73B72">
            <w:pPr>
              <w:snapToGrid w:val="0"/>
              <w:spacing w:before="40" w:after="40"/>
              <w:jc w:val="left"/>
              <w:rPr>
                <w:rFonts w:cs="Arial"/>
                <w:bCs/>
                <w:sz w:val="20"/>
                <w:szCs w:val="20"/>
              </w:rPr>
            </w:pPr>
            <w:r w:rsidRPr="002D289B">
              <w:rPr>
                <w:rFonts w:cs="Arial"/>
                <w:sz w:val="20"/>
                <w:szCs w:val="20"/>
              </w:rPr>
              <w:t xml:space="preserve">Planning and Development </w:t>
            </w:r>
          </w:p>
        </w:tc>
        <w:tc>
          <w:tcPr>
            <w:tcW w:w="7830" w:type="dxa"/>
            <w:shd w:val="clear" w:color="auto" w:fill="auto"/>
          </w:tcPr>
          <w:p w14:paraId="7AC7BFC8" w14:textId="43F7B297" w:rsidR="003342CE" w:rsidRPr="002D289B" w:rsidRDefault="007E3523" w:rsidP="00B73B72">
            <w:pPr>
              <w:spacing w:before="40" w:after="40"/>
              <w:rPr>
                <w:rFonts w:cs="Arial"/>
                <w:color w:val="000000" w:themeColor="text1"/>
                <w:sz w:val="20"/>
                <w:szCs w:val="20"/>
              </w:rPr>
            </w:pPr>
            <w:r w:rsidRPr="002D289B">
              <w:rPr>
                <w:rFonts w:cs="Arial"/>
                <w:color w:val="000000" w:themeColor="text1"/>
                <w:sz w:val="20"/>
                <w:szCs w:val="20"/>
              </w:rPr>
              <w:t>A program of minor infrastructure improvements has been identified to enhance the use of the open space, walking and cycling network across Hume. This includes additional seating, drinking fountains and enhancements to sites undergoing improvement in the current program. Works are scheduled to be implemented from April to June 2021.</w:t>
            </w:r>
          </w:p>
        </w:tc>
      </w:tr>
      <w:tr w:rsidR="00583672" w:rsidRPr="0035571A" w14:paraId="1B16B027" w14:textId="77777777" w:rsidTr="003342CE">
        <w:trPr>
          <w:trHeight w:val="577"/>
        </w:trPr>
        <w:tc>
          <w:tcPr>
            <w:tcW w:w="5812" w:type="dxa"/>
            <w:shd w:val="clear" w:color="auto" w:fill="auto"/>
          </w:tcPr>
          <w:p w14:paraId="5090F861" w14:textId="77777777" w:rsidR="00583672" w:rsidRPr="002D289B" w:rsidRDefault="00583672" w:rsidP="00583672">
            <w:pPr>
              <w:suppressAutoHyphens w:val="0"/>
              <w:autoSpaceDE w:val="0"/>
              <w:autoSpaceDN w:val="0"/>
              <w:adjustRightInd w:val="0"/>
              <w:spacing w:before="40" w:after="40"/>
              <w:jc w:val="left"/>
              <w:rPr>
                <w:rFonts w:cs="Arial"/>
                <w:color w:val="000000" w:themeColor="text1"/>
                <w:sz w:val="20"/>
                <w:szCs w:val="20"/>
              </w:rPr>
            </w:pPr>
            <w:r w:rsidRPr="002D289B">
              <w:rPr>
                <w:rFonts w:cs="Arial"/>
                <w:color w:val="000000" w:themeColor="text1"/>
                <w:sz w:val="20"/>
                <w:szCs w:val="20"/>
              </w:rPr>
              <w:t>Continue to promote walking and cycling through connecting more walking and cycling links in urban areas e.g. residential areas to activity centres, schools, community centres, transport hubs and providing associated infrastructure e.g. seating, drinking fountains, signage, lighting.</w:t>
            </w:r>
          </w:p>
          <w:p w14:paraId="64958172" w14:textId="77777777" w:rsidR="00583672" w:rsidRPr="002D289B" w:rsidRDefault="00583672" w:rsidP="00583672">
            <w:pPr>
              <w:suppressAutoHyphens w:val="0"/>
              <w:autoSpaceDE w:val="0"/>
              <w:autoSpaceDN w:val="0"/>
              <w:adjustRightInd w:val="0"/>
              <w:spacing w:before="40" w:after="40"/>
              <w:jc w:val="left"/>
              <w:rPr>
                <w:rFonts w:cs="Arial"/>
                <w:color w:val="000000" w:themeColor="text1"/>
                <w:sz w:val="20"/>
                <w:szCs w:val="20"/>
              </w:rPr>
            </w:pPr>
          </w:p>
          <w:p w14:paraId="5693E068" w14:textId="77777777" w:rsidR="00583672" w:rsidRPr="002D289B" w:rsidRDefault="00583672" w:rsidP="00583672">
            <w:pPr>
              <w:autoSpaceDE w:val="0"/>
              <w:autoSpaceDN w:val="0"/>
              <w:adjustRightInd w:val="0"/>
              <w:spacing w:before="40" w:after="40"/>
              <w:jc w:val="left"/>
              <w:rPr>
                <w:rFonts w:cs="Arial"/>
                <w:b/>
                <w:color w:val="000000" w:themeColor="text1"/>
                <w:sz w:val="20"/>
                <w:szCs w:val="20"/>
                <w:u w:val="single"/>
              </w:rPr>
            </w:pPr>
            <w:r w:rsidRPr="002D289B">
              <w:rPr>
                <w:rFonts w:cs="Arial"/>
                <w:b/>
                <w:color w:val="000000" w:themeColor="text1"/>
                <w:sz w:val="20"/>
                <w:szCs w:val="20"/>
                <w:u w:val="single"/>
              </w:rPr>
              <w:t>Progress Indicator:</w:t>
            </w:r>
          </w:p>
          <w:p w14:paraId="0214E880" w14:textId="53A9EE3D" w:rsidR="00583672" w:rsidRPr="002D289B" w:rsidRDefault="00A57EDF" w:rsidP="00583672">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79C347E4">
                <v:shape id="_x0000_i1205" type="#_x0000_t75" style="width:100pt;height:14.5pt">
                  <v:imagedata r:id="rId56" o:title=""/>
                </v:shape>
              </w:pict>
            </w:r>
          </w:p>
          <w:p w14:paraId="77282D7F" w14:textId="77E81B0B" w:rsidR="00583672" w:rsidRPr="002D289B" w:rsidRDefault="00A57EDF" w:rsidP="00583672">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Good Progress</w:t>
            </w:r>
          </w:p>
          <w:p w14:paraId="269E08D7" w14:textId="2EBE6CD3" w:rsidR="00583672" w:rsidRPr="002D289B" w:rsidRDefault="00583672" w:rsidP="00583672">
            <w:pPr>
              <w:suppressAutoHyphens w:val="0"/>
              <w:autoSpaceDE w:val="0"/>
              <w:autoSpaceDN w:val="0"/>
              <w:adjustRightInd w:val="0"/>
              <w:spacing w:before="40" w:after="40"/>
              <w:jc w:val="left"/>
              <w:rPr>
                <w:rFonts w:cs="Arial"/>
                <w:color w:val="000000" w:themeColor="text1"/>
                <w:sz w:val="20"/>
                <w:szCs w:val="20"/>
              </w:rPr>
            </w:pPr>
          </w:p>
        </w:tc>
        <w:tc>
          <w:tcPr>
            <w:tcW w:w="1843" w:type="dxa"/>
            <w:shd w:val="clear" w:color="auto" w:fill="auto"/>
          </w:tcPr>
          <w:p w14:paraId="17C5DFB9" w14:textId="4C9C3D5E" w:rsidR="00583672" w:rsidRPr="002D289B" w:rsidRDefault="00583672" w:rsidP="00583672">
            <w:pPr>
              <w:snapToGrid w:val="0"/>
              <w:spacing w:before="40" w:after="40"/>
              <w:jc w:val="left"/>
              <w:rPr>
                <w:rFonts w:cs="Arial"/>
                <w:sz w:val="20"/>
                <w:szCs w:val="20"/>
              </w:rPr>
            </w:pPr>
            <w:r w:rsidRPr="002D289B">
              <w:rPr>
                <w:rFonts w:cs="Arial"/>
                <w:sz w:val="20"/>
                <w:szCs w:val="20"/>
              </w:rPr>
              <w:t>Planning and Development</w:t>
            </w:r>
          </w:p>
        </w:tc>
        <w:tc>
          <w:tcPr>
            <w:tcW w:w="7830" w:type="dxa"/>
            <w:shd w:val="clear" w:color="auto" w:fill="auto"/>
          </w:tcPr>
          <w:p w14:paraId="17AD1564" w14:textId="77777777" w:rsidR="00583672" w:rsidRDefault="00583672" w:rsidP="00583672">
            <w:pPr>
              <w:suppressAutoHyphens w:val="0"/>
              <w:spacing w:before="40" w:after="40"/>
              <w:jc w:val="left"/>
              <w:rPr>
                <w:rFonts w:cs="Arial"/>
                <w:color w:val="333333"/>
                <w:sz w:val="20"/>
                <w:szCs w:val="20"/>
                <w:lang w:eastAsia="en-AU"/>
              </w:rPr>
            </w:pPr>
            <w:r w:rsidRPr="002D289B">
              <w:rPr>
                <w:rFonts w:cs="Arial"/>
                <w:color w:val="333333"/>
                <w:sz w:val="20"/>
                <w:szCs w:val="20"/>
                <w:lang w:eastAsia="en-AU"/>
              </w:rPr>
              <w:t>Council continues to i</w:t>
            </w:r>
            <w:r w:rsidRPr="00C07038">
              <w:rPr>
                <w:rFonts w:cs="Arial"/>
                <w:color w:val="333333"/>
                <w:sz w:val="20"/>
                <w:szCs w:val="20"/>
                <w:lang w:eastAsia="en-AU"/>
              </w:rPr>
              <w:t>mplement the walking and cycling program</w:t>
            </w:r>
            <w:r w:rsidRPr="002D289B">
              <w:rPr>
                <w:rFonts w:cs="Arial"/>
                <w:color w:val="333333"/>
                <w:sz w:val="20"/>
                <w:szCs w:val="20"/>
                <w:lang w:eastAsia="en-AU"/>
              </w:rPr>
              <w:t>. Actions have</w:t>
            </w:r>
            <w:r w:rsidRPr="00C07038">
              <w:rPr>
                <w:rFonts w:cs="Arial"/>
                <w:color w:val="333333"/>
                <w:sz w:val="20"/>
                <w:szCs w:val="20"/>
                <w:lang w:eastAsia="en-AU"/>
              </w:rPr>
              <w:t xml:space="preserve"> include</w:t>
            </w:r>
            <w:r w:rsidRPr="002D289B">
              <w:rPr>
                <w:rFonts w:cs="Arial"/>
                <w:color w:val="333333"/>
                <w:sz w:val="20"/>
                <w:szCs w:val="20"/>
                <w:lang w:eastAsia="en-AU"/>
              </w:rPr>
              <w:t>d</w:t>
            </w:r>
            <w:r>
              <w:rPr>
                <w:rFonts w:cs="Arial"/>
                <w:color w:val="333333"/>
                <w:sz w:val="20"/>
                <w:szCs w:val="20"/>
                <w:lang w:eastAsia="en-AU"/>
              </w:rPr>
              <w:t>:</w:t>
            </w:r>
          </w:p>
          <w:p w14:paraId="20EB18D7" w14:textId="1CF390FC" w:rsidR="00583672" w:rsidRPr="00583672" w:rsidRDefault="00583672" w:rsidP="00583672">
            <w:pPr>
              <w:pStyle w:val="ListParagraph"/>
              <w:numPr>
                <w:ilvl w:val="0"/>
                <w:numId w:val="33"/>
              </w:numPr>
              <w:suppressAutoHyphens w:val="0"/>
              <w:spacing w:before="40" w:after="40"/>
              <w:jc w:val="left"/>
              <w:rPr>
                <w:rFonts w:cs="Arial"/>
                <w:color w:val="333333"/>
                <w:sz w:val="20"/>
                <w:szCs w:val="20"/>
                <w:lang w:eastAsia="en-AU"/>
              </w:rPr>
            </w:pPr>
            <w:r w:rsidRPr="00583672">
              <w:rPr>
                <w:rFonts w:cs="Arial"/>
                <w:color w:val="333333"/>
                <w:sz w:val="20"/>
                <w:szCs w:val="20"/>
                <w:lang w:eastAsia="en-AU"/>
              </w:rPr>
              <w:t xml:space="preserve">Investigations and assessments progressing for: </w:t>
            </w:r>
          </w:p>
          <w:p w14:paraId="7624B3D6" w14:textId="77777777" w:rsidR="00583672" w:rsidRPr="00C07038" w:rsidRDefault="00583672" w:rsidP="00583672">
            <w:pPr>
              <w:numPr>
                <w:ilvl w:val="0"/>
                <w:numId w:val="34"/>
              </w:numPr>
              <w:suppressAutoHyphens w:val="0"/>
              <w:spacing w:before="40" w:after="40"/>
              <w:jc w:val="left"/>
              <w:rPr>
                <w:rFonts w:cs="Arial"/>
                <w:color w:val="333333"/>
                <w:sz w:val="20"/>
                <w:szCs w:val="20"/>
                <w:lang w:eastAsia="en-AU"/>
              </w:rPr>
            </w:pPr>
            <w:r w:rsidRPr="00C07038">
              <w:rPr>
                <w:rFonts w:cs="Arial"/>
                <w:color w:val="333333"/>
                <w:sz w:val="20"/>
                <w:szCs w:val="20"/>
                <w:lang w:eastAsia="en-AU"/>
              </w:rPr>
              <w:t>Merri Creek Trail - Merri Concourse to Premier Drive / Metrolink Circuit.</w:t>
            </w:r>
          </w:p>
          <w:p w14:paraId="791420BC" w14:textId="77777777" w:rsidR="00583672" w:rsidRPr="00C07038" w:rsidRDefault="00583672" w:rsidP="00583672">
            <w:pPr>
              <w:numPr>
                <w:ilvl w:val="0"/>
                <w:numId w:val="34"/>
              </w:numPr>
              <w:suppressAutoHyphens w:val="0"/>
              <w:spacing w:before="40" w:after="40"/>
              <w:jc w:val="left"/>
              <w:rPr>
                <w:rFonts w:cs="Arial"/>
                <w:color w:val="333333"/>
                <w:sz w:val="20"/>
                <w:szCs w:val="20"/>
                <w:lang w:eastAsia="en-AU"/>
              </w:rPr>
            </w:pPr>
            <w:r w:rsidRPr="00C07038">
              <w:rPr>
                <w:rFonts w:cs="Arial"/>
                <w:color w:val="333333"/>
                <w:sz w:val="20"/>
                <w:szCs w:val="20"/>
                <w:lang w:eastAsia="en-AU"/>
              </w:rPr>
              <w:t>Continuing the trail from Spavin Lake along Kismet Creek, Sunbury.</w:t>
            </w:r>
          </w:p>
          <w:p w14:paraId="1438C037" w14:textId="77777777" w:rsidR="00583672" w:rsidRPr="00C07038" w:rsidRDefault="00583672" w:rsidP="00583672">
            <w:pPr>
              <w:numPr>
                <w:ilvl w:val="0"/>
                <w:numId w:val="34"/>
              </w:numPr>
              <w:suppressAutoHyphens w:val="0"/>
              <w:spacing w:before="40" w:after="40"/>
              <w:jc w:val="left"/>
              <w:rPr>
                <w:rFonts w:cs="Arial"/>
                <w:color w:val="333333"/>
                <w:sz w:val="20"/>
                <w:szCs w:val="20"/>
                <w:lang w:eastAsia="en-AU"/>
              </w:rPr>
            </w:pPr>
            <w:r w:rsidRPr="00C07038">
              <w:rPr>
                <w:rFonts w:cs="Arial"/>
                <w:color w:val="333333"/>
                <w:sz w:val="20"/>
                <w:szCs w:val="20"/>
                <w:lang w:eastAsia="en-AU"/>
              </w:rPr>
              <w:t>Aitken Creek - railway line to Hothlyn Drive and railway corridor to Craigieburn train station.</w:t>
            </w:r>
          </w:p>
          <w:p w14:paraId="6032B174" w14:textId="77777777" w:rsidR="00583672" w:rsidRPr="00C07038" w:rsidRDefault="00583672" w:rsidP="00583672">
            <w:pPr>
              <w:numPr>
                <w:ilvl w:val="0"/>
                <w:numId w:val="34"/>
              </w:numPr>
              <w:suppressAutoHyphens w:val="0"/>
              <w:spacing w:before="40" w:after="40"/>
              <w:jc w:val="left"/>
              <w:rPr>
                <w:rFonts w:cs="Arial"/>
                <w:color w:val="333333"/>
                <w:sz w:val="20"/>
                <w:szCs w:val="20"/>
                <w:lang w:eastAsia="en-AU"/>
              </w:rPr>
            </w:pPr>
            <w:r w:rsidRPr="00C07038">
              <w:rPr>
                <w:rFonts w:cs="Arial"/>
                <w:color w:val="333333"/>
                <w:sz w:val="20"/>
                <w:szCs w:val="20"/>
                <w:lang w:eastAsia="en-AU"/>
              </w:rPr>
              <w:t>Greenvale to Attwood Pipe Track.</w:t>
            </w:r>
          </w:p>
          <w:p w14:paraId="79F042BC" w14:textId="77777777" w:rsidR="00583672" w:rsidRPr="00C07038" w:rsidRDefault="00583672" w:rsidP="00583672">
            <w:pPr>
              <w:numPr>
                <w:ilvl w:val="0"/>
                <w:numId w:val="29"/>
              </w:numPr>
              <w:suppressAutoHyphens w:val="0"/>
              <w:spacing w:before="40" w:after="40"/>
              <w:jc w:val="left"/>
              <w:rPr>
                <w:rFonts w:cs="Arial"/>
                <w:color w:val="333333"/>
                <w:sz w:val="20"/>
                <w:szCs w:val="20"/>
                <w:lang w:eastAsia="en-AU"/>
              </w:rPr>
            </w:pPr>
            <w:r w:rsidRPr="00C07038">
              <w:rPr>
                <w:rFonts w:cs="Arial"/>
                <w:color w:val="333333"/>
                <w:sz w:val="20"/>
                <w:szCs w:val="20"/>
                <w:lang w:eastAsia="en-AU"/>
              </w:rPr>
              <w:t xml:space="preserve">Responding to resident requests </w:t>
            </w:r>
            <w:r w:rsidRPr="002D289B">
              <w:rPr>
                <w:rFonts w:cs="Arial"/>
                <w:color w:val="333333"/>
                <w:sz w:val="20"/>
                <w:szCs w:val="20"/>
                <w:lang w:eastAsia="en-AU"/>
              </w:rPr>
              <w:t xml:space="preserve">and constructing </w:t>
            </w:r>
            <w:r w:rsidRPr="00C07038">
              <w:rPr>
                <w:rFonts w:cs="Arial"/>
                <w:color w:val="333333"/>
                <w:sz w:val="20"/>
                <w:szCs w:val="20"/>
                <w:lang w:eastAsia="en-AU"/>
              </w:rPr>
              <w:t>short pathway connections in Greenvale, Gladstone Park</w:t>
            </w:r>
            <w:r w:rsidRPr="002D289B">
              <w:rPr>
                <w:rFonts w:cs="Arial"/>
                <w:color w:val="333333"/>
                <w:sz w:val="20"/>
                <w:szCs w:val="20"/>
                <w:lang w:eastAsia="en-AU"/>
              </w:rPr>
              <w:t xml:space="preserve"> </w:t>
            </w:r>
            <w:r w:rsidRPr="00C07038">
              <w:rPr>
                <w:rFonts w:cs="Arial"/>
                <w:color w:val="333333"/>
                <w:sz w:val="20"/>
                <w:szCs w:val="20"/>
                <w:lang w:eastAsia="en-AU"/>
              </w:rPr>
              <w:t xml:space="preserve">and Sunbury. </w:t>
            </w:r>
          </w:p>
          <w:p w14:paraId="113D1AE3" w14:textId="77777777" w:rsidR="00583672" w:rsidRPr="00C07038" w:rsidRDefault="00583672" w:rsidP="00583672">
            <w:pPr>
              <w:numPr>
                <w:ilvl w:val="0"/>
                <w:numId w:val="29"/>
              </w:numPr>
              <w:suppressAutoHyphens w:val="0"/>
              <w:spacing w:before="40" w:after="40"/>
              <w:jc w:val="left"/>
              <w:rPr>
                <w:rFonts w:cs="Arial"/>
                <w:color w:val="333333"/>
                <w:sz w:val="20"/>
                <w:szCs w:val="20"/>
                <w:lang w:eastAsia="en-AU"/>
              </w:rPr>
            </w:pPr>
            <w:r w:rsidRPr="00C07038">
              <w:rPr>
                <w:rFonts w:cs="Arial"/>
                <w:color w:val="333333"/>
                <w:sz w:val="20"/>
                <w:szCs w:val="20"/>
                <w:lang w:eastAsia="en-AU"/>
              </w:rPr>
              <w:t>Signage and line marking audit actions are ongoing.</w:t>
            </w:r>
          </w:p>
          <w:p w14:paraId="2635F372" w14:textId="77777777" w:rsidR="00583672" w:rsidRDefault="00583672" w:rsidP="00583672">
            <w:pPr>
              <w:numPr>
                <w:ilvl w:val="0"/>
                <w:numId w:val="29"/>
              </w:numPr>
              <w:suppressAutoHyphens w:val="0"/>
              <w:spacing w:before="40" w:after="40"/>
              <w:jc w:val="left"/>
              <w:rPr>
                <w:rFonts w:cs="Arial"/>
                <w:color w:val="333333"/>
                <w:sz w:val="20"/>
                <w:szCs w:val="20"/>
                <w:lang w:eastAsia="en-AU"/>
              </w:rPr>
            </w:pPr>
            <w:r w:rsidRPr="00C07038">
              <w:rPr>
                <w:rFonts w:cs="Arial"/>
                <w:color w:val="333333"/>
                <w:sz w:val="20"/>
                <w:szCs w:val="20"/>
                <w:lang w:eastAsia="en-AU"/>
              </w:rPr>
              <w:t>Local Area Traffic Management (LATM) upgrade works to five walkways in Craigieburn have been completed</w:t>
            </w:r>
          </w:p>
          <w:p w14:paraId="1D2477DA" w14:textId="57DF225B" w:rsidR="00583672" w:rsidRPr="00583672" w:rsidRDefault="00583672" w:rsidP="00583672">
            <w:pPr>
              <w:numPr>
                <w:ilvl w:val="0"/>
                <w:numId w:val="29"/>
              </w:numPr>
              <w:suppressAutoHyphens w:val="0"/>
              <w:spacing w:before="40" w:after="40"/>
              <w:jc w:val="left"/>
              <w:rPr>
                <w:rFonts w:cs="Arial"/>
                <w:color w:val="333333"/>
                <w:sz w:val="20"/>
                <w:szCs w:val="20"/>
                <w:lang w:eastAsia="en-AU"/>
              </w:rPr>
            </w:pPr>
            <w:r w:rsidRPr="00583672">
              <w:rPr>
                <w:rFonts w:cs="Arial"/>
                <w:color w:val="333333"/>
                <w:sz w:val="20"/>
                <w:szCs w:val="20"/>
                <w:lang w:eastAsia="en-AU"/>
              </w:rPr>
              <w:t>Meadowlink Stage 2 design documentation has been completed and construction contract awarded. Civil construction is underway, landscape contract engaged and scheduled to commence.</w:t>
            </w:r>
          </w:p>
        </w:tc>
      </w:tr>
    </w:tbl>
    <w:p w14:paraId="59ECB6C8" w14:textId="249C2F2D" w:rsidR="000207C4" w:rsidRPr="0035571A" w:rsidRDefault="000207C4" w:rsidP="00583672">
      <w:pPr>
        <w:suppressAutoHyphens w:val="0"/>
        <w:spacing w:after="160" w:line="259" w:lineRule="auto"/>
        <w:jc w:val="left"/>
        <w:rPr>
          <w:rFonts w:cs="Arial"/>
        </w:rPr>
        <w:sectPr w:rsidR="000207C4" w:rsidRPr="0035571A" w:rsidSect="00490420">
          <w:headerReference w:type="default" r:id="rId57"/>
          <w:footerReference w:type="default" r:id="rId58"/>
          <w:pgSz w:w="16838" w:h="11906" w:orient="landscape"/>
          <w:pgMar w:top="1797" w:right="709" w:bottom="1797" w:left="1440" w:header="720" w:footer="720" w:gutter="0"/>
          <w:pgNumType w:start="20"/>
          <w:cols w:space="720"/>
          <w:docGrid w:linePitch="360"/>
        </w:sectPr>
      </w:pPr>
      <w:r w:rsidRPr="0035571A">
        <w:rPr>
          <w:rFonts w:cs="Arial"/>
        </w:rPr>
        <w:br w:type="page"/>
      </w:r>
    </w:p>
    <w:tbl>
      <w:tblPr>
        <w:tblW w:w="15485"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7830"/>
      </w:tblGrid>
      <w:tr w:rsidR="003342CE" w:rsidRPr="0035571A" w14:paraId="1BD8C8D0" w14:textId="77777777" w:rsidTr="003342CE">
        <w:tc>
          <w:tcPr>
            <w:tcW w:w="5812" w:type="dxa"/>
            <w:shd w:val="clear" w:color="auto" w:fill="D5001F"/>
            <w:vAlign w:val="bottom"/>
          </w:tcPr>
          <w:p w14:paraId="693C399E" w14:textId="77777777" w:rsidR="003342CE" w:rsidRPr="0035571A" w:rsidRDefault="003342CE" w:rsidP="00B73B72">
            <w:pPr>
              <w:snapToGrid w:val="0"/>
              <w:spacing w:before="40" w:after="40"/>
              <w:jc w:val="left"/>
              <w:rPr>
                <w:rFonts w:cs="Arial"/>
                <w:b/>
                <w:sz w:val="20"/>
                <w:szCs w:val="20"/>
                <w:lang w:eastAsia="en-AU"/>
              </w:rPr>
            </w:pPr>
            <w:r w:rsidRPr="0035571A">
              <w:rPr>
                <w:rFonts w:cs="Arial"/>
                <w:b/>
                <w:sz w:val="20"/>
                <w:szCs w:val="20"/>
                <w:lang w:eastAsia="en-AU"/>
              </w:rPr>
              <w:lastRenderedPageBreak/>
              <w:t>Action</w:t>
            </w:r>
          </w:p>
        </w:tc>
        <w:tc>
          <w:tcPr>
            <w:tcW w:w="1843" w:type="dxa"/>
            <w:shd w:val="clear" w:color="auto" w:fill="D5001F"/>
            <w:vAlign w:val="bottom"/>
          </w:tcPr>
          <w:p w14:paraId="467B62AD" w14:textId="77777777" w:rsidR="003342CE" w:rsidRPr="0035571A" w:rsidRDefault="003342CE" w:rsidP="00B73B72">
            <w:pPr>
              <w:snapToGrid w:val="0"/>
              <w:spacing w:before="40" w:after="40"/>
              <w:jc w:val="left"/>
              <w:rPr>
                <w:rFonts w:cs="Arial"/>
                <w:b/>
                <w:sz w:val="20"/>
                <w:szCs w:val="20"/>
                <w:lang w:eastAsia="en-AU"/>
              </w:rPr>
            </w:pPr>
            <w:r w:rsidRPr="0035571A">
              <w:rPr>
                <w:rFonts w:cs="Arial"/>
                <w:b/>
                <w:sz w:val="20"/>
                <w:szCs w:val="20"/>
                <w:lang w:eastAsia="en-AU"/>
              </w:rPr>
              <w:t>Division</w:t>
            </w:r>
          </w:p>
        </w:tc>
        <w:tc>
          <w:tcPr>
            <w:tcW w:w="7830" w:type="dxa"/>
            <w:shd w:val="clear" w:color="auto" w:fill="D5001F"/>
          </w:tcPr>
          <w:p w14:paraId="45AD13AE" w14:textId="77777777" w:rsidR="003342CE" w:rsidRPr="0035571A" w:rsidRDefault="003342CE" w:rsidP="00B73B72">
            <w:pPr>
              <w:snapToGrid w:val="0"/>
              <w:spacing w:before="40" w:after="40"/>
              <w:rPr>
                <w:rFonts w:cs="Arial"/>
                <w:b/>
                <w:sz w:val="20"/>
                <w:szCs w:val="20"/>
                <w:lang w:eastAsia="en-AU"/>
              </w:rPr>
            </w:pPr>
            <w:r w:rsidRPr="0035571A">
              <w:rPr>
                <w:rFonts w:cs="Arial"/>
                <w:b/>
                <w:sz w:val="20"/>
                <w:szCs w:val="20"/>
                <w:lang w:eastAsia="en-AU"/>
              </w:rPr>
              <w:t>Description of Progress</w:t>
            </w:r>
          </w:p>
        </w:tc>
      </w:tr>
      <w:tr w:rsidR="003342CE" w:rsidRPr="0035571A" w14:paraId="62BC9D12" w14:textId="77777777" w:rsidTr="003342CE">
        <w:tc>
          <w:tcPr>
            <w:tcW w:w="5812" w:type="dxa"/>
            <w:shd w:val="clear" w:color="auto" w:fill="auto"/>
          </w:tcPr>
          <w:p w14:paraId="22AC581D" w14:textId="77777777" w:rsidR="003342CE" w:rsidRDefault="003342CE" w:rsidP="00C07038">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As recovery progresses, undertake further community and business engagement to identify changing and emerging needs.</w:t>
            </w:r>
          </w:p>
          <w:p w14:paraId="48BD0C41" w14:textId="77777777" w:rsidR="003342CE" w:rsidRDefault="003342CE" w:rsidP="00C07038">
            <w:pPr>
              <w:suppressAutoHyphens w:val="0"/>
              <w:autoSpaceDE w:val="0"/>
              <w:autoSpaceDN w:val="0"/>
              <w:adjustRightInd w:val="0"/>
              <w:spacing w:before="40" w:after="40"/>
              <w:jc w:val="left"/>
              <w:rPr>
                <w:rFonts w:cs="Arial"/>
                <w:color w:val="000000" w:themeColor="text1"/>
                <w:sz w:val="20"/>
                <w:szCs w:val="21"/>
              </w:rPr>
            </w:pPr>
          </w:p>
          <w:p w14:paraId="178BEA8A" w14:textId="39D45AE7" w:rsidR="003342CE" w:rsidRDefault="003342CE" w:rsidP="00C07038">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22B0135B" w14:textId="0B0D6963" w:rsidR="008C3548" w:rsidRPr="00556C41" w:rsidRDefault="00A57EDF" w:rsidP="00C07038">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448A5C8D">
                <v:shape id="_x0000_i1203" type="#_x0000_t75" style="width:100pt;height:14.5pt">
                  <v:imagedata r:id="rId56" o:title=""/>
                </v:shape>
              </w:pict>
            </w:r>
          </w:p>
          <w:p w14:paraId="280C95AD" w14:textId="1B0F0829" w:rsidR="00556C41" w:rsidRPr="00556C41" w:rsidRDefault="00A57EDF" w:rsidP="00C07038">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Good Progress</w:t>
            </w:r>
          </w:p>
          <w:p w14:paraId="669C9BCB" w14:textId="16CA9EAD" w:rsidR="008464CF" w:rsidRPr="0035571A" w:rsidRDefault="008464CF"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2111987C" w14:textId="77777777" w:rsidR="003342CE" w:rsidRPr="0035571A" w:rsidRDefault="003342CE" w:rsidP="00C07038">
            <w:pPr>
              <w:suppressAutoHyphens w:val="0"/>
              <w:spacing w:before="40" w:after="40"/>
              <w:jc w:val="left"/>
              <w:rPr>
                <w:rFonts w:cs="Arial"/>
                <w:sz w:val="20"/>
                <w:szCs w:val="20"/>
                <w:lang w:eastAsia="en-AU"/>
              </w:rPr>
            </w:pPr>
            <w:r w:rsidRPr="0035571A">
              <w:rPr>
                <w:rFonts w:cs="Arial"/>
                <w:sz w:val="20"/>
                <w:szCs w:val="20"/>
                <w:lang w:eastAsia="en-AU"/>
              </w:rPr>
              <w:t>Communications, Engagement and Advocacy, Community Services, Planning and Development</w:t>
            </w:r>
          </w:p>
        </w:tc>
        <w:tc>
          <w:tcPr>
            <w:tcW w:w="7830" w:type="dxa"/>
            <w:shd w:val="clear" w:color="auto" w:fill="auto"/>
          </w:tcPr>
          <w:p w14:paraId="6D939CC1" w14:textId="77777777" w:rsidR="000530FA" w:rsidRDefault="000530FA" w:rsidP="00C07038">
            <w:pPr>
              <w:suppressAutoHyphens w:val="0"/>
              <w:autoSpaceDE w:val="0"/>
              <w:autoSpaceDN w:val="0"/>
              <w:adjustRightInd w:val="0"/>
              <w:spacing w:before="40" w:after="40"/>
              <w:jc w:val="left"/>
              <w:rPr>
                <w:rFonts w:cs="Arial"/>
                <w:color w:val="000000" w:themeColor="text1"/>
                <w:sz w:val="20"/>
                <w:szCs w:val="21"/>
              </w:rPr>
            </w:pPr>
            <w:r>
              <w:rPr>
                <w:rFonts w:cs="Arial"/>
                <w:color w:val="000000" w:themeColor="text1"/>
                <w:sz w:val="20"/>
                <w:szCs w:val="21"/>
              </w:rPr>
              <w:t>C</w:t>
            </w:r>
            <w:r w:rsidRPr="0035571A">
              <w:rPr>
                <w:rFonts w:cs="Arial"/>
                <w:color w:val="000000" w:themeColor="text1"/>
                <w:sz w:val="20"/>
                <w:szCs w:val="21"/>
              </w:rPr>
              <w:t>ommunity and business engagement to identify changing and emerging needs</w:t>
            </w:r>
            <w:r>
              <w:rPr>
                <w:rFonts w:cs="Arial"/>
                <w:color w:val="000000" w:themeColor="text1"/>
                <w:sz w:val="20"/>
                <w:szCs w:val="21"/>
              </w:rPr>
              <w:t xml:space="preserve"> has been undertaken as part of: </w:t>
            </w:r>
          </w:p>
          <w:p w14:paraId="52F18402" w14:textId="6D2EC274" w:rsidR="000530FA" w:rsidRPr="001F2876" w:rsidRDefault="00617C66" w:rsidP="00C07038">
            <w:pPr>
              <w:pStyle w:val="ListParagraph"/>
              <w:numPr>
                <w:ilvl w:val="0"/>
                <w:numId w:val="25"/>
              </w:numPr>
              <w:suppressAutoHyphens w:val="0"/>
              <w:spacing w:before="40" w:after="40"/>
              <w:jc w:val="left"/>
              <w:rPr>
                <w:rFonts w:cs="Arial"/>
                <w:sz w:val="20"/>
                <w:szCs w:val="20"/>
                <w:lang w:eastAsia="en-AU"/>
              </w:rPr>
            </w:pPr>
            <w:r>
              <w:rPr>
                <w:rFonts w:cs="Arial"/>
                <w:sz w:val="20"/>
                <w:szCs w:val="20"/>
                <w:lang w:eastAsia="en-AU"/>
              </w:rPr>
              <w:t>Preparing</w:t>
            </w:r>
            <w:r w:rsidR="000530FA" w:rsidRPr="001F2876">
              <w:rPr>
                <w:rFonts w:cs="Arial"/>
                <w:sz w:val="20"/>
                <w:szCs w:val="20"/>
                <w:lang w:eastAsia="en-AU"/>
              </w:rPr>
              <w:t xml:space="preserve"> the </w:t>
            </w:r>
            <w:r w:rsidR="000530FA" w:rsidRPr="001F2876">
              <w:rPr>
                <w:rFonts w:cs="Arial"/>
                <w:vanish/>
                <w:color w:val="1A1A1A"/>
                <w:sz w:val="20"/>
                <w:szCs w:val="20"/>
                <w:lang w:eastAsia="en-AU"/>
              </w:rPr>
              <w:t xml:space="preserve">Hume </w:t>
            </w:r>
            <w:r w:rsidR="000530FA" w:rsidRPr="001F2876">
              <w:rPr>
                <w:rFonts w:cs="Arial"/>
                <w:color w:val="1A1A1A"/>
                <w:sz w:val="20"/>
                <w:szCs w:val="20"/>
                <w:lang w:eastAsia="en-AU"/>
              </w:rPr>
              <w:t xml:space="preserve">COVID-19 Economic Recovery Action Plan – 2021. </w:t>
            </w:r>
            <w:r w:rsidR="000530FA" w:rsidRPr="001F2876">
              <w:rPr>
                <w:rFonts w:cs="Arial"/>
                <w:sz w:val="20"/>
                <w:szCs w:val="20"/>
                <w:lang w:eastAsia="en-AU"/>
              </w:rPr>
              <w:t>Through meetings, structured events and industry visits stakeholders continue to be consulted</w:t>
            </w:r>
            <w:r w:rsidR="000530FA">
              <w:rPr>
                <w:rFonts w:cs="Arial"/>
                <w:sz w:val="20"/>
                <w:szCs w:val="20"/>
                <w:lang w:eastAsia="en-AU"/>
              </w:rPr>
              <w:t xml:space="preserve">. </w:t>
            </w:r>
          </w:p>
          <w:p w14:paraId="16623026" w14:textId="77777777" w:rsidR="000530FA" w:rsidRDefault="000530FA" w:rsidP="00C07038">
            <w:pPr>
              <w:pStyle w:val="ListParagraph"/>
              <w:numPr>
                <w:ilvl w:val="0"/>
                <w:numId w:val="18"/>
              </w:numPr>
              <w:suppressAutoHyphens w:val="0"/>
              <w:spacing w:before="40" w:after="40"/>
              <w:jc w:val="left"/>
              <w:rPr>
                <w:rFonts w:cs="Arial"/>
                <w:sz w:val="20"/>
                <w:szCs w:val="20"/>
                <w:lang w:eastAsia="en-AU"/>
              </w:rPr>
            </w:pPr>
            <w:r>
              <w:rPr>
                <w:rFonts w:cs="Arial"/>
                <w:sz w:val="20"/>
                <w:szCs w:val="20"/>
                <w:lang w:eastAsia="en-AU"/>
              </w:rPr>
              <w:t xml:space="preserve">The </w:t>
            </w:r>
            <w:r w:rsidRPr="00B748F9">
              <w:rPr>
                <w:rFonts w:cs="Arial"/>
                <w:sz w:val="20"/>
                <w:szCs w:val="20"/>
                <w:lang w:eastAsia="en-AU"/>
              </w:rPr>
              <w:t xml:space="preserve">Community Health </w:t>
            </w:r>
            <w:r>
              <w:rPr>
                <w:rFonts w:cs="Arial"/>
                <w:sz w:val="20"/>
                <w:szCs w:val="20"/>
                <w:lang w:eastAsia="en-AU"/>
              </w:rPr>
              <w:t xml:space="preserve">Champions </w:t>
            </w:r>
            <w:r w:rsidRPr="00B748F9">
              <w:rPr>
                <w:rFonts w:cs="Arial"/>
                <w:sz w:val="20"/>
                <w:szCs w:val="20"/>
                <w:lang w:eastAsia="en-AU"/>
              </w:rPr>
              <w:t>have been providing key COVID</w:t>
            </w:r>
            <w:r>
              <w:rPr>
                <w:rFonts w:cs="Arial"/>
                <w:sz w:val="20"/>
                <w:szCs w:val="20"/>
                <w:lang w:eastAsia="en-AU"/>
              </w:rPr>
              <w:t>-</w:t>
            </w:r>
            <w:r w:rsidRPr="00B748F9">
              <w:rPr>
                <w:rFonts w:cs="Arial"/>
                <w:sz w:val="20"/>
                <w:szCs w:val="20"/>
                <w:lang w:eastAsia="en-AU"/>
              </w:rPr>
              <w:t xml:space="preserve">safe messaging to the community and reporting to </w:t>
            </w:r>
            <w:r>
              <w:rPr>
                <w:rFonts w:cs="Arial"/>
                <w:sz w:val="20"/>
                <w:szCs w:val="20"/>
                <w:lang w:eastAsia="en-AU"/>
              </w:rPr>
              <w:t>Council</w:t>
            </w:r>
            <w:r w:rsidRPr="00B748F9">
              <w:rPr>
                <w:rFonts w:cs="Arial"/>
                <w:sz w:val="20"/>
                <w:szCs w:val="20"/>
                <w:lang w:eastAsia="en-AU"/>
              </w:rPr>
              <w:t xml:space="preserve"> community needs and support requirements. </w:t>
            </w:r>
          </w:p>
          <w:p w14:paraId="4FDDD91A" w14:textId="77777777" w:rsidR="000530FA" w:rsidRPr="00B748F9" w:rsidRDefault="000530FA" w:rsidP="00C07038">
            <w:pPr>
              <w:pStyle w:val="ListParagraph"/>
              <w:numPr>
                <w:ilvl w:val="0"/>
                <w:numId w:val="18"/>
              </w:numPr>
              <w:suppressAutoHyphens w:val="0"/>
              <w:spacing w:before="40" w:after="40"/>
              <w:jc w:val="left"/>
              <w:rPr>
                <w:rFonts w:cs="Arial"/>
                <w:sz w:val="20"/>
                <w:szCs w:val="20"/>
                <w:lang w:eastAsia="en-AU"/>
              </w:rPr>
            </w:pPr>
            <w:r w:rsidRPr="00B748F9">
              <w:rPr>
                <w:rFonts w:cs="Arial"/>
                <w:sz w:val="20"/>
                <w:szCs w:val="20"/>
                <w:lang w:eastAsia="en-AU"/>
              </w:rPr>
              <w:t>Hume Interfaith Network have been meeting regularly during COVID</w:t>
            </w:r>
            <w:r>
              <w:rPr>
                <w:rFonts w:cs="Arial"/>
                <w:sz w:val="20"/>
                <w:szCs w:val="20"/>
                <w:lang w:eastAsia="en-AU"/>
              </w:rPr>
              <w:t>-19</w:t>
            </w:r>
            <w:r w:rsidRPr="00B748F9">
              <w:rPr>
                <w:rFonts w:cs="Arial"/>
                <w:sz w:val="20"/>
                <w:szCs w:val="20"/>
                <w:lang w:eastAsia="en-AU"/>
              </w:rPr>
              <w:t xml:space="preserve"> and advising current support needs. </w:t>
            </w:r>
          </w:p>
          <w:p w14:paraId="778C76F5" w14:textId="0CDE963C" w:rsidR="003342CE" w:rsidRPr="00B748F9" w:rsidRDefault="000530FA" w:rsidP="00C07038">
            <w:pPr>
              <w:pStyle w:val="ListParagraph"/>
              <w:numPr>
                <w:ilvl w:val="0"/>
                <w:numId w:val="18"/>
              </w:numPr>
              <w:suppressAutoHyphens w:val="0"/>
              <w:spacing w:before="40" w:after="40"/>
              <w:jc w:val="left"/>
              <w:rPr>
                <w:rFonts w:cs="Arial"/>
                <w:sz w:val="20"/>
                <w:szCs w:val="20"/>
                <w:lang w:eastAsia="en-AU"/>
              </w:rPr>
            </w:pPr>
            <w:r w:rsidRPr="00B748F9">
              <w:rPr>
                <w:rFonts w:cs="Arial"/>
                <w:sz w:val="20"/>
                <w:szCs w:val="20"/>
                <w:lang w:eastAsia="en-AU"/>
              </w:rPr>
              <w:t xml:space="preserve">The Multicultural Action Group and Reconciliation Action Plan Working Group </w:t>
            </w:r>
            <w:r>
              <w:rPr>
                <w:rFonts w:cs="Arial"/>
                <w:sz w:val="20"/>
                <w:szCs w:val="20"/>
                <w:lang w:eastAsia="en-AU"/>
              </w:rPr>
              <w:t xml:space="preserve">met </w:t>
            </w:r>
            <w:r w:rsidRPr="00B748F9">
              <w:rPr>
                <w:rFonts w:cs="Arial"/>
                <w:sz w:val="20"/>
                <w:szCs w:val="20"/>
                <w:lang w:eastAsia="en-AU"/>
              </w:rPr>
              <w:t xml:space="preserve">during this quarter to advise </w:t>
            </w:r>
            <w:r>
              <w:rPr>
                <w:rFonts w:cs="Arial"/>
                <w:sz w:val="20"/>
                <w:szCs w:val="20"/>
                <w:lang w:eastAsia="en-AU"/>
              </w:rPr>
              <w:t xml:space="preserve">of </w:t>
            </w:r>
            <w:r w:rsidRPr="00B748F9">
              <w:rPr>
                <w:rFonts w:cs="Arial"/>
                <w:sz w:val="20"/>
                <w:szCs w:val="20"/>
                <w:lang w:eastAsia="en-AU"/>
              </w:rPr>
              <w:t>community need to support COVID</w:t>
            </w:r>
            <w:r>
              <w:rPr>
                <w:rFonts w:cs="Arial"/>
                <w:sz w:val="20"/>
                <w:szCs w:val="20"/>
                <w:lang w:eastAsia="en-AU"/>
              </w:rPr>
              <w:t xml:space="preserve">-19 </w:t>
            </w:r>
            <w:r w:rsidRPr="00B748F9">
              <w:rPr>
                <w:rFonts w:cs="Arial"/>
                <w:sz w:val="20"/>
                <w:szCs w:val="20"/>
                <w:lang w:eastAsia="en-AU"/>
              </w:rPr>
              <w:t>recovery.</w:t>
            </w:r>
          </w:p>
        </w:tc>
      </w:tr>
      <w:tr w:rsidR="003342CE" w:rsidRPr="0035571A" w14:paraId="4C1D1B0B" w14:textId="77777777" w:rsidTr="003342CE">
        <w:tc>
          <w:tcPr>
            <w:tcW w:w="5812" w:type="dxa"/>
            <w:shd w:val="clear" w:color="auto" w:fill="auto"/>
          </w:tcPr>
          <w:p w14:paraId="12914150" w14:textId="77777777" w:rsidR="003342CE" w:rsidRDefault="003342CE" w:rsidP="00C07038">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Advocate to the State and Federal Government to address local issues and community feedback relating to COVID-19 needs for Hume's community and businesses.</w:t>
            </w:r>
          </w:p>
          <w:p w14:paraId="69835C99" w14:textId="77777777" w:rsidR="003342CE" w:rsidRDefault="003342CE" w:rsidP="00C07038">
            <w:pPr>
              <w:suppressAutoHyphens w:val="0"/>
              <w:autoSpaceDE w:val="0"/>
              <w:autoSpaceDN w:val="0"/>
              <w:adjustRightInd w:val="0"/>
              <w:spacing w:before="40" w:after="40"/>
              <w:jc w:val="left"/>
              <w:rPr>
                <w:rFonts w:cs="Arial"/>
                <w:color w:val="000000" w:themeColor="text1"/>
                <w:sz w:val="20"/>
                <w:szCs w:val="21"/>
              </w:rPr>
            </w:pPr>
          </w:p>
          <w:p w14:paraId="3F6A7440" w14:textId="25834ECB" w:rsidR="003342CE" w:rsidRDefault="003342CE" w:rsidP="00C07038">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553B407" w14:textId="5EFD49D2" w:rsidR="003342CE" w:rsidRDefault="00A57EDF" w:rsidP="00C07038">
            <w:pPr>
              <w:autoSpaceDE w:val="0"/>
              <w:autoSpaceDN w:val="0"/>
              <w:adjustRightInd w:val="0"/>
              <w:spacing w:before="40" w:after="40"/>
              <w:jc w:val="left"/>
              <w:rPr>
                <w:rFonts w:cs="Arial"/>
                <w:color w:val="000000" w:themeColor="text1"/>
                <w:sz w:val="20"/>
                <w:szCs w:val="21"/>
              </w:rPr>
            </w:pPr>
            <w:r>
              <w:rPr>
                <w:rFonts w:cs="Arial"/>
                <w:color w:val="000000" w:themeColor="text1"/>
                <w:sz w:val="20"/>
                <w:szCs w:val="21"/>
              </w:rPr>
              <w:pict w14:anchorId="41BF3266">
                <v:shape id="_x0000_i1201" type="#_x0000_t75" style="width:100pt;height:14.5pt">
                  <v:imagedata r:id="rId59" o:title=""/>
                </v:shape>
              </w:pict>
            </w:r>
          </w:p>
          <w:p w14:paraId="7FC9ECBC" w14:textId="6C13340B" w:rsidR="00556C41" w:rsidRDefault="00A57EDF" w:rsidP="00C07038">
            <w:pPr>
              <w:autoSpaceDE w:val="0"/>
              <w:autoSpaceDN w:val="0"/>
              <w:adjustRightInd w:val="0"/>
              <w:spacing w:before="40" w:after="40"/>
              <w:jc w:val="left"/>
              <w:rPr>
                <w:rFonts w:cs="Arial"/>
                <w:color w:val="000000" w:themeColor="text1"/>
                <w:sz w:val="20"/>
                <w:szCs w:val="21"/>
              </w:rPr>
            </w:pPr>
            <w:r w:rsidRPr="00A57EDF">
              <w:rPr>
                <w:rFonts w:eastAsiaTheme="minorEastAsia" w:cs="Arial"/>
                <w:color w:val="000000"/>
                <w:sz w:val="20"/>
                <w:szCs w:val="20"/>
                <w:lang w:eastAsia="en-AU"/>
              </w:rPr>
              <w:t>Good Progress</w:t>
            </w:r>
          </w:p>
          <w:p w14:paraId="78E2B658" w14:textId="763617B4" w:rsidR="004A25B6" w:rsidRPr="0035571A" w:rsidRDefault="004A25B6"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2C7A4302" w14:textId="77777777" w:rsidR="003342CE" w:rsidRPr="0035571A" w:rsidRDefault="003342CE" w:rsidP="00C07038">
            <w:pPr>
              <w:suppressAutoHyphens w:val="0"/>
              <w:spacing w:before="40" w:after="40"/>
              <w:jc w:val="left"/>
              <w:rPr>
                <w:rFonts w:cs="Arial"/>
                <w:sz w:val="20"/>
                <w:szCs w:val="20"/>
                <w:lang w:eastAsia="en-AU"/>
              </w:rPr>
            </w:pPr>
            <w:r w:rsidRPr="0035571A">
              <w:rPr>
                <w:rFonts w:cs="Arial"/>
                <w:sz w:val="20"/>
                <w:szCs w:val="20"/>
                <w:lang w:eastAsia="en-AU"/>
              </w:rPr>
              <w:t xml:space="preserve">Communications, Engagement and Advocacy, Community Services, </w:t>
            </w:r>
          </w:p>
          <w:p w14:paraId="69697313" w14:textId="77777777" w:rsidR="003342CE" w:rsidRPr="0035571A" w:rsidRDefault="003342CE" w:rsidP="00C07038">
            <w:pPr>
              <w:suppressAutoHyphens w:val="0"/>
              <w:spacing w:before="40" w:after="40"/>
              <w:jc w:val="left"/>
              <w:rPr>
                <w:rFonts w:cs="Arial"/>
                <w:sz w:val="20"/>
                <w:szCs w:val="20"/>
                <w:lang w:eastAsia="en-AU"/>
              </w:rPr>
            </w:pPr>
            <w:r w:rsidRPr="0035571A">
              <w:rPr>
                <w:rFonts w:cs="Arial"/>
                <w:sz w:val="20"/>
                <w:szCs w:val="20"/>
                <w:lang w:eastAsia="en-AU"/>
              </w:rPr>
              <w:t>Corporate Services, Planning and Development, Sustainable Infrastructure Services</w:t>
            </w:r>
          </w:p>
        </w:tc>
        <w:tc>
          <w:tcPr>
            <w:tcW w:w="7830" w:type="dxa"/>
            <w:shd w:val="clear" w:color="auto" w:fill="auto"/>
          </w:tcPr>
          <w:p w14:paraId="4566224D" w14:textId="29B8A056" w:rsidR="00117FC1" w:rsidRDefault="00535343" w:rsidP="00C07038">
            <w:pPr>
              <w:suppressAutoHyphens w:val="0"/>
              <w:spacing w:before="40" w:after="40"/>
              <w:jc w:val="left"/>
              <w:rPr>
                <w:rFonts w:cs="Arial"/>
                <w:sz w:val="20"/>
                <w:szCs w:val="20"/>
                <w:lang w:eastAsia="en-AU"/>
              </w:rPr>
            </w:pPr>
            <w:r w:rsidRPr="00535343">
              <w:rPr>
                <w:rFonts w:cs="Arial"/>
                <w:sz w:val="20"/>
                <w:szCs w:val="20"/>
                <w:lang w:eastAsia="en-AU"/>
              </w:rPr>
              <w:t>Council officers continue to participate in a range of networks and forums convened by State/Federal government departments and to escalate community concerns</w:t>
            </w:r>
            <w:r w:rsidR="00C07038">
              <w:rPr>
                <w:rFonts w:cs="Arial"/>
                <w:sz w:val="20"/>
                <w:szCs w:val="20"/>
                <w:lang w:eastAsia="en-AU"/>
              </w:rPr>
              <w:t xml:space="preserve">. </w:t>
            </w:r>
            <w:r w:rsidRPr="00535343">
              <w:rPr>
                <w:rFonts w:cs="Arial"/>
                <w:sz w:val="20"/>
                <w:szCs w:val="20"/>
                <w:lang w:eastAsia="en-AU"/>
              </w:rPr>
              <w:t>Across these forums, officers have raised community concerns including:</w:t>
            </w:r>
            <w:r w:rsidR="0022343E">
              <w:rPr>
                <w:rFonts w:cs="Arial"/>
                <w:sz w:val="20"/>
                <w:szCs w:val="20"/>
                <w:lang w:eastAsia="en-AU"/>
              </w:rPr>
              <w:t xml:space="preserve"> </w:t>
            </w:r>
          </w:p>
          <w:p w14:paraId="38FE6272" w14:textId="77777777" w:rsidR="00C07038" w:rsidRDefault="00535343" w:rsidP="00C07038">
            <w:pPr>
              <w:pStyle w:val="ListParagraph"/>
              <w:numPr>
                <w:ilvl w:val="0"/>
                <w:numId w:val="20"/>
              </w:numPr>
              <w:suppressAutoHyphens w:val="0"/>
              <w:spacing w:before="40" w:after="40"/>
              <w:jc w:val="left"/>
              <w:rPr>
                <w:rFonts w:cs="Arial"/>
                <w:sz w:val="20"/>
                <w:szCs w:val="20"/>
                <w:lang w:eastAsia="en-AU"/>
              </w:rPr>
            </w:pPr>
            <w:r w:rsidRPr="00061D08">
              <w:rPr>
                <w:rFonts w:cs="Arial"/>
                <w:sz w:val="20"/>
                <w:szCs w:val="20"/>
                <w:lang w:eastAsia="en-AU"/>
              </w:rPr>
              <w:t>Ongoing need for translated materials and resources for CALD communities</w:t>
            </w:r>
            <w:r w:rsidR="00117FC1" w:rsidRPr="00061D08">
              <w:rPr>
                <w:rFonts w:cs="Arial"/>
                <w:sz w:val="20"/>
                <w:szCs w:val="20"/>
                <w:lang w:eastAsia="en-AU"/>
              </w:rPr>
              <w:t>.</w:t>
            </w:r>
          </w:p>
          <w:p w14:paraId="561B4E2E" w14:textId="17412392" w:rsidR="00117FC1" w:rsidRPr="00061D08" w:rsidRDefault="00535343" w:rsidP="00C07038">
            <w:pPr>
              <w:pStyle w:val="ListParagraph"/>
              <w:numPr>
                <w:ilvl w:val="0"/>
                <w:numId w:val="20"/>
              </w:numPr>
              <w:suppressAutoHyphens w:val="0"/>
              <w:spacing w:before="40" w:after="40"/>
              <w:jc w:val="left"/>
              <w:rPr>
                <w:rFonts w:cs="Arial"/>
                <w:sz w:val="20"/>
                <w:szCs w:val="20"/>
                <w:lang w:eastAsia="en-AU"/>
              </w:rPr>
            </w:pPr>
            <w:r w:rsidRPr="00061D08">
              <w:rPr>
                <w:rFonts w:cs="Arial"/>
                <w:sz w:val="20"/>
                <w:szCs w:val="20"/>
                <w:lang w:eastAsia="en-AU"/>
              </w:rPr>
              <w:t>Availability of COVID-19 vaccination information</w:t>
            </w:r>
            <w:r w:rsidR="00117FC1" w:rsidRPr="00061D08">
              <w:rPr>
                <w:rFonts w:cs="Arial"/>
                <w:sz w:val="20"/>
                <w:szCs w:val="20"/>
                <w:lang w:eastAsia="en-AU"/>
              </w:rPr>
              <w:t>.</w:t>
            </w:r>
          </w:p>
          <w:p w14:paraId="31094808" w14:textId="0EE4DE10" w:rsidR="003342CE" w:rsidRPr="00061D08" w:rsidRDefault="00535343" w:rsidP="00C07038">
            <w:pPr>
              <w:pStyle w:val="ListParagraph"/>
              <w:numPr>
                <w:ilvl w:val="0"/>
                <w:numId w:val="20"/>
              </w:numPr>
              <w:suppressAutoHyphens w:val="0"/>
              <w:spacing w:before="40" w:after="40"/>
              <w:jc w:val="left"/>
              <w:rPr>
                <w:rFonts w:cs="Arial"/>
                <w:sz w:val="20"/>
                <w:szCs w:val="20"/>
                <w:lang w:eastAsia="en-AU"/>
              </w:rPr>
            </w:pPr>
            <w:r w:rsidRPr="00061D08">
              <w:rPr>
                <w:rFonts w:cs="Arial"/>
                <w:sz w:val="20"/>
                <w:szCs w:val="20"/>
                <w:lang w:eastAsia="en-AU"/>
              </w:rPr>
              <w:t>Accessibility of COVID-19 vaccination sites</w:t>
            </w:r>
            <w:r w:rsidR="00C07038">
              <w:rPr>
                <w:rFonts w:cs="Arial"/>
                <w:sz w:val="20"/>
                <w:szCs w:val="20"/>
                <w:lang w:eastAsia="en-AU"/>
              </w:rPr>
              <w:t xml:space="preserve">. </w:t>
            </w:r>
          </w:p>
        </w:tc>
      </w:tr>
    </w:tbl>
    <w:p w14:paraId="13A3616C" w14:textId="77777777" w:rsidR="000207C4" w:rsidRPr="0035571A" w:rsidRDefault="000207C4" w:rsidP="000207C4">
      <w:pPr>
        <w:suppressAutoHyphens w:val="0"/>
        <w:jc w:val="left"/>
        <w:rPr>
          <w:rFonts w:cs="Arial"/>
        </w:rPr>
      </w:pPr>
    </w:p>
    <w:p w14:paraId="7DDD1956" w14:textId="77777777" w:rsidR="000207C4" w:rsidRPr="0035571A" w:rsidRDefault="000207C4" w:rsidP="000207C4">
      <w:pPr>
        <w:suppressAutoHyphens w:val="0"/>
        <w:jc w:val="left"/>
        <w:rPr>
          <w:rFonts w:cs="Arial"/>
        </w:rPr>
        <w:sectPr w:rsidR="000207C4" w:rsidRPr="0035571A" w:rsidSect="00490420">
          <w:headerReference w:type="default" r:id="rId60"/>
          <w:footerReference w:type="default" r:id="rId61"/>
          <w:pgSz w:w="16838" w:h="11906" w:orient="landscape"/>
          <w:pgMar w:top="1797" w:right="709" w:bottom="1797" w:left="1440" w:header="720" w:footer="720" w:gutter="0"/>
          <w:pgNumType w:start="21"/>
          <w:cols w:space="720"/>
          <w:docGrid w:linePitch="360"/>
        </w:sectPr>
      </w:pPr>
      <w:r w:rsidRPr="0035571A">
        <w:rPr>
          <w:rFonts w:cs="Arial"/>
        </w:rPr>
        <w:br w:type="page"/>
      </w:r>
    </w:p>
    <w:tbl>
      <w:tblPr>
        <w:tblW w:w="15485"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7830"/>
      </w:tblGrid>
      <w:tr w:rsidR="003342CE" w:rsidRPr="0035571A" w14:paraId="002A515E" w14:textId="77777777" w:rsidTr="003342CE">
        <w:tc>
          <w:tcPr>
            <w:tcW w:w="5812" w:type="dxa"/>
            <w:shd w:val="clear" w:color="auto" w:fill="D5001F"/>
            <w:vAlign w:val="bottom"/>
          </w:tcPr>
          <w:p w14:paraId="763C53CF" w14:textId="77777777" w:rsidR="003342CE" w:rsidRPr="0035571A" w:rsidRDefault="003342CE" w:rsidP="00B73B72">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5001F"/>
            <w:vAlign w:val="bottom"/>
          </w:tcPr>
          <w:p w14:paraId="036828A9" w14:textId="77777777" w:rsidR="003342CE" w:rsidRPr="0035571A" w:rsidRDefault="003342CE" w:rsidP="00B73B72">
            <w:pPr>
              <w:snapToGrid w:val="0"/>
              <w:spacing w:before="40" w:after="40"/>
              <w:jc w:val="left"/>
              <w:rPr>
                <w:rFonts w:cs="Arial"/>
                <w:b/>
                <w:bCs/>
                <w:sz w:val="20"/>
                <w:szCs w:val="20"/>
              </w:rPr>
            </w:pPr>
            <w:r w:rsidRPr="0035571A">
              <w:rPr>
                <w:rFonts w:cs="Arial"/>
                <w:b/>
                <w:bCs/>
                <w:sz w:val="20"/>
                <w:szCs w:val="20"/>
              </w:rPr>
              <w:t>Division</w:t>
            </w:r>
          </w:p>
        </w:tc>
        <w:tc>
          <w:tcPr>
            <w:tcW w:w="7830" w:type="dxa"/>
            <w:shd w:val="clear" w:color="auto" w:fill="D5001F"/>
          </w:tcPr>
          <w:p w14:paraId="0582A616" w14:textId="77777777" w:rsidR="003342CE" w:rsidRPr="0035571A" w:rsidRDefault="003342CE" w:rsidP="00B73B72">
            <w:pPr>
              <w:snapToGrid w:val="0"/>
              <w:spacing w:before="40" w:after="40"/>
              <w:rPr>
                <w:rFonts w:cs="Arial"/>
                <w:b/>
                <w:bCs/>
                <w:sz w:val="20"/>
                <w:szCs w:val="20"/>
              </w:rPr>
            </w:pPr>
            <w:r w:rsidRPr="0035571A">
              <w:rPr>
                <w:rFonts w:cs="Arial"/>
                <w:b/>
                <w:bCs/>
                <w:sz w:val="20"/>
                <w:szCs w:val="20"/>
              </w:rPr>
              <w:t>Description of Progress</w:t>
            </w:r>
          </w:p>
        </w:tc>
      </w:tr>
      <w:tr w:rsidR="003342CE" w:rsidRPr="0035571A" w14:paraId="0CD53922" w14:textId="77777777" w:rsidTr="003342CE">
        <w:tc>
          <w:tcPr>
            <w:tcW w:w="5812" w:type="dxa"/>
            <w:shd w:val="clear" w:color="auto" w:fill="auto"/>
          </w:tcPr>
          <w:p w14:paraId="63B3CBD2" w14:textId="77777777" w:rsidR="003342CE" w:rsidRDefault="003342CE" w:rsidP="00B73B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Extend waiver of interest on outstanding rates balances until 31 March 2021.</w:t>
            </w:r>
          </w:p>
          <w:p w14:paraId="039F3120" w14:textId="77777777" w:rsidR="003342CE" w:rsidRDefault="003342CE" w:rsidP="003342CE">
            <w:pPr>
              <w:suppressAutoHyphens w:val="0"/>
              <w:autoSpaceDE w:val="0"/>
              <w:autoSpaceDN w:val="0"/>
              <w:adjustRightInd w:val="0"/>
              <w:spacing w:before="40" w:after="40"/>
              <w:jc w:val="left"/>
              <w:rPr>
                <w:rFonts w:cs="Arial"/>
                <w:color w:val="000000" w:themeColor="text1"/>
                <w:sz w:val="20"/>
                <w:szCs w:val="21"/>
              </w:rPr>
            </w:pPr>
          </w:p>
          <w:p w14:paraId="0D2C5971" w14:textId="77777777" w:rsidR="003342CE" w:rsidRPr="000A670B" w:rsidRDefault="003342CE" w:rsidP="003342CE">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762D7720" w14:textId="55155ED9" w:rsidR="003342CE" w:rsidRDefault="00A57EDF" w:rsidP="00724A8E">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099931BA">
                <v:shape id="_x0000_i1199" type="#_x0000_t75" style="width:100pt;height:14.5pt">
                  <v:imagedata r:id="rId62" o:title=""/>
                </v:shape>
              </w:pict>
            </w:r>
          </w:p>
          <w:p w14:paraId="344D5BD0" w14:textId="123DFFDB" w:rsidR="00214565" w:rsidRDefault="00A57EDF" w:rsidP="00724A8E">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Completed</w:t>
            </w:r>
          </w:p>
          <w:p w14:paraId="72803F8A" w14:textId="143851D3" w:rsidR="00326B55" w:rsidRPr="004A25B6" w:rsidRDefault="00326B55" w:rsidP="00724A8E">
            <w:pPr>
              <w:autoSpaceDE w:val="0"/>
              <w:autoSpaceDN w:val="0"/>
              <w:adjustRightInd w:val="0"/>
              <w:spacing w:before="40" w:after="40"/>
              <w:jc w:val="left"/>
              <w:rPr>
                <w:rFonts w:cs="Arial"/>
                <w:color w:val="000000" w:themeColor="text1"/>
                <w:sz w:val="20"/>
                <w:szCs w:val="20"/>
              </w:rPr>
            </w:pPr>
          </w:p>
        </w:tc>
        <w:tc>
          <w:tcPr>
            <w:tcW w:w="1843" w:type="dxa"/>
            <w:shd w:val="clear" w:color="auto" w:fill="auto"/>
          </w:tcPr>
          <w:p w14:paraId="3D127A69" w14:textId="77777777" w:rsidR="003342CE" w:rsidRPr="0035571A" w:rsidRDefault="003342CE" w:rsidP="00B73B72">
            <w:pPr>
              <w:snapToGrid w:val="0"/>
              <w:spacing w:before="40" w:after="40"/>
              <w:jc w:val="left"/>
              <w:rPr>
                <w:rFonts w:cs="Arial"/>
                <w:sz w:val="20"/>
                <w:szCs w:val="20"/>
              </w:rPr>
            </w:pPr>
            <w:r w:rsidRPr="0035571A">
              <w:rPr>
                <w:rFonts w:cs="Arial"/>
                <w:sz w:val="20"/>
                <w:szCs w:val="20"/>
              </w:rPr>
              <w:t>Corporate Services</w:t>
            </w:r>
          </w:p>
        </w:tc>
        <w:tc>
          <w:tcPr>
            <w:tcW w:w="7830" w:type="dxa"/>
            <w:shd w:val="clear" w:color="auto" w:fill="auto"/>
          </w:tcPr>
          <w:p w14:paraId="4DDF5BE5" w14:textId="35679E8C" w:rsidR="00407AC4" w:rsidRPr="00535343" w:rsidRDefault="000530FA" w:rsidP="00B73B72">
            <w:pPr>
              <w:pStyle w:val="CouncilPlan"/>
              <w:spacing w:after="40"/>
              <w:rPr>
                <w:rFonts w:cs="Arial"/>
                <w:szCs w:val="20"/>
                <w:highlight w:val="yellow"/>
                <w:lang w:eastAsia="en-AU"/>
              </w:rPr>
            </w:pPr>
            <w:r>
              <w:rPr>
                <w:rFonts w:cs="Arial"/>
                <w:szCs w:val="20"/>
                <w:lang w:eastAsia="en-AU"/>
              </w:rPr>
              <w:t xml:space="preserve">The </w:t>
            </w:r>
            <w:r w:rsidRPr="00214565">
              <w:rPr>
                <w:rFonts w:cs="Arial"/>
                <w:szCs w:val="20"/>
                <w:lang w:eastAsia="en-AU"/>
              </w:rPr>
              <w:t xml:space="preserve">waiver of interest on outstanding rates balances </w:t>
            </w:r>
            <w:r>
              <w:rPr>
                <w:rFonts w:cs="Arial"/>
                <w:szCs w:val="20"/>
                <w:lang w:eastAsia="en-AU"/>
              </w:rPr>
              <w:t xml:space="preserve">has been extended </w:t>
            </w:r>
            <w:r w:rsidRPr="00214565">
              <w:rPr>
                <w:rFonts w:cs="Arial"/>
                <w:szCs w:val="20"/>
                <w:lang w:eastAsia="en-AU"/>
              </w:rPr>
              <w:t>until 30 June 2021.</w:t>
            </w:r>
          </w:p>
        </w:tc>
      </w:tr>
      <w:tr w:rsidR="003342CE" w:rsidRPr="0035571A" w14:paraId="584BD56C" w14:textId="77777777" w:rsidTr="003342CE">
        <w:tc>
          <w:tcPr>
            <w:tcW w:w="5812" w:type="dxa"/>
            <w:shd w:val="clear" w:color="auto" w:fill="auto"/>
          </w:tcPr>
          <w:p w14:paraId="304E7077" w14:textId="77777777" w:rsidR="003342CE" w:rsidRDefault="003342CE" w:rsidP="00B73B72">
            <w:pPr>
              <w:suppressAutoHyphens w:val="0"/>
              <w:autoSpaceDE w:val="0"/>
              <w:autoSpaceDN w:val="0"/>
              <w:adjustRightInd w:val="0"/>
              <w:spacing w:before="40" w:after="40"/>
              <w:jc w:val="left"/>
              <w:rPr>
                <w:rFonts w:cs="Arial"/>
                <w:color w:val="000000" w:themeColor="text1"/>
                <w:sz w:val="20"/>
                <w:szCs w:val="21"/>
              </w:rPr>
            </w:pPr>
            <w:r w:rsidRPr="0035571A">
              <w:rPr>
                <w:rFonts w:cs="Arial"/>
                <w:color w:val="000000" w:themeColor="text1"/>
                <w:sz w:val="20"/>
                <w:szCs w:val="21"/>
              </w:rPr>
              <w:t>Extend discounts to private event hirers (i.e. birthday parties) and not for profit clients running new programs in Council's community centres or facilities until 30 June 2021.</w:t>
            </w:r>
          </w:p>
          <w:p w14:paraId="4C3D4239" w14:textId="77777777" w:rsidR="003342CE" w:rsidRDefault="003342CE" w:rsidP="003342CE">
            <w:pPr>
              <w:suppressAutoHyphens w:val="0"/>
              <w:autoSpaceDE w:val="0"/>
              <w:autoSpaceDN w:val="0"/>
              <w:adjustRightInd w:val="0"/>
              <w:spacing w:before="40" w:after="40"/>
              <w:jc w:val="left"/>
              <w:rPr>
                <w:rFonts w:cs="Arial"/>
                <w:color w:val="000000" w:themeColor="text1"/>
                <w:sz w:val="20"/>
                <w:szCs w:val="21"/>
              </w:rPr>
            </w:pPr>
          </w:p>
          <w:p w14:paraId="65225900" w14:textId="77777777" w:rsidR="003342CE" w:rsidRPr="000A670B" w:rsidRDefault="003342CE" w:rsidP="003342CE">
            <w:pPr>
              <w:autoSpaceDE w:val="0"/>
              <w:autoSpaceDN w:val="0"/>
              <w:adjustRightInd w:val="0"/>
              <w:spacing w:before="40" w:after="40"/>
              <w:jc w:val="left"/>
              <w:rPr>
                <w:rFonts w:cs="Arial"/>
                <w:b/>
                <w:color w:val="000000" w:themeColor="text1"/>
                <w:sz w:val="20"/>
                <w:szCs w:val="20"/>
                <w:u w:val="single"/>
              </w:rPr>
            </w:pPr>
            <w:r w:rsidRPr="000A670B">
              <w:rPr>
                <w:rFonts w:cs="Arial"/>
                <w:b/>
                <w:color w:val="000000" w:themeColor="text1"/>
                <w:sz w:val="20"/>
                <w:szCs w:val="20"/>
                <w:u w:val="single"/>
              </w:rPr>
              <w:t>Progress Indicator</w:t>
            </w:r>
            <w:r>
              <w:rPr>
                <w:rFonts w:cs="Arial"/>
                <w:b/>
                <w:color w:val="000000" w:themeColor="text1"/>
                <w:sz w:val="20"/>
                <w:szCs w:val="20"/>
                <w:u w:val="single"/>
              </w:rPr>
              <w:t>:</w:t>
            </w:r>
          </w:p>
          <w:p w14:paraId="18C32EAA" w14:textId="350F1A18" w:rsidR="003342CE" w:rsidRDefault="00A57EDF" w:rsidP="00326B55">
            <w:pPr>
              <w:autoSpaceDE w:val="0"/>
              <w:autoSpaceDN w:val="0"/>
              <w:adjustRightInd w:val="0"/>
              <w:spacing w:before="40" w:after="40"/>
              <w:jc w:val="left"/>
              <w:rPr>
                <w:rFonts w:cs="Arial"/>
                <w:color w:val="000000" w:themeColor="text1"/>
                <w:sz w:val="20"/>
                <w:szCs w:val="21"/>
              </w:rPr>
            </w:pPr>
            <w:r>
              <w:rPr>
                <w:rFonts w:cs="Arial"/>
                <w:color w:val="000000" w:themeColor="text1"/>
                <w:sz w:val="20"/>
                <w:szCs w:val="21"/>
              </w:rPr>
              <w:pict w14:anchorId="609451B3">
                <v:shape id="_x0000_i1197" type="#_x0000_t75" style="width:100pt;height:14.5pt">
                  <v:imagedata r:id="rId63" o:title=""/>
                </v:shape>
              </w:pict>
            </w:r>
          </w:p>
          <w:p w14:paraId="446A1863" w14:textId="1C012A29" w:rsidR="00556C41" w:rsidRDefault="00A57EDF" w:rsidP="00326B55">
            <w:pPr>
              <w:autoSpaceDE w:val="0"/>
              <w:autoSpaceDN w:val="0"/>
              <w:adjustRightInd w:val="0"/>
              <w:spacing w:before="40" w:after="40"/>
              <w:jc w:val="left"/>
              <w:rPr>
                <w:rFonts w:cs="Arial"/>
                <w:color w:val="000000" w:themeColor="text1"/>
                <w:sz w:val="20"/>
                <w:szCs w:val="21"/>
              </w:rPr>
            </w:pPr>
            <w:r w:rsidRPr="00A57EDF">
              <w:rPr>
                <w:rFonts w:eastAsiaTheme="minorEastAsia" w:cs="Arial"/>
                <w:color w:val="000000"/>
                <w:sz w:val="20"/>
                <w:szCs w:val="20"/>
                <w:lang w:eastAsia="en-AU"/>
              </w:rPr>
              <w:t>Completed</w:t>
            </w:r>
          </w:p>
          <w:p w14:paraId="6AFD9821" w14:textId="4FA7C1D3" w:rsidR="00556C41" w:rsidRPr="0035571A" w:rsidRDefault="00556C41" w:rsidP="004A25B6">
            <w:pPr>
              <w:autoSpaceDE w:val="0"/>
              <w:autoSpaceDN w:val="0"/>
              <w:adjustRightInd w:val="0"/>
              <w:spacing w:before="40" w:after="40"/>
              <w:jc w:val="left"/>
              <w:rPr>
                <w:rFonts w:cs="Arial"/>
                <w:color w:val="000000" w:themeColor="text1"/>
                <w:sz w:val="20"/>
                <w:szCs w:val="21"/>
              </w:rPr>
            </w:pPr>
          </w:p>
        </w:tc>
        <w:tc>
          <w:tcPr>
            <w:tcW w:w="1843" w:type="dxa"/>
            <w:shd w:val="clear" w:color="auto" w:fill="auto"/>
          </w:tcPr>
          <w:p w14:paraId="1DC20E78" w14:textId="77777777" w:rsidR="003342CE" w:rsidRPr="0035571A" w:rsidRDefault="003342CE" w:rsidP="00B73B72">
            <w:pPr>
              <w:snapToGrid w:val="0"/>
              <w:spacing w:before="40" w:after="40"/>
              <w:jc w:val="left"/>
              <w:rPr>
                <w:rFonts w:cs="Arial"/>
                <w:sz w:val="20"/>
                <w:szCs w:val="20"/>
              </w:rPr>
            </w:pPr>
            <w:r w:rsidRPr="0035571A">
              <w:rPr>
                <w:rFonts w:cs="Arial"/>
                <w:sz w:val="20"/>
                <w:szCs w:val="20"/>
              </w:rPr>
              <w:t>Communications, Engagement and Advocacy, Community Services</w:t>
            </w:r>
          </w:p>
        </w:tc>
        <w:tc>
          <w:tcPr>
            <w:tcW w:w="7830" w:type="dxa"/>
            <w:shd w:val="clear" w:color="auto" w:fill="auto"/>
          </w:tcPr>
          <w:p w14:paraId="1A3AAEAD" w14:textId="56BCE401" w:rsidR="003342CE" w:rsidRPr="0035571A" w:rsidRDefault="000530FA" w:rsidP="00B73B72">
            <w:pPr>
              <w:spacing w:before="40" w:after="40"/>
              <w:rPr>
                <w:rFonts w:cs="Arial"/>
                <w:sz w:val="20"/>
                <w:szCs w:val="20"/>
                <w:lang w:eastAsia="en-AU"/>
              </w:rPr>
            </w:pPr>
            <w:r>
              <w:rPr>
                <w:rFonts w:cs="Arial"/>
                <w:sz w:val="20"/>
                <w:szCs w:val="20"/>
                <w:lang w:eastAsia="en-AU"/>
              </w:rPr>
              <w:t>Di</w:t>
            </w:r>
            <w:r w:rsidRPr="00535343">
              <w:rPr>
                <w:rFonts w:cs="Arial"/>
                <w:sz w:val="20"/>
                <w:szCs w:val="20"/>
                <w:lang w:eastAsia="en-AU"/>
              </w:rPr>
              <w:t>scount</w:t>
            </w:r>
            <w:r>
              <w:rPr>
                <w:rFonts w:cs="Arial"/>
                <w:sz w:val="20"/>
                <w:szCs w:val="20"/>
                <w:lang w:eastAsia="en-AU"/>
              </w:rPr>
              <w:t>s</w:t>
            </w:r>
            <w:r w:rsidRPr="00535343">
              <w:rPr>
                <w:rFonts w:cs="Arial"/>
                <w:sz w:val="20"/>
                <w:szCs w:val="20"/>
                <w:lang w:eastAsia="en-AU"/>
              </w:rPr>
              <w:t xml:space="preserve"> </w:t>
            </w:r>
            <w:r>
              <w:rPr>
                <w:rFonts w:cs="Arial"/>
                <w:sz w:val="20"/>
                <w:szCs w:val="20"/>
                <w:lang w:eastAsia="en-AU"/>
              </w:rPr>
              <w:t xml:space="preserve">for </w:t>
            </w:r>
            <w:r w:rsidRPr="0035571A">
              <w:rPr>
                <w:rFonts w:cs="Arial"/>
                <w:color w:val="000000" w:themeColor="text1"/>
                <w:sz w:val="20"/>
                <w:szCs w:val="21"/>
              </w:rPr>
              <w:t xml:space="preserve">private event hirers and not for profit clients running new programs in Council's community centres or facilities </w:t>
            </w:r>
            <w:r w:rsidRPr="00535343">
              <w:rPr>
                <w:rFonts w:cs="Arial"/>
                <w:sz w:val="20"/>
                <w:szCs w:val="20"/>
                <w:lang w:eastAsia="en-AU"/>
              </w:rPr>
              <w:t>is on-going until end of June 2021.</w:t>
            </w:r>
          </w:p>
        </w:tc>
      </w:tr>
    </w:tbl>
    <w:p w14:paraId="1767BFDB" w14:textId="2DF5DB7F" w:rsidR="003342CE" w:rsidRDefault="003342CE" w:rsidP="003342CE"/>
    <w:p w14:paraId="4BF26908" w14:textId="77777777" w:rsidR="003342CE" w:rsidRDefault="003342CE">
      <w:pPr>
        <w:suppressAutoHyphens w:val="0"/>
        <w:spacing w:after="160" w:line="259" w:lineRule="auto"/>
        <w:jc w:val="left"/>
      </w:pPr>
      <w:r>
        <w:br w:type="page"/>
      </w:r>
    </w:p>
    <w:tbl>
      <w:tblPr>
        <w:tblW w:w="15485"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7830"/>
      </w:tblGrid>
      <w:tr w:rsidR="003342CE" w:rsidRPr="0035571A" w14:paraId="5ED15E36" w14:textId="77777777" w:rsidTr="003342CE">
        <w:tc>
          <w:tcPr>
            <w:tcW w:w="5812" w:type="dxa"/>
            <w:shd w:val="clear" w:color="auto" w:fill="D5001F"/>
            <w:vAlign w:val="bottom"/>
          </w:tcPr>
          <w:p w14:paraId="32A18AFE" w14:textId="77777777" w:rsidR="003342CE" w:rsidRPr="0035571A" w:rsidRDefault="003342CE" w:rsidP="00724A8E">
            <w:pPr>
              <w:snapToGrid w:val="0"/>
              <w:spacing w:before="40" w:after="40"/>
              <w:jc w:val="left"/>
              <w:rPr>
                <w:rFonts w:cs="Arial"/>
                <w:b/>
                <w:bCs/>
                <w:sz w:val="20"/>
                <w:szCs w:val="20"/>
              </w:rPr>
            </w:pPr>
            <w:r w:rsidRPr="0035571A">
              <w:rPr>
                <w:rFonts w:cs="Arial"/>
                <w:b/>
                <w:bCs/>
                <w:sz w:val="20"/>
                <w:szCs w:val="20"/>
              </w:rPr>
              <w:lastRenderedPageBreak/>
              <w:t>Action</w:t>
            </w:r>
          </w:p>
        </w:tc>
        <w:tc>
          <w:tcPr>
            <w:tcW w:w="1843" w:type="dxa"/>
            <w:shd w:val="clear" w:color="auto" w:fill="D5001F"/>
            <w:vAlign w:val="bottom"/>
          </w:tcPr>
          <w:p w14:paraId="7A5DF3D5" w14:textId="77777777" w:rsidR="003342CE" w:rsidRPr="0035571A" w:rsidRDefault="003342CE" w:rsidP="00724A8E">
            <w:pPr>
              <w:snapToGrid w:val="0"/>
              <w:spacing w:before="40" w:after="40"/>
              <w:jc w:val="left"/>
              <w:rPr>
                <w:rFonts w:cs="Arial"/>
                <w:b/>
                <w:bCs/>
                <w:sz w:val="20"/>
                <w:szCs w:val="20"/>
              </w:rPr>
            </w:pPr>
            <w:r w:rsidRPr="0035571A">
              <w:rPr>
                <w:rFonts w:cs="Arial"/>
                <w:b/>
                <w:bCs/>
                <w:sz w:val="20"/>
                <w:szCs w:val="20"/>
              </w:rPr>
              <w:t>Division</w:t>
            </w:r>
          </w:p>
        </w:tc>
        <w:tc>
          <w:tcPr>
            <w:tcW w:w="7830" w:type="dxa"/>
            <w:shd w:val="clear" w:color="auto" w:fill="D5001F"/>
          </w:tcPr>
          <w:p w14:paraId="62227437" w14:textId="77777777" w:rsidR="003342CE" w:rsidRPr="0035571A" w:rsidRDefault="003342CE" w:rsidP="00724A8E">
            <w:pPr>
              <w:snapToGrid w:val="0"/>
              <w:spacing w:before="40" w:after="40"/>
              <w:rPr>
                <w:rFonts w:cs="Arial"/>
                <w:b/>
                <w:bCs/>
                <w:sz w:val="20"/>
                <w:szCs w:val="20"/>
              </w:rPr>
            </w:pPr>
            <w:r w:rsidRPr="0035571A">
              <w:rPr>
                <w:rFonts w:cs="Arial"/>
                <w:b/>
                <w:bCs/>
                <w:sz w:val="20"/>
                <w:szCs w:val="20"/>
              </w:rPr>
              <w:t>Description of Progress</w:t>
            </w:r>
          </w:p>
        </w:tc>
      </w:tr>
      <w:tr w:rsidR="003342CE" w:rsidRPr="0035571A" w14:paraId="44FEC703" w14:textId="77777777" w:rsidTr="003342CE">
        <w:tc>
          <w:tcPr>
            <w:tcW w:w="5812" w:type="dxa"/>
            <w:shd w:val="clear" w:color="auto" w:fill="auto"/>
          </w:tcPr>
          <w:p w14:paraId="0B7B5F6E" w14:textId="77777777" w:rsidR="003342CE" w:rsidRPr="00E83376" w:rsidRDefault="003342CE" w:rsidP="00D47C26">
            <w:pPr>
              <w:suppressAutoHyphens w:val="0"/>
              <w:autoSpaceDE w:val="0"/>
              <w:autoSpaceDN w:val="0"/>
              <w:adjustRightInd w:val="0"/>
              <w:spacing w:before="40" w:after="40"/>
              <w:jc w:val="left"/>
              <w:rPr>
                <w:rFonts w:cs="Arial"/>
                <w:color w:val="000000" w:themeColor="text1"/>
                <w:sz w:val="20"/>
                <w:szCs w:val="20"/>
              </w:rPr>
            </w:pPr>
            <w:r w:rsidRPr="00E83376">
              <w:rPr>
                <w:rFonts w:cs="Arial"/>
                <w:color w:val="000000" w:themeColor="text1"/>
                <w:sz w:val="20"/>
                <w:szCs w:val="20"/>
              </w:rPr>
              <w:t>Review our financial hardship policies to ensure they address the difficulties of increased financial stress bought about by COVID-19.</w:t>
            </w:r>
          </w:p>
          <w:p w14:paraId="1708C8B1" w14:textId="77777777" w:rsidR="003342CE" w:rsidRPr="00E83376" w:rsidRDefault="003342CE" w:rsidP="00D47C26">
            <w:pPr>
              <w:suppressAutoHyphens w:val="0"/>
              <w:autoSpaceDE w:val="0"/>
              <w:autoSpaceDN w:val="0"/>
              <w:adjustRightInd w:val="0"/>
              <w:spacing w:before="40" w:after="40"/>
              <w:jc w:val="left"/>
              <w:rPr>
                <w:rFonts w:cs="Arial"/>
                <w:color w:val="000000" w:themeColor="text1"/>
                <w:sz w:val="20"/>
                <w:szCs w:val="20"/>
              </w:rPr>
            </w:pPr>
          </w:p>
          <w:p w14:paraId="4707FDF3" w14:textId="378F05A8" w:rsidR="003342CE" w:rsidRPr="00E83376" w:rsidRDefault="003342CE" w:rsidP="00D47C26">
            <w:pPr>
              <w:autoSpaceDE w:val="0"/>
              <w:autoSpaceDN w:val="0"/>
              <w:adjustRightInd w:val="0"/>
              <w:spacing w:before="40" w:after="40"/>
              <w:jc w:val="left"/>
              <w:rPr>
                <w:rFonts w:cs="Arial"/>
                <w:b/>
                <w:color w:val="000000" w:themeColor="text1"/>
                <w:sz w:val="20"/>
                <w:szCs w:val="20"/>
                <w:u w:val="single"/>
              </w:rPr>
            </w:pPr>
            <w:r w:rsidRPr="00E83376">
              <w:rPr>
                <w:rFonts w:cs="Arial"/>
                <w:b/>
                <w:color w:val="000000" w:themeColor="text1"/>
                <w:sz w:val="20"/>
                <w:szCs w:val="20"/>
                <w:u w:val="single"/>
              </w:rPr>
              <w:t>Progress Indicator:</w:t>
            </w:r>
          </w:p>
          <w:p w14:paraId="04D8D135" w14:textId="111BECFC" w:rsidR="00556C41" w:rsidRPr="00E83376" w:rsidRDefault="00A57EDF" w:rsidP="00D47C26">
            <w:pPr>
              <w:autoSpaceDE w:val="0"/>
              <w:autoSpaceDN w:val="0"/>
              <w:adjustRightInd w:val="0"/>
              <w:spacing w:before="40" w:after="40"/>
              <w:jc w:val="left"/>
              <w:rPr>
                <w:rFonts w:cs="Arial"/>
                <w:b/>
                <w:color w:val="000000" w:themeColor="text1"/>
                <w:sz w:val="20"/>
                <w:szCs w:val="20"/>
              </w:rPr>
            </w:pPr>
            <w:r>
              <w:rPr>
                <w:rFonts w:cs="Arial"/>
                <w:b/>
                <w:color w:val="000000" w:themeColor="text1"/>
                <w:sz w:val="20"/>
                <w:szCs w:val="20"/>
              </w:rPr>
              <w:pict w14:anchorId="71A99091">
                <v:shape id="_x0000_i1195" type="#_x0000_t75" style="width:100pt;height:14.5pt">
                  <v:imagedata r:id="rId30" o:title=""/>
                </v:shape>
              </w:pict>
            </w:r>
          </w:p>
          <w:p w14:paraId="4D84DEFA" w14:textId="3F192FB4" w:rsidR="00556C41" w:rsidRPr="00E83376" w:rsidRDefault="00A57EDF" w:rsidP="00D47C26">
            <w:pPr>
              <w:autoSpaceDE w:val="0"/>
              <w:autoSpaceDN w:val="0"/>
              <w:adjustRightInd w:val="0"/>
              <w:spacing w:before="40" w:after="40"/>
              <w:jc w:val="left"/>
              <w:rPr>
                <w:rFonts w:cs="Arial"/>
                <w:b/>
                <w:color w:val="000000" w:themeColor="text1"/>
                <w:sz w:val="20"/>
                <w:szCs w:val="20"/>
              </w:rPr>
            </w:pPr>
            <w:r w:rsidRPr="00A57EDF">
              <w:rPr>
                <w:rFonts w:eastAsiaTheme="minorEastAsia" w:cs="Arial"/>
                <w:color w:val="000000"/>
                <w:sz w:val="20"/>
                <w:szCs w:val="20"/>
                <w:lang w:eastAsia="en-AU"/>
              </w:rPr>
              <w:t>Good Progress</w:t>
            </w:r>
          </w:p>
          <w:p w14:paraId="5A63AD44" w14:textId="71C3A200" w:rsidR="003342CE" w:rsidRPr="00E83376" w:rsidRDefault="003342CE" w:rsidP="00D47C26">
            <w:pPr>
              <w:autoSpaceDE w:val="0"/>
              <w:autoSpaceDN w:val="0"/>
              <w:adjustRightInd w:val="0"/>
              <w:spacing w:before="40" w:after="40"/>
              <w:jc w:val="left"/>
              <w:rPr>
                <w:rFonts w:cs="Arial"/>
                <w:color w:val="000000" w:themeColor="text1"/>
                <w:sz w:val="20"/>
                <w:szCs w:val="20"/>
              </w:rPr>
            </w:pPr>
          </w:p>
        </w:tc>
        <w:tc>
          <w:tcPr>
            <w:tcW w:w="1843" w:type="dxa"/>
            <w:shd w:val="clear" w:color="auto" w:fill="auto"/>
          </w:tcPr>
          <w:p w14:paraId="3CFAFBD2" w14:textId="77777777" w:rsidR="003342CE" w:rsidRPr="00E83376" w:rsidRDefault="003342CE" w:rsidP="00D47C26">
            <w:pPr>
              <w:snapToGrid w:val="0"/>
              <w:spacing w:before="40" w:after="40"/>
              <w:jc w:val="left"/>
              <w:rPr>
                <w:rFonts w:cs="Arial"/>
                <w:sz w:val="20"/>
                <w:szCs w:val="20"/>
              </w:rPr>
            </w:pPr>
            <w:r w:rsidRPr="00E83376">
              <w:rPr>
                <w:rFonts w:cs="Arial"/>
                <w:sz w:val="20"/>
                <w:szCs w:val="20"/>
              </w:rPr>
              <w:t>Community Services, Corporate Services</w:t>
            </w:r>
          </w:p>
        </w:tc>
        <w:tc>
          <w:tcPr>
            <w:tcW w:w="7830" w:type="dxa"/>
            <w:shd w:val="clear" w:color="auto" w:fill="auto"/>
          </w:tcPr>
          <w:p w14:paraId="7DA1D895" w14:textId="43E9FE90" w:rsidR="00407AC4" w:rsidRPr="00E83376" w:rsidRDefault="00E83376" w:rsidP="00D47C26">
            <w:pPr>
              <w:spacing w:before="40" w:after="40"/>
              <w:rPr>
                <w:rFonts w:cs="Arial"/>
                <w:sz w:val="20"/>
                <w:szCs w:val="20"/>
                <w:lang w:eastAsia="en-AU"/>
              </w:rPr>
            </w:pPr>
            <w:bookmarkStart w:id="0" w:name="_Hlk69805966"/>
            <w:r w:rsidRPr="00E83376">
              <w:rPr>
                <w:rFonts w:cs="Arial"/>
                <w:color w:val="000000"/>
                <w:sz w:val="20"/>
                <w:szCs w:val="20"/>
                <w:shd w:val="clear" w:color="auto" w:fill="FFFFFF"/>
              </w:rPr>
              <w:t xml:space="preserve">Council have implemented an updated hardship application form and developed an online contactless application process that provides ratepayers with the opportunity to set up payment arrangements or deferrals that meet their own unique circumstances. This </w:t>
            </w:r>
            <w:r w:rsidR="006A6EE0">
              <w:rPr>
                <w:rFonts w:cs="Arial"/>
                <w:color w:val="000000"/>
                <w:sz w:val="20"/>
                <w:szCs w:val="20"/>
                <w:shd w:val="clear" w:color="auto" w:fill="FFFFFF"/>
              </w:rPr>
              <w:t xml:space="preserve">process </w:t>
            </w:r>
            <w:r w:rsidRPr="00E83376">
              <w:rPr>
                <w:rFonts w:cs="Arial"/>
                <w:color w:val="000000"/>
                <w:sz w:val="20"/>
                <w:szCs w:val="20"/>
                <w:shd w:val="clear" w:color="auto" w:fill="FFFFFF"/>
              </w:rPr>
              <w:t>ensure</w:t>
            </w:r>
            <w:r w:rsidR="006A6EE0">
              <w:rPr>
                <w:rFonts w:cs="Arial"/>
                <w:color w:val="000000"/>
                <w:sz w:val="20"/>
                <w:szCs w:val="20"/>
                <w:shd w:val="clear" w:color="auto" w:fill="FFFFFF"/>
              </w:rPr>
              <w:t>s</w:t>
            </w:r>
            <w:r w:rsidRPr="00E83376">
              <w:rPr>
                <w:rFonts w:cs="Arial"/>
                <w:color w:val="000000"/>
                <w:sz w:val="20"/>
                <w:szCs w:val="20"/>
                <w:shd w:val="clear" w:color="auto" w:fill="FFFFFF"/>
              </w:rPr>
              <w:t xml:space="preserve"> there is a consistent and transparent</w:t>
            </w:r>
            <w:r>
              <w:rPr>
                <w:rFonts w:cs="Arial"/>
                <w:color w:val="000000"/>
                <w:sz w:val="20"/>
                <w:szCs w:val="20"/>
                <w:shd w:val="clear" w:color="auto" w:fill="FFFFFF"/>
              </w:rPr>
              <w:t xml:space="preserve"> </w:t>
            </w:r>
            <w:r w:rsidRPr="00E83376">
              <w:rPr>
                <w:rFonts w:cs="Arial"/>
                <w:color w:val="000000"/>
                <w:sz w:val="20"/>
                <w:szCs w:val="20"/>
                <w:shd w:val="clear" w:color="auto" w:fill="FFFFFF"/>
              </w:rPr>
              <w:t>approach applied to all applications.</w:t>
            </w:r>
            <w:bookmarkEnd w:id="0"/>
          </w:p>
        </w:tc>
      </w:tr>
      <w:tr w:rsidR="003342CE" w:rsidRPr="0035571A" w14:paraId="1A43D11F" w14:textId="77777777" w:rsidTr="003342CE">
        <w:trPr>
          <w:trHeight w:val="1126"/>
        </w:trPr>
        <w:tc>
          <w:tcPr>
            <w:tcW w:w="5812" w:type="dxa"/>
            <w:shd w:val="clear" w:color="auto" w:fill="auto"/>
          </w:tcPr>
          <w:p w14:paraId="3BEA630F" w14:textId="77777777" w:rsidR="003342CE" w:rsidRPr="00E83376" w:rsidRDefault="003342CE" w:rsidP="00D47C26">
            <w:pPr>
              <w:suppressAutoHyphens w:val="0"/>
              <w:autoSpaceDE w:val="0"/>
              <w:autoSpaceDN w:val="0"/>
              <w:adjustRightInd w:val="0"/>
              <w:spacing w:before="40" w:after="40"/>
              <w:jc w:val="left"/>
              <w:rPr>
                <w:rFonts w:cs="Arial"/>
                <w:color w:val="000000" w:themeColor="text1"/>
                <w:sz w:val="20"/>
                <w:szCs w:val="20"/>
              </w:rPr>
            </w:pPr>
            <w:r w:rsidRPr="00E83376">
              <w:rPr>
                <w:rFonts w:cs="Arial"/>
                <w:color w:val="000000" w:themeColor="text1"/>
                <w:sz w:val="20"/>
                <w:szCs w:val="20"/>
              </w:rPr>
              <w:t>Review current COVID-19 fee reductions and waivers to determine if they should be extended to support ongoing community and economic recovery, especially for vulnerable cohorts.</w:t>
            </w:r>
          </w:p>
          <w:p w14:paraId="29E6FEC2" w14:textId="77777777" w:rsidR="003342CE" w:rsidRPr="00E83376" w:rsidRDefault="003342CE" w:rsidP="00D47C26">
            <w:pPr>
              <w:suppressAutoHyphens w:val="0"/>
              <w:autoSpaceDE w:val="0"/>
              <w:autoSpaceDN w:val="0"/>
              <w:adjustRightInd w:val="0"/>
              <w:spacing w:before="40" w:after="40"/>
              <w:jc w:val="left"/>
              <w:rPr>
                <w:rFonts w:cs="Arial"/>
                <w:color w:val="000000" w:themeColor="text1"/>
                <w:sz w:val="20"/>
                <w:szCs w:val="20"/>
              </w:rPr>
            </w:pPr>
          </w:p>
          <w:p w14:paraId="1DC816D2" w14:textId="77777777" w:rsidR="003342CE" w:rsidRPr="00E83376" w:rsidRDefault="003342CE" w:rsidP="00D47C26">
            <w:pPr>
              <w:autoSpaceDE w:val="0"/>
              <w:autoSpaceDN w:val="0"/>
              <w:adjustRightInd w:val="0"/>
              <w:spacing w:before="40" w:after="40"/>
              <w:jc w:val="left"/>
              <w:rPr>
                <w:rFonts w:cs="Arial"/>
                <w:b/>
                <w:color w:val="000000" w:themeColor="text1"/>
                <w:sz w:val="20"/>
                <w:szCs w:val="20"/>
                <w:u w:val="single"/>
              </w:rPr>
            </w:pPr>
            <w:r w:rsidRPr="00E83376">
              <w:rPr>
                <w:rFonts w:cs="Arial"/>
                <w:b/>
                <w:color w:val="000000" w:themeColor="text1"/>
                <w:sz w:val="20"/>
                <w:szCs w:val="20"/>
                <w:u w:val="single"/>
              </w:rPr>
              <w:t>Progress Indicator:</w:t>
            </w:r>
          </w:p>
          <w:p w14:paraId="0AE48A50" w14:textId="1A77CA9B" w:rsidR="003342CE" w:rsidRPr="00E83376" w:rsidRDefault="00A57EDF" w:rsidP="00D47C26">
            <w:pPr>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pict w14:anchorId="484BAEA5">
                <v:shape id="_x0000_i1193" type="#_x0000_t75" style="width:100pt;height:14.5pt">
                  <v:imagedata r:id="rId64" o:title=""/>
                </v:shape>
              </w:pict>
            </w:r>
          </w:p>
          <w:p w14:paraId="71DA8140" w14:textId="77FCAAE7" w:rsidR="00556C41" w:rsidRPr="00E83376" w:rsidRDefault="00A57EDF" w:rsidP="00D47C26">
            <w:pPr>
              <w:autoSpaceDE w:val="0"/>
              <w:autoSpaceDN w:val="0"/>
              <w:adjustRightInd w:val="0"/>
              <w:spacing w:before="40" w:after="40"/>
              <w:jc w:val="left"/>
              <w:rPr>
                <w:rFonts w:cs="Arial"/>
                <w:color w:val="000000" w:themeColor="text1"/>
                <w:sz w:val="20"/>
                <w:szCs w:val="20"/>
              </w:rPr>
            </w:pPr>
            <w:r w:rsidRPr="00A57EDF">
              <w:rPr>
                <w:rFonts w:eastAsiaTheme="minorEastAsia" w:cs="Arial"/>
                <w:color w:val="000000"/>
                <w:sz w:val="20"/>
                <w:szCs w:val="20"/>
                <w:lang w:eastAsia="en-AU"/>
              </w:rPr>
              <w:t>Good Progress</w:t>
            </w:r>
          </w:p>
          <w:p w14:paraId="7D2593BB" w14:textId="792ADED8" w:rsidR="00556C41" w:rsidRPr="00E83376" w:rsidRDefault="00556C41" w:rsidP="00D47C26">
            <w:pPr>
              <w:autoSpaceDE w:val="0"/>
              <w:autoSpaceDN w:val="0"/>
              <w:adjustRightInd w:val="0"/>
              <w:spacing w:before="40" w:after="40"/>
              <w:jc w:val="left"/>
              <w:rPr>
                <w:rFonts w:cs="Arial"/>
                <w:color w:val="000000" w:themeColor="text1"/>
                <w:sz w:val="20"/>
                <w:szCs w:val="20"/>
              </w:rPr>
            </w:pPr>
          </w:p>
        </w:tc>
        <w:tc>
          <w:tcPr>
            <w:tcW w:w="1843" w:type="dxa"/>
            <w:shd w:val="clear" w:color="auto" w:fill="auto"/>
          </w:tcPr>
          <w:p w14:paraId="25A15E61" w14:textId="77777777" w:rsidR="003342CE" w:rsidRPr="00E83376" w:rsidRDefault="003342CE" w:rsidP="00D47C26">
            <w:pPr>
              <w:snapToGrid w:val="0"/>
              <w:spacing w:before="40" w:after="40"/>
              <w:jc w:val="left"/>
              <w:rPr>
                <w:rFonts w:cs="Arial"/>
                <w:sz w:val="20"/>
                <w:szCs w:val="20"/>
              </w:rPr>
            </w:pPr>
            <w:r w:rsidRPr="00E83376">
              <w:rPr>
                <w:rFonts w:cs="Arial"/>
                <w:sz w:val="20"/>
                <w:szCs w:val="20"/>
              </w:rPr>
              <w:t>Community Services, Corporate Services, Communications, Engagement and Advocacy</w:t>
            </w:r>
          </w:p>
        </w:tc>
        <w:tc>
          <w:tcPr>
            <w:tcW w:w="7830" w:type="dxa"/>
            <w:shd w:val="clear" w:color="auto" w:fill="auto"/>
          </w:tcPr>
          <w:p w14:paraId="4F1957A2" w14:textId="5B99EE35" w:rsidR="003342CE" w:rsidRPr="003F7BAA" w:rsidRDefault="003F7BAA" w:rsidP="00D47C26">
            <w:pPr>
              <w:suppressAutoHyphens w:val="0"/>
              <w:autoSpaceDE w:val="0"/>
              <w:autoSpaceDN w:val="0"/>
              <w:adjustRightInd w:val="0"/>
              <w:spacing w:before="40" w:after="40"/>
              <w:jc w:val="left"/>
              <w:rPr>
                <w:rFonts w:cs="Arial"/>
                <w:color w:val="000000" w:themeColor="text1"/>
                <w:sz w:val="20"/>
                <w:szCs w:val="20"/>
              </w:rPr>
            </w:pPr>
            <w:r w:rsidRPr="003F7BAA">
              <w:rPr>
                <w:rFonts w:cs="Arial"/>
                <w:color w:val="000000" w:themeColor="text1"/>
                <w:sz w:val="20"/>
                <w:szCs w:val="20"/>
              </w:rPr>
              <w:t xml:space="preserve">Current COVID-19 fee reductions for </w:t>
            </w:r>
            <w:r w:rsidRPr="003F7BAA">
              <w:rPr>
                <w:rFonts w:cs="Arial"/>
                <w:sz w:val="20"/>
                <w:szCs w:val="20"/>
                <w:lang w:eastAsia="en-AU"/>
              </w:rPr>
              <w:t xml:space="preserve">private events and not-for-profit clients </w:t>
            </w:r>
            <w:r w:rsidRPr="003F7BAA">
              <w:rPr>
                <w:rFonts w:cs="Arial"/>
                <w:color w:val="000000" w:themeColor="text1"/>
                <w:sz w:val="20"/>
                <w:szCs w:val="20"/>
              </w:rPr>
              <w:t xml:space="preserve">and waivers of </w:t>
            </w:r>
            <w:r w:rsidRPr="003F7BAA">
              <w:rPr>
                <w:rFonts w:cs="Arial"/>
                <w:sz w:val="20"/>
                <w:szCs w:val="20"/>
                <w:lang w:eastAsia="en-AU"/>
              </w:rPr>
              <w:t xml:space="preserve">interest on outstanding rates balances have been extend until 30 June 2021. </w:t>
            </w:r>
            <w:r>
              <w:rPr>
                <w:rFonts w:cs="Arial"/>
                <w:sz w:val="20"/>
                <w:szCs w:val="20"/>
                <w:lang w:eastAsia="en-AU"/>
              </w:rPr>
              <w:t xml:space="preserve">These will </w:t>
            </w:r>
            <w:r w:rsidR="00D47C26">
              <w:rPr>
                <w:rFonts w:cs="Arial"/>
                <w:sz w:val="20"/>
                <w:szCs w:val="20"/>
                <w:lang w:eastAsia="en-AU"/>
              </w:rPr>
              <w:t xml:space="preserve">continue to </w:t>
            </w:r>
            <w:r>
              <w:rPr>
                <w:rFonts w:cs="Arial"/>
                <w:sz w:val="20"/>
                <w:szCs w:val="20"/>
                <w:lang w:eastAsia="en-AU"/>
              </w:rPr>
              <w:t xml:space="preserve">be reviewed </w:t>
            </w:r>
            <w:r w:rsidR="00D47C26">
              <w:rPr>
                <w:rFonts w:cs="Arial"/>
                <w:color w:val="000000" w:themeColor="text1"/>
                <w:sz w:val="20"/>
                <w:szCs w:val="20"/>
              </w:rPr>
              <w:t>as required</w:t>
            </w:r>
            <w:r w:rsidRPr="003F7BAA">
              <w:rPr>
                <w:rFonts w:cs="Arial"/>
                <w:color w:val="000000" w:themeColor="text1"/>
                <w:sz w:val="20"/>
                <w:szCs w:val="20"/>
              </w:rPr>
              <w:t>.</w:t>
            </w:r>
          </w:p>
        </w:tc>
      </w:tr>
    </w:tbl>
    <w:p w14:paraId="72687FA5" w14:textId="05F253A9" w:rsidR="00B73B72" w:rsidRDefault="00B73B72" w:rsidP="003342CE">
      <w:bookmarkStart w:id="1" w:name="_GoBack"/>
      <w:bookmarkEnd w:id="1"/>
    </w:p>
    <w:p w14:paraId="3C801E49" w14:textId="1A16B096" w:rsidR="00583672" w:rsidRPr="00583672" w:rsidRDefault="00583672" w:rsidP="00583672"/>
    <w:p w14:paraId="73812AB4" w14:textId="3D502EC8" w:rsidR="00583672" w:rsidRPr="00583672" w:rsidRDefault="00583672" w:rsidP="00583672"/>
    <w:p w14:paraId="481F7E01" w14:textId="7B31D3E9" w:rsidR="00583672" w:rsidRPr="00583672" w:rsidRDefault="00583672" w:rsidP="00583672"/>
    <w:p w14:paraId="419B92E5" w14:textId="085F41C6" w:rsidR="00583672" w:rsidRDefault="00583672" w:rsidP="00583672"/>
    <w:p w14:paraId="496AEF98" w14:textId="26766992" w:rsidR="00583672" w:rsidRPr="00583672" w:rsidRDefault="00583672" w:rsidP="00583672">
      <w:pPr>
        <w:tabs>
          <w:tab w:val="left" w:pos="9825"/>
        </w:tabs>
      </w:pPr>
      <w:r>
        <w:tab/>
      </w:r>
    </w:p>
    <w:sectPr w:rsidR="00583672" w:rsidRPr="00583672" w:rsidSect="00490420">
      <w:headerReference w:type="default" r:id="rId65"/>
      <w:pgSz w:w="16838" w:h="11906" w:orient="landscape"/>
      <w:pgMar w:top="1797" w:right="709" w:bottom="1797" w:left="1440" w:header="720" w:footer="720" w:gutter="0"/>
      <w:pgNumType w:start="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18EED" w14:textId="77777777" w:rsidR="0094673E" w:rsidRDefault="0094673E">
      <w:r>
        <w:separator/>
      </w:r>
    </w:p>
  </w:endnote>
  <w:endnote w:type="continuationSeparator" w:id="0">
    <w:p w14:paraId="536DDACF" w14:textId="77777777" w:rsidR="0094673E" w:rsidRDefault="00946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panose1 w:val="020B0003030101060003"/>
    <w:charset w:val="00"/>
    <w:family w:val="swiss"/>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78050" w14:textId="77777777" w:rsidR="0094673E" w:rsidRPr="005308F5" w:rsidRDefault="0094673E" w:rsidP="00B73B72">
    <w:pPr>
      <w:pStyle w:val="Footer"/>
      <w:jc w:val="left"/>
      <w:rPr>
        <w:sz w:val="20"/>
        <w:szCs w:val="20"/>
      </w:rPr>
    </w:pPr>
  </w:p>
  <w:p w14:paraId="4C12516E" w14:textId="77777777" w:rsidR="0094673E" w:rsidRPr="005308F5" w:rsidRDefault="0094673E" w:rsidP="00B73B72">
    <w:pPr>
      <w:pStyle w:val="Footer"/>
      <w:jc w:val="lef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EA7E" w14:textId="77777777" w:rsidR="0094673E" w:rsidRDefault="0094673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B664A" w14:textId="77777777" w:rsidR="0094673E" w:rsidRDefault="0094673E">
    <w:pPr>
      <w:rPr>
        <w:i/>
        <w:sz w:val="16"/>
        <w:szCs w:val="16"/>
      </w:rPr>
    </w:pPr>
  </w:p>
  <w:tbl>
    <w:tblPr>
      <w:tblStyle w:val="TableGrid"/>
      <w:tblW w:w="15451" w:type="dxa"/>
      <w:tblInd w:w="-459" w:type="dxa"/>
      <w:tblBorders>
        <w:top w:val="single" w:sz="4" w:space="0" w:color="8DC63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94673E" w:rsidRPr="0001781C" w14:paraId="511AA11A" w14:textId="77777777" w:rsidTr="00B73B72">
      <w:trPr>
        <w:trHeight w:val="561"/>
      </w:trPr>
      <w:tc>
        <w:tcPr>
          <w:tcW w:w="13183" w:type="dxa"/>
          <w:vAlign w:val="center"/>
        </w:tcPr>
        <w:p w14:paraId="217006F7" w14:textId="42DE696C" w:rsidR="0094673E" w:rsidRPr="0001781C" w:rsidRDefault="0094673E" w:rsidP="00B73B72">
          <w:pPr>
            <w:pStyle w:val="Footer"/>
            <w:jc w:val="left"/>
            <w:rPr>
              <w:color w:val="000000" w:themeColor="text1"/>
            </w:rPr>
          </w:pPr>
          <w:r w:rsidRPr="0043566E">
            <w:t>C</w:t>
          </w:r>
          <w:r>
            <w:t>OVID-19 Recovery and Reactivation</w:t>
          </w:r>
          <w:r w:rsidRPr="0043566E">
            <w:t xml:space="preserve"> Plan Progress Report</w:t>
          </w:r>
        </w:p>
      </w:tc>
      <w:tc>
        <w:tcPr>
          <w:tcW w:w="2268" w:type="dxa"/>
          <w:vAlign w:val="center"/>
        </w:tcPr>
        <w:p w14:paraId="61C802A7" w14:textId="77777777" w:rsidR="0094673E" w:rsidRPr="0001781C" w:rsidRDefault="0094673E" w:rsidP="00B73B72">
          <w:pPr>
            <w:pStyle w:val="Footer"/>
            <w:jc w:val="right"/>
            <w:rPr>
              <w:color w:val="000000" w:themeColor="text1"/>
            </w:rPr>
          </w:pPr>
          <w:r w:rsidRPr="0001781C">
            <w:rPr>
              <w:color w:val="000000" w:themeColor="text1"/>
            </w:rPr>
            <w:t xml:space="preserve">Page </w:t>
          </w:r>
          <w:r w:rsidRPr="0001781C">
            <w:rPr>
              <w:rStyle w:val="PageNumber"/>
              <w:color w:val="000000" w:themeColor="text1"/>
            </w:rPr>
            <w:fldChar w:fldCharType="begin"/>
          </w:r>
          <w:r w:rsidRPr="0001781C">
            <w:rPr>
              <w:rStyle w:val="PageNumber"/>
              <w:color w:val="000000" w:themeColor="text1"/>
            </w:rPr>
            <w:instrText xml:space="preserve"> PAGE </w:instrText>
          </w:r>
          <w:r w:rsidRPr="0001781C">
            <w:rPr>
              <w:rStyle w:val="PageNumber"/>
              <w:color w:val="000000" w:themeColor="text1"/>
            </w:rPr>
            <w:fldChar w:fldCharType="separate"/>
          </w:r>
          <w:r>
            <w:rPr>
              <w:rStyle w:val="PageNumber"/>
              <w:noProof/>
              <w:color w:val="000000" w:themeColor="text1"/>
            </w:rPr>
            <w:t>3</w:t>
          </w:r>
          <w:r w:rsidRPr="0001781C">
            <w:rPr>
              <w:rStyle w:val="PageNumber"/>
              <w:color w:val="000000" w:themeColor="text1"/>
            </w:rPr>
            <w:fldChar w:fldCharType="end"/>
          </w:r>
          <w:r w:rsidRPr="0001781C">
            <w:rPr>
              <w:rStyle w:val="PageNumber"/>
              <w:color w:val="000000" w:themeColor="text1"/>
            </w:rPr>
            <w:t xml:space="preserve"> of </w:t>
          </w:r>
          <w:r w:rsidRPr="0001781C">
            <w:rPr>
              <w:rStyle w:val="PageNumber"/>
              <w:color w:val="000000" w:themeColor="text1"/>
            </w:rPr>
            <w:fldChar w:fldCharType="begin"/>
          </w:r>
          <w:r w:rsidRPr="0001781C">
            <w:rPr>
              <w:rStyle w:val="PageNumber"/>
              <w:color w:val="000000" w:themeColor="text1"/>
            </w:rPr>
            <w:instrText xml:space="preserve"> NUMPAGES \*Arabic </w:instrText>
          </w:r>
          <w:r w:rsidRPr="0001781C">
            <w:rPr>
              <w:rStyle w:val="PageNumber"/>
              <w:color w:val="000000" w:themeColor="text1"/>
            </w:rPr>
            <w:fldChar w:fldCharType="separate"/>
          </w:r>
          <w:r>
            <w:rPr>
              <w:rStyle w:val="PageNumber"/>
              <w:noProof/>
              <w:color w:val="000000" w:themeColor="text1"/>
            </w:rPr>
            <w:t>95</w:t>
          </w:r>
          <w:r w:rsidRPr="0001781C">
            <w:rPr>
              <w:rStyle w:val="PageNumber"/>
              <w:color w:val="000000" w:themeColor="text1"/>
            </w:rPr>
            <w:fldChar w:fldCharType="end"/>
          </w:r>
        </w:p>
      </w:tc>
    </w:tr>
  </w:tbl>
  <w:p w14:paraId="05A33386" w14:textId="77777777" w:rsidR="0094673E" w:rsidRDefault="0094673E">
    <w:pPr>
      <w:pStyle w:val="Footer"/>
      <w:jc w:val="lef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7771F" w14:textId="77777777" w:rsidR="0094673E" w:rsidRDefault="0094673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94673E" w14:paraId="23839F5C" w14:textId="77777777" w:rsidTr="00B73B72">
      <w:trPr>
        <w:trHeight w:val="561"/>
      </w:trPr>
      <w:tc>
        <w:tcPr>
          <w:tcW w:w="13183" w:type="dxa"/>
          <w:vAlign w:val="center"/>
        </w:tcPr>
        <w:p w14:paraId="0B854F43" w14:textId="77777777" w:rsidR="0094673E" w:rsidRDefault="0094673E" w:rsidP="00583672">
          <w:pPr>
            <w:autoSpaceDE w:val="0"/>
            <w:autoSpaceDN w:val="0"/>
            <w:adjustRightInd w:val="0"/>
            <w:jc w:val="left"/>
            <w:rPr>
              <w:rFonts w:eastAsia="Arial" w:cs="Arial"/>
              <w:color w:val="000000" w:themeColor="text1"/>
              <w:spacing w:val="-1"/>
            </w:rPr>
          </w:pPr>
          <w:r>
            <w:rPr>
              <w:rFonts w:eastAsia="Arial" w:cs="Arial"/>
              <w:color w:val="000000" w:themeColor="text1"/>
              <w:spacing w:val="-1"/>
            </w:rPr>
            <w:t xml:space="preserve">The progress indicator displayed above is based on the status as follows: </w:t>
          </w:r>
        </w:p>
        <w:p w14:paraId="62350F94" w14:textId="143E71B8" w:rsidR="0094673E" w:rsidRPr="00696949" w:rsidRDefault="0094673E" w:rsidP="00583672">
          <w:pPr>
            <w:pStyle w:val="Footer"/>
            <w:jc w:val="left"/>
            <w:rPr>
              <w:rFonts w:eastAsia="Arial"/>
              <w:noProof/>
              <w:color w:val="FFFFFF" w:themeColor="background1"/>
              <w:lang w:eastAsia="en-AU"/>
            </w:rPr>
          </w:pPr>
          <w:r>
            <w:rPr>
              <w:noProof/>
            </w:rPr>
            <mc:AlternateContent>
              <mc:Choice Requires="wps">
                <w:drawing>
                  <wp:anchor distT="0" distB="0" distL="114300" distR="114300" simplePos="0" relativeHeight="251672576" behindDoc="0" locked="0" layoutInCell="1" allowOverlap="1" wp14:anchorId="3A9D520C" wp14:editId="406164A9">
                    <wp:simplePos x="0" y="0"/>
                    <wp:positionH relativeFrom="column">
                      <wp:posOffset>2140585</wp:posOffset>
                    </wp:positionH>
                    <wp:positionV relativeFrom="paragraph">
                      <wp:posOffset>33655</wp:posOffset>
                    </wp:positionV>
                    <wp:extent cx="95250" cy="952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95250" cy="952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A46132" id="Rectangle 9" o:spid="_x0000_s1026" style="position:absolute;margin-left:168.55pt;margin-top:2.65pt;width: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" filled="f" strokecolor="black [3213]" strokeweight=".25pt"/>
                </w:pict>
              </mc:Fallback>
            </mc:AlternateContent>
          </w:r>
          <w:r>
            <w:rPr>
              <w:noProof/>
            </w:rPr>
            <mc:AlternateContent>
              <mc:Choice Requires="wps">
                <w:drawing>
                  <wp:anchor distT="0" distB="0" distL="114300" distR="114300" simplePos="0" relativeHeight="251671552" behindDoc="0" locked="0" layoutInCell="1" allowOverlap="1" wp14:anchorId="735F7A1D" wp14:editId="30DC98C2">
                    <wp:simplePos x="0" y="0"/>
                    <wp:positionH relativeFrom="column">
                      <wp:posOffset>1488440</wp:posOffset>
                    </wp:positionH>
                    <wp:positionV relativeFrom="paragraph">
                      <wp:posOffset>45085</wp:posOffset>
                    </wp:positionV>
                    <wp:extent cx="76200" cy="666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79F8AC" id="Rectangle 8" o:spid="_x0000_s1026" style="position:absolute;margin-left:117.2pt;margin-top:3.55pt;width:6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" fillcolor="#c00000" strokecolor="#c00000" strokeweight="1pt"/>
                </w:pict>
              </mc:Fallback>
            </mc:AlternateContent>
          </w:r>
          <w:r>
            <w:rPr>
              <w:noProof/>
            </w:rPr>
            <mc:AlternateContent>
              <mc:Choice Requires="wps">
                <w:drawing>
                  <wp:anchor distT="0" distB="0" distL="114300" distR="114300" simplePos="0" relativeHeight="251670528" behindDoc="0" locked="0" layoutInCell="1" allowOverlap="1" wp14:anchorId="19DD0573" wp14:editId="4F26BE61">
                    <wp:simplePos x="0" y="0"/>
                    <wp:positionH relativeFrom="column">
                      <wp:posOffset>774065</wp:posOffset>
                    </wp:positionH>
                    <wp:positionV relativeFrom="paragraph">
                      <wp:posOffset>45085</wp:posOffset>
                    </wp:positionV>
                    <wp:extent cx="76200" cy="666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20E43A" id="Rectangle 7" o:spid="_x0000_s1026" style="position:absolute;margin-left:60.95pt;margin-top:3.55pt;width:6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" fillcolor="#ffc000" strokecolor="#ffc000" strokeweight="1pt"/>
                </w:pict>
              </mc:Fallback>
            </mc:AlternateContent>
          </w:r>
          <w:r>
            <w:rPr>
              <w:noProof/>
            </w:rPr>
            <mc:AlternateContent>
              <mc:Choice Requires="wps">
                <w:drawing>
                  <wp:anchor distT="0" distB="0" distL="114300" distR="114300" simplePos="0" relativeHeight="251669504" behindDoc="0" locked="0" layoutInCell="1" allowOverlap="1" wp14:anchorId="1C627285" wp14:editId="07D025A5">
                    <wp:simplePos x="0" y="0"/>
                    <wp:positionH relativeFrom="column">
                      <wp:posOffset>3810</wp:posOffset>
                    </wp:positionH>
                    <wp:positionV relativeFrom="paragraph">
                      <wp:posOffset>48260</wp:posOffset>
                    </wp:positionV>
                    <wp:extent cx="76200" cy="666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097AAC" id="Rectangle 6" o:spid="_x0000_s1026" style="position:absolute;margin-left:.3pt;margin-top:3.8pt;width:6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" fillcolor="#00b050" strokecolor="#00b050" strokeweight="1pt"/>
                </w:pict>
              </mc:Fallback>
            </mc:AlternateContent>
          </w:r>
          <w:r>
            <w:rPr>
              <w:rFonts w:eastAsia="Arial" w:cs="Arial"/>
              <w:color w:val="000000" w:themeColor="text1"/>
              <w:spacing w:val="-1"/>
            </w:rPr>
            <w:t xml:space="preserve">    On Track        Monitor        At Risk        Deferred</w:t>
          </w:r>
        </w:p>
      </w:tc>
      <w:tc>
        <w:tcPr>
          <w:tcW w:w="2268" w:type="dxa"/>
          <w:vAlign w:val="center"/>
        </w:tcPr>
        <w:p w14:paraId="28A38074" w14:textId="77777777" w:rsidR="0094673E" w:rsidRPr="00696949" w:rsidRDefault="0094673E" w:rsidP="00B73B72">
          <w:pPr>
            <w:pStyle w:val="Footer"/>
            <w:jc w:val="center"/>
            <w:rPr>
              <w:color w:val="FFFFFF" w:themeColor="background1"/>
            </w:rPr>
          </w:pPr>
        </w:p>
      </w:tc>
    </w:tr>
    <w:tr w:rsidR="0094673E" w14:paraId="15FDB3E3" w14:textId="77777777" w:rsidTr="00B73B72">
      <w:trPr>
        <w:trHeight w:val="561"/>
      </w:trPr>
      <w:tc>
        <w:tcPr>
          <w:tcW w:w="13183" w:type="dxa"/>
          <w:vAlign w:val="center"/>
        </w:tcPr>
        <w:p w14:paraId="2CD4C92C" w14:textId="27E129EE" w:rsidR="0094673E" w:rsidRPr="00696949" w:rsidRDefault="0094673E" w:rsidP="00B73B72">
          <w:pPr>
            <w:pStyle w:val="Footer"/>
            <w:jc w:val="left"/>
            <w:rPr>
              <w:color w:val="FFFFFF" w:themeColor="background1"/>
            </w:rPr>
          </w:pPr>
          <w:r w:rsidRPr="00696949">
            <w:rPr>
              <w:rFonts w:eastAsia="Arial"/>
              <w:noProof/>
              <w:color w:val="FFFFFF" w:themeColor="background1"/>
              <w:lang w:eastAsia="en-AU"/>
            </w:rPr>
            <mc:AlternateContent>
              <mc:Choice Requires="wps">
                <w:drawing>
                  <wp:anchor distT="0" distB="0" distL="114300" distR="114300" simplePos="0" relativeHeight="251654144" behindDoc="1" locked="0" layoutInCell="0" allowOverlap="1" wp14:anchorId="68AEF743" wp14:editId="1B50A301">
                    <wp:simplePos x="0" y="0"/>
                    <wp:positionH relativeFrom="column">
                      <wp:posOffset>-87630</wp:posOffset>
                    </wp:positionH>
                    <wp:positionV relativeFrom="paragraph">
                      <wp:posOffset>-74930</wp:posOffset>
                    </wp:positionV>
                    <wp:extent cx="9919335" cy="345440"/>
                    <wp:effectExtent l="0" t="0" r="5715" b="0"/>
                    <wp:wrapNone/>
                    <wp:docPr id="64" name="Round Same Side Corner Rectangle 5"/>
                    <wp:cNvGraphicFramePr/>
                    <a:graphic xmlns:a="http://schemas.openxmlformats.org/drawingml/2006/main">
                      <a:graphicData uri="http://schemas.microsoft.com/office/word/2010/wordprocessingShape">
                        <wps:wsp>
                          <wps:cNvSpPr/>
                          <wps:spPr>
                            <a:xfrm rot="10800000">
                              <a:off x="0" y="0"/>
                              <a:ext cx="9919335" cy="34544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3CCF" id="Round Same Side Corner Rectangle 5" o:spid="_x0000_s1026" style="position:absolute;margin-left:-6.9pt;margin-top:-5.9pt;width:781.05pt;height:27.2pt;rotation:18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933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" o:allowincell="f" path="m57574,l9861761,v31797,,57574,25777,57574,57574l9919335,345440r,l,345440r,l,57574c,25777,25777,,57574,xe" fillcolor="#db5810" stroked="f" strokeweight="1pt">
                    <v:stroke joinstyle="miter"/>
                    <v:path arrowok="t" o:connecttype="custom" o:connectlocs="57574,0;9861761,0;9919335,57574;9919335,345440;9919335,345440;0,345440;0,345440;0,57574;57574,0" o:connectangles="0,0,0,0,0,0,0,0,0"/>
                  </v:shape>
                </w:pict>
              </mc:Fallback>
            </mc:AlternateContent>
          </w:r>
          <w:r>
            <w:rPr>
              <w:rFonts w:eastAsia="Arial"/>
              <w:noProof/>
              <w:color w:val="FFFFFF" w:themeColor="background1"/>
              <w:lang w:eastAsia="en-AU"/>
            </w:rPr>
            <w:t xml:space="preserve">COVID-19 Recovery and Reactivation Plan Progress Report </w:t>
          </w:r>
        </w:p>
      </w:tc>
      <w:tc>
        <w:tcPr>
          <w:tcW w:w="2268" w:type="dxa"/>
          <w:vAlign w:val="center"/>
        </w:tcPr>
        <w:p w14:paraId="7A367399" w14:textId="4DCCD582" w:rsidR="0094673E" w:rsidRPr="00696949" w:rsidRDefault="0094673E" w:rsidP="00B73B72">
          <w:pPr>
            <w:pStyle w:val="Footer"/>
            <w:jc w:val="center"/>
            <w:rPr>
              <w:color w:val="FFFFFF" w:themeColor="background1"/>
            </w:rPr>
          </w:pPr>
          <w:r w:rsidRPr="00696949">
            <w:rPr>
              <w:color w:val="FFFFFF" w:themeColor="background1"/>
            </w:rPr>
            <w:t xml:space="preserve">Page </w:t>
          </w:r>
          <w:r w:rsidRPr="00696949">
            <w:rPr>
              <w:rStyle w:val="PageNumber"/>
              <w:color w:val="FFFFFF" w:themeColor="background1"/>
            </w:rPr>
            <w:fldChar w:fldCharType="begin"/>
          </w:r>
          <w:r w:rsidRPr="00696949">
            <w:rPr>
              <w:rStyle w:val="PageNumber"/>
              <w:color w:val="FFFFFF" w:themeColor="background1"/>
            </w:rPr>
            <w:instrText xml:space="preserve"> PAGE </w:instrText>
          </w:r>
          <w:r w:rsidRPr="00696949">
            <w:rPr>
              <w:rStyle w:val="PageNumber"/>
              <w:color w:val="FFFFFF" w:themeColor="background1"/>
            </w:rPr>
            <w:fldChar w:fldCharType="separate"/>
          </w:r>
          <w:r>
            <w:rPr>
              <w:rStyle w:val="PageNumber"/>
              <w:color w:val="FFFFFF" w:themeColor="background1"/>
            </w:rPr>
            <w:t>6</w:t>
          </w:r>
          <w:r w:rsidRPr="00696949">
            <w:rPr>
              <w:rStyle w:val="PageNumber"/>
              <w:color w:val="FFFFFF" w:themeColor="background1"/>
            </w:rPr>
            <w:fldChar w:fldCharType="end"/>
          </w:r>
          <w:r w:rsidRPr="00696949">
            <w:rPr>
              <w:rStyle w:val="PageNumber"/>
              <w:color w:val="FFFFFF" w:themeColor="background1"/>
            </w:rPr>
            <w:t xml:space="preserve"> of </w:t>
          </w:r>
          <w:r w:rsidRPr="00696949">
            <w:rPr>
              <w:rStyle w:val="PageNumber"/>
              <w:color w:val="FFFFFF" w:themeColor="background1"/>
            </w:rPr>
            <w:fldChar w:fldCharType="begin"/>
          </w:r>
          <w:r w:rsidRPr="00696949">
            <w:rPr>
              <w:rStyle w:val="PageNumber"/>
              <w:color w:val="FFFFFF" w:themeColor="background1"/>
            </w:rPr>
            <w:instrText xml:space="preserve"> NUMPAGES \*Arabic </w:instrText>
          </w:r>
          <w:r w:rsidRPr="00696949">
            <w:rPr>
              <w:rStyle w:val="PageNumber"/>
              <w:color w:val="FFFFFF" w:themeColor="background1"/>
            </w:rPr>
            <w:fldChar w:fldCharType="separate"/>
          </w:r>
          <w:r>
            <w:rPr>
              <w:rStyle w:val="PageNumber"/>
              <w:color w:val="FFFFFF" w:themeColor="background1"/>
            </w:rPr>
            <w:t>105</w:t>
          </w:r>
          <w:r w:rsidRPr="00696949">
            <w:rPr>
              <w:rStyle w:val="PageNumber"/>
              <w:color w:val="FFFFFF" w:themeColor="background1"/>
            </w:rPr>
            <w:fldChar w:fldCharType="end"/>
          </w:r>
        </w:p>
      </w:tc>
    </w:tr>
  </w:tbl>
  <w:p w14:paraId="0C2CCCE0" w14:textId="77777777" w:rsidR="0094673E" w:rsidRPr="005308F5" w:rsidRDefault="0094673E" w:rsidP="003342CE">
    <w:pPr>
      <w:pStyle w:val="Footer"/>
      <w:jc w:val="lef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94673E" w14:paraId="28B8AE3A" w14:textId="77777777" w:rsidTr="00B73B72">
      <w:trPr>
        <w:trHeight w:val="561"/>
      </w:trPr>
      <w:tc>
        <w:tcPr>
          <w:tcW w:w="13183" w:type="dxa"/>
          <w:vAlign w:val="center"/>
        </w:tcPr>
        <w:p w14:paraId="5000A5DC" w14:textId="77777777" w:rsidR="0094673E" w:rsidRDefault="0094673E" w:rsidP="00583672">
          <w:pPr>
            <w:autoSpaceDE w:val="0"/>
            <w:autoSpaceDN w:val="0"/>
            <w:adjustRightInd w:val="0"/>
            <w:jc w:val="left"/>
            <w:rPr>
              <w:rFonts w:eastAsia="Arial" w:cs="Arial"/>
              <w:color w:val="000000" w:themeColor="text1"/>
              <w:spacing w:val="-1"/>
            </w:rPr>
          </w:pPr>
          <w:r>
            <w:rPr>
              <w:rFonts w:eastAsia="Arial" w:cs="Arial"/>
              <w:color w:val="000000" w:themeColor="text1"/>
              <w:spacing w:val="-1"/>
            </w:rPr>
            <w:t xml:space="preserve">The progress indicator displayed above is based on the status as follows: </w:t>
          </w:r>
        </w:p>
        <w:p w14:paraId="6F470486" w14:textId="43E7CB01" w:rsidR="0094673E" w:rsidRPr="00696949" w:rsidRDefault="0094673E" w:rsidP="00583672">
          <w:pPr>
            <w:pStyle w:val="Footer"/>
            <w:jc w:val="left"/>
            <w:rPr>
              <w:rFonts w:eastAsia="Arial"/>
              <w:noProof/>
              <w:color w:val="FFFFFF" w:themeColor="background1"/>
              <w:lang w:eastAsia="en-AU"/>
            </w:rPr>
          </w:pPr>
          <w:r>
            <w:rPr>
              <w:noProof/>
            </w:rPr>
            <mc:AlternateContent>
              <mc:Choice Requires="wps">
                <w:drawing>
                  <wp:anchor distT="0" distB="0" distL="114300" distR="114300" simplePos="0" relativeHeight="251677696" behindDoc="0" locked="0" layoutInCell="1" allowOverlap="1" wp14:anchorId="2E63B64A" wp14:editId="4254EEF4">
                    <wp:simplePos x="0" y="0"/>
                    <wp:positionH relativeFrom="column">
                      <wp:posOffset>2140585</wp:posOffset>
                    </wp:positionH>
                    <wp:positionV relativeFrom="paragraph">
                      <wp:posOffset>33655</wp:posOffset>
                    </wp:positionV>
                    <wp:extent cx="95250" cy="952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95250" cy="952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45A564" id="Rectangle 58" o:spid="_x0000_s1026" style="position:absolute;margin-left:168.55pt;margin-top:2.65pt;width:7.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" filled="f" strokecolor="black [3213]" strokeweight=".25pt"/>
                </w:pict>
              </mc:Fallback>
            </mc:AlternateContent>
          </w:r>
          <w:r>
            <w:rPr>
              <w:noProof/>
            </w:rPr>
            <mc:AlternateContent>
              <mc:Choice Requires="wps">
                <w:drawing>
                  <wp:anchor distT="0" distB="0" distL="114300" distR="114300" simplePos="0" relativeHeight="251676672" behindDoc="0" locked="0" layoutInCell="1" allowOverlap="1" wp14:anchorId="4F5FD7B6" wp14:editId="2AE34F7D">
                    <wp:simplePos x="0" y="0"/>
                    <wp:positionH relativeFrom="column">
                      <wp:posOffset>1488440</wp:posOffset>
                    </wp:positionH>
                    <wp:positionV relativeFrom="paragraph">
                      <wp:posOffset>45085</wp:posOffset>
                    </wp:positionV>
                    <wp:extent cx="76200" cy="666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EA5DF7" id="Rectangle 59" o:spid="_x0000_s1026" style="position:absolute;margin-left:117.2pt;margin-top:3.55pt;width:6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" fillcolor="#c00000" strokecolor="#c00000" strokeweight="1pt"/>
                </w:pict>
              </mc:Fallback>
            </mc:AlternateContent>
          </w:r>
          <w:r>
            <w:rPr>
              <w:noProof/>
            </w:rPr>
            <mc:AlternateContent>
              <mc:Choice Requires="wps">
                <w:drawing>
                  <wp:anchor distT="0" distB="0" distL="114300" distR="114300" simplePos="0" relativeHeight="251675648" behindDoc="0" locked="0" layoutInCell="1" allowOverlap="1" wp14:anchorId="6D6D373D" wp14:editId="11ED0E48">
                    <wp:simplePos x="0" y="0"/>
                    <wp:positionH relativeFrom="column">
                      <wp:posOffset>774065</wp:posOffset>
                    </wp:positionH>
                    <wp:positionV relativeFrom="paragraph">
                      <wp:posOffset>45085</wp:posOffset>
                    </wp:positionV>
                    <wp:extent cx="76200" cy="666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A96CED" id="Rectangle 60" o:spid="_x0000_s1026" style="position:absolute;margin-left:60.95pt;margin-top:3.55pt;width:6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" fillcolor="#ffc000" strokecolor="#ffc000" strokeweight="1pt"/>
                </w:pict>
              </mc:Fallback>
            </mc:AlternateContent>
          </w:r>
          <w:r>
            <w:rPr>
              <w:noProof/>
            </w:rPr>
            <mc:AlternateContent>
              <mc:Choice Requires="wps">
                <w:drawing>
                  <wp:anchor distT="0" distB="0" distL="114300" distR="114300" simplePos="0" relativeHeight="251674624" behindDoc="0" locked="0" layoutInCell="1" allowOverlap="1" wp14:anchorId="4E49A205" wp14:editId="79D966B1">
                    <wp:simplePos x="0" y="0"/>
                    <wp:positionH relativeFrom="column">
                      <wp:posOffset>3810</wp:posOffset>
                    </wp:positionH>
                    <wp:positionV relativeFrom="paragraph">
                      <wp:posOffset>48260</wp:posOffset>
                    </wp:positionV>
                    <wp:extent cx="76200" cy="666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9D0560" id="Rectangle 61" o:spid="_x0000_s1026" style="position:absolute;margin-left:.3pt;margin-top:3.8pt;width:6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" fillcolor="#00b050" strokecolor="#00b050" strokeweight="1pt"/>
                </w:pict>
              </mc:Fallback>
            </mc:AlternateContent>
          </w:r>
          <w:r>
            <w:rPr>
              <w:rFonts w:eastAsia="Arial" w:cs="Arial"/>
              <w:color w:val="000000" w:themeColor="text1"/>
              <w:spacing w:val="-1"/>
            </w:rPr>
            <w:t xml:space="preserve">    On Track        Monitor        At Risk        Deferred</w:t>
          </w:r>
        </w:p>
      </w:tc>
      <w:tc>
        <w:tcPr>
          <w:tcW w:w="2268" w:type="dxa"/>
          <w:vAlign w:val="center"/>
        </w:tcPr>
        <w:p w14:paraId="12858E81" w14:textId="77777777" w:rsidR="0094673E" w:rsidRPr="00696949" w:rsidRDefault="0094673E" w:rsidP="00B73B72">
          <w:pPr>
            <w:pStyle w:val="Footer"/>
            <w:jc w:val="center"/>
            <w:rPr>
              <w:color w:val="FFFFFF" w:themeColor="background1"/>
            </w:rPr>
          </w:pPr>
        </w:p>
      </w:tc>
    </w:tr>
    <w:tr w:rsidR="0094673E" w14:paraId="4DDEBFA3" w14:textId="77777777" w:rsidTr="00B73B72">
      <w:trPr>
        <w:trHeight w:val="561"/>
      </w:trPr>
      <w:tc>
        <w:tcPr>
          <w:tcW w:w="13183" w:type="dxa"/>
          <w:vAlign w:val="center"/>
        </w:tcPr>
        <w:p w14:paraId="19405A2C" w14:textId="561853A1" w:rsidR="0094673E" w:rsidRPr="00696949" w:rsidRDefault="0094673E" w:rsidP="00B73B72">
          <w:pPr>
            <w:pStyle w:val="Footer"/>
            <w:jc w:val="left"/>
            <w:rPr>
              <w:color w:val="FFFFFF" w:themeColor="background1"/>
            </w:rPr>
          </w:pPr>
          <w:r w:rsidRPr="00696949">
            <w:rPr>
              <w:rFonts w:eastAsia="Arial"/>
              <w:noProof/>
              <w:color w:val="FFFFFF" w:themeColor="background1"/>
              <w:lang w:eastAsia="en-AU"/>
            </w:rPr>
            <mc:AlternateContent>
              <mc:Choice Requires="wps">
                <w:drawing>
                  <wp:anchor distT="0" distB="0" distL="114300" distR="114300" simplePos="0" relativeHeight="251656192" behindDoc="1" locked="0" layoutInCell="0" allowOverlap="1" wp14:anchorId="278B4EB1" wp14:editId="7E521C79">
                    <wp:simplePos x="0" y="0"/>
                    <wp:positionH relativeFrom="column">
                      <wp:posOffset>-87630</wp:posOffset>
                    </wp:positionH>
                    <wp:positionV relativeFrom="paragraph">
                      <wp:posOffset>-74930</wp:posOffset>
                    </wp:positionV>
                    <wp:extent cx="9919335" cy="345440"/>
                    <wp:effectExtent l="0" t="0" r="5715" b="0"/>
                    <wp:wrapNone/>
                    <wp:docPr id="47" name="Round Same Side Corner Rectangle 5"/>
                    <wp:cNvGraphicFramePr/>
                    <a:graphic xmlns:a="http://schemas.openxmlformats.org/drawingml/2006/main">
                      <a:graphicData uri="http://schemas.microsoft.com/office/word/2010/wordprocessingShape">
                        <wps:wsp>
                          <wps:cNvSpPr/>
                          <wps:spPr>
                            <a:xfrm rot="10800000">
                              <a:off x="0" y="0"/>
                              <a:ext cx="9919335" cy="345440"/>
                            </a:xfrm>
                            <a:prstGeom prst="round2Same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01F6E" id="Round Same Side Corner Rectangle 5" o:spid="_x0000_s1026" style="position:absolute;margin-left:-6.9pt;margin-top:-5.9pt;width:781.05pt;height:27.2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933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" o:allowincell="f" path="m57574,l9861761,v31797,,57574,25777,57574,57574l9919335,345440r,l,345440r,l,57574c,25777,25777,,57574,xe" fillcolor="#0070c0" stroked="f" strokeweight="1pt">
                    <v:stroke joinstyle="miter"/>
                    <v:path arrowok="t" o:connecttype="custom" o:connectlocs="57574,0;9861761,0;9919335,57574;9919335,345440;9919335,345440;0,345440;0,345440;0,57574;57574,0" o:connectangles="0,0,0,0,0,0,0,0,0"/>
                  </v:shape>
                </w:pict>
              </mc:Fallback>
            </mc:AlternateContent>
          </w:r>
          <w:r>
            <w:rPr>
              <w:rFonts w:eastAsia="Arial"/>
              <w:noProof/>
              <w:color w:val="FFFFFF" w:themeColor="background1"/>
              <w:lang w:eastAsia="en-AU"/>
            </w:rPr>
            <w:t xml:space="preserve">COVID-19 Recovery and Reactivation Plan Progress Report </w:t>
          </w:r>
        </w:p>
      </w:tc>
      <w:tc>
        <w:tcPr>
          <w:tcW w:w="2268" w:type="dxa"/>
          <w:vAlign w:val="center"/>
        </w:tcPr>
        <w:p w14:paraId="54D015BC" w14:textId="77777777" w:rsidR="0094673E" w:rsidRPr="00696949" w:rsidRDefault="0094673E" w:rsidP="00B73B72">
          <w:pPr>
            <w:pStyle w:val="Footer"/>
            <w:jc w:val="center"/>
            <w:rPr>
              <w:color w:val="FFFFFF" w:themeColor="background1"/>
            </w:rPr>
          </w:pPr>
          <w:r w:rsidRPr="00696949">
            <w:rPr>
              <w:color w:val="FFFFFF" w:themeColor="background1"/>
            </w:rPr>
            <w:t xml:space="preserve">Page </w:t>
          </w:r>
          <w:r w:rsidRPr="00696949">
            <w:rPr>
              <w:rStyle w:val="PageNumber"/>
              <w:color w:val="FFFFFF" w:themeColor="background1"/>
            </w:rPr>
            <w:fldChar w:fldCharType="begin"/>
          </w:r>
          <w:r w:rsidRPr="00696949">
            <w:rPr>
              <w:rStyle w:val="PageNumber"/>
              <w:color w:val="FFFFFF" w:themeColor="background1"/>
            </w:rPr>
            <w:instrText xml:space="preserve"> PAGE </w:instrText>
          </w:r>
          <w:r w:rsidRPr="00696949">
            <w:rPr>
              <w:rStyle w:val="PageNumber"/>
              <w:color w:val="FFFFFF" w:themeColor="background1"/>
            </w:rPr>
            <w:fldChar w:fldCharType="separate"/>
          </w:r>
          <w:r>
            <w:rPr>
              <w:rStyle w:val="PageNumber"/>
              <w:color w:val="FFFFFF" w:themeColor="background1"/>
            </w:rPr>
            <w:t>6</w:t>
          </w:r>
          <w:r w:rsidRPr="00696949">
            <w:rPr>
              <w:rStyle w:val="PageNumber"/>
              <w:color w:val="FFFFFF" w:themeColor="background1"/>
            </w:rPr>
            <w:fldChar w:fldCharType="end"/>
          </w:r>
          <w:r w:rsidRPr="00696949">
            <w:rPr>
              <w:rStyle w:val="PageNumber"/>
              <w:color w:val="FFFFFF" w:themeColor="background1"/>
            </w:rPr>
            <w:t xml:space="preserve"> of </w:t>
          </w:r>
          <w:r w:rsidRPr="00696949">
            <w:rPr>
              <w:rStyle w:val="PageNumber"/>
              <w:color w:val="FFFFFF" w:themeColor="background1"/>
            </w:rPr>
            <w:fldChar w:fldCharType="begin"/>
          </w:r>
          <w:r w:rsidRPr="00696949">
            <w:rPr>
              <w:rStyle w:val="PageNumber"/>
              <w:color w:val="FFFFFF" w:themeColor="background1"/>
            </w:rPr>
            <w:instrText xml:space="preserve"> NUMPAGES \*Arabic </w:instrText>
          </w:r>
          <w:r w:rsidRPr="00696949">
            <w:rPr>
              <w:rStyle w:val="PageNumber"/>
              <w:color w:val="FFFFFF" w:themeColor="background1"/>
            </w:rPr>
            <w:fldChar w:fldCharType="separate"/>
          </w:r>
          <w:r>
            <w:rPr>
              <w:rStyle w:val="PageNumber"/>
              <w:color w:val="FFFFFF" w:themeColor="background1"/>
            </w:rPr>
            <w:t>105</w:t>
          </w:r>
          <w:r w:rsidRPr="00696949">
            <w:rPr>
              <w:rStyle w:val="PageNumber"/>
              <w:color w:val="FFFFFF" w:themeColor="background1"/>
            </w:rPr>
            <w:fldChar w:fldCharType="end"/>
          </w:r>
        </w:p>
      </w:tc>
    </w:tr>
  </w:tbl>
  <w:p w14:paraId="1918E09B" w14:textId="77777777" w:rsidR="0094673E" w:rsidRPr="005308F5" w:rsidRDefault="0094673E" w:rsidP="00B73B72">
    <w:pPr>
      <w:pStyle w:val="Footer"/>
      <w:jc w:val="lef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94673E" w14:paraId="2BEB1800" w14:textId="77777777" w:rsidTr="00B73B72">
      <w:trPr>
        <w:trHeight w:val="561"/>
      </w:trPr>
      <w:tc>
        <w:tcPr>
          <w:tcW w:w="13183" w:type="dxa"/>
          <w:vAlign w:val="center"/>
        </w:tcPr>
        <w:p w14:paraId="75048912" w14:textId="77777777" w:rsidR="0094673E" w:rsidRDefault="0094673E" w:rsidP="00583672">
          <w:pPr>
            <w:autoSpaceDE w:val="0"/>
            <w:autoSpaceDN w:val="0"/>
            <w:adjustRightInd w:val="0"/>
            <w:jc w:val="left"/>
            <w:rPr>
              <w:rFonts w:eastAsia="Arial" w:cs="Arial"/>
              <w:color w:val="000000" w:themeColor="text1"/>
              <w:spacing w:val="-1"/>
            </w:rPr>
          </w:pPr>
          <w:r>
            <w:rPr>
              <w:rFonts w:eastAsia="Arial" w:cs="Arial"/>
              <w:color w:val="000000" w:themeColor="text1"/>
              <w:spacing w:val="-1"/>
            </w:rPr>
            <w:t xml:space="preserve">The progress indicator displayed above is based on the status as follows: </w:t>
          </w:r>
        </w:p>
        <w:p w14:paraId="18F041AD" w14:textId="4A0B65E8" w:rsidR="0094673E" w:rsidRPr="00696949" w:rsidRDefault="0094673E" w:rsidP="00583672">
          <w:pPr>
            <w:pStyle w:val="Footer"/>
            <w:jc w:val="left"/>
            <w:rPr>
              <w:rFonts w:eastAsia="Arial"/>
              <w:noProof/>
              <w:color w:val="FFFFFF" w:themeColor="background1"/>
              <w:lang w:eastAsia="en-AU"/>
            </w:rPr>
          </w:pPr>
          <w:r>
            <w:rPr>
              <w:noProof/>
            </w:rPr>
            <mc:AlternateContent>
              <mc:Choice Requires="wps">
                <w:drawing>
                  <wp:anchor distT="0" distB="0" distL="114300" distR="114300" simplePos="0" relativeHeight="251682816" behindDoc="0" locked="0" layoutInCell="1" allowOverlap="1" wp14:anchorId="3251648D" wp14:editId="778B44F1">
                    <wp:simplePos x="0" y="0"/>
                    <wp:positionH relativeFrom="column">
                      <wp:posOffset>2140585</wp:posOffset>
                    </wp:positionH>
                    <wp:positionV relativeFrom="paragraph">
                      <wp:posOffset>33655</wp:posOffset>
                    </wp:positionV>
                    <wp:extent cx="95250" cy="952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95250" cy="952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FBABA8" id="Rectangle 62" o:spid="_x0000_s1026" style="position:absolute;margin-left:168.55pt;margin-top:2.65pt;width:7.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" filled="f" strokecolor="black [3213]" strokeweight=".25pt"/>
                </w:pict>
              </mc:Fallback>
            </mc:AlternateContent>
          </w:r>
          <w:r>
            <w:rPr>
              <w:noProof/>
            </w:rPr>
            <mc:AlternateContent>
              <mc:Choice Requires="wps">
                <w:drawing>
                  <wp:anchor distT="0" distB="0" distL="114300" distR="114300" simplePos="0" relativeHeight="251681792" behindDoc="0" locked="0" layoutInCell="1" allowOverlap="1" wp14:anchorId="34E0DBF2" wp14:editId="31629946">
                    <wp:simplePos x="0" y="0"/>
                    <wp:positionH relativeFrom="column">
                      <wp:posOffset>1488440</wp:posOffset>
                    </wp:positionH>
                    <wp:positionV relativeFrom="paragraph">
                      <wp:posOffset>45085</wp:posOffset>
                    </wp:positionV>
                    <wp:extent cx="76200" cy="666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8E74F" id="Rectangle 67" o:spid="_x0000_s1026" style="position:absolute;margin-left:117.2pt;margin-top:3.55pt;width:6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" fillcolor="#c00000" strokecolor="#c00000" strokeweight="1pt"/>
                </w:pict>
              </mc:Fallback>
            </mc:AlternateContent>
          </w:r>
          <w:r>
            <w:rPr>
              <w:noProof/>
            </w:rPr>
            <mc:AlternateContent>
              <mc:Choice Requires="wps">
                <w:drawing>
                  <wp:anchor distT="0" distB="0" distL="114300" distR="114300" simplePos="0" relativeHeight="251680768" behindDoc="0" locked="0" layoutInCell="1" allowOverlap="1" wp14:anchorId="2E9EDB69" wp14:editId="1F5421D7">
                    <wp:simplePos x="0" y="0"/>
                    <wp:positionH relativeFrom="column">
                      <wp:posOffset>774065</wp:posOffset>
                    </wp:positionH>
                    <wp:positionV relativeFrom="paragraph">
                      <wp:posOffset>45085</wp:posOffset>
                    </wp:positionV>
                    <wp:extent cx="76200" cy="6667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0B65F6" id="Rectangle 93" o:spid="_x0000_s1026" style="position:absolute;margin-left:60.95pt;margin-top:3.55pt;width:6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" fillcolor="#ffc000" strokecolor="#ffc000" strokeweight="1pt"/>
                </w:pict>
              </mc:Fallback>
            </mc:AlternateContent>
          </w:r>
          <w:r>
            <w:rPr>
              <w:noProof/>
            </w:rPr>
            <mc:AlternateContent>
              <mc:Choice Requires="wps">
                <w:drawing>
                  <wp:anchor distT="0" distB="0" distL="114300" distR="114300" simplePos="0" relativeHeight="251679744" behindDoc="0" locked="0" layoutInCell="1" allowOverlap="1" wp14:anchorId="79A2EEA6" wp14:editId="7AAA4352">
                    <wp:simplePos x="0" y="0"/>
                    <wp:positionH relativeFrom="column">
                      <wp:posOffset>3810</wp:posOffset>
                    </wp:positionH>
                    <wp:positionV relativeFrom="paragraph">
                      <wp:posOffset>48260</wp:posOffset>
                    </wp:positionV>
                    <wp:extent cx="76200" cy="666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9FEEA" id="Rectangle 94" o:spid="_x0000_s1026" style="position:absolute;margin-left:.3pt;margin-top:3.8pt;width:6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" fillcolor="#00b050" strokecolor="#00b050" strokeweight="1pt"/>
                </w:pict>
              </mc:Fallback>
            </mc:AlternateContent>
          </w:r>
          <w:r>
            <w:rPr>
              <w:rFonts w:eastAsia="Arial" w:cs="Arial"/>
              <w:color w:val="000000" w:themeColor="text1"/>
              <w:spacing w:val="-1"/>
            </w:rPr>
            <w:t xml:space="preserve">    On Track        Monitor        At Risk        Deferred</w:t>
          </w:r>
        </w:p>
      </w:tc>
      <w:tc>
        <w:tcPr>
          <w:tcW w:w="2268" w:type="dxa"/>
          <w:vAlign w:val="center"/>
        </w:tcPr>
        <w:p w14:paraId="54145AC5" w14:textId="77777777" w:rsidR="0094673E" w:rsidRPr="00696949" w:rsidRDefault="0094673E" w:rsidP="00B73B72">
          <w:pPr>
            <w:pStyle w:val="Footer"/>
            <w:jc w:val="center"/>
            <w:rPr>
              <w:color w:val="FFFFFF" w:themeColor="background1"/>
            </w:rPr>
          </w:pPr>
        </w:p>
      </w:tc>
    </w:tr>
    <w:tr w:rsidR="0094673E" w14:paraId="4F708D66" w14:textId="77777777" w:rsidTr="00B73B72">
      <w:trPr>
        <w:trHeight w:val="561"/>
      </w:trPr>
      <w:tc>
        <w:tcPr>
          <w:tcW w:w="13183" w:type="dxa"/>
          <w:vAlign w:val="center"/>
        </w:tcPr>
        <w:p w14:paraId="366F2825" w14:textId="1DF43560" w:rsidR="0094673E" w:rsidRPr="00696949" w:rsidRDefault="0094673E" w:rsidP="00B73B72">
          <w:pPr>
            <w:pStyle w:val="Footer"/>
            <w:jc w:val="left"/>
            <w:rPr>
              <w:color w:val="FFFFFF" w:themeColor="background1"/>
            </w:rPr>
          </w:pPr>
          <w:r w:rsidRPr="00696949">
            <w:rPr>
              <w:rFonts w:eastAsia="Arial"/>
              <w:noProof/>
              <w:color w:val="FFFFFF" w:themeColor="background1"/>
              <w:lang w:eastAsia="en-AU"/>
            </w:rPr>
            <mc:AlternateContent>
              <mc:Choice Requires="wps">
                <w:drawing>
                  <wp:anchor distT="0" distB="0" distL="114300" distR="114300" simplePos="0" relativeHeight="251667456" behindDoc="1" locked="0" layoutInCell="0" allowOverlap="1" wp14:anchorId="4E35977B" wp14:editId="34C51CFD">
                    <wp:simplePos x="0" y="0"/>
                    <wp:positionH relativeFrom="column">
                      <wp:posOffset>-87630</wp:posOffset>
                    </wp:positionH>
                    <wp:positionV relativeFrom="paragraph">
                      <wp:posOffset>-74930</wp:posOffset>
                    </wp:positionV>
                    <wp:extent cx="9919335" cy="345440"/>
                    <wp:effectExtent l="0" t="0" r="5715" b="0"/>
                    <wp:wrapNone/>
                    <wp:docPr id="95" name="Round Same Side Corner Rectangle 5"/>
                    <wp:cNvGraphicFramePr/>
                    <a:graphic xmlns:a="http://schemas.openxmlformats.org/drawingml/2006/main">
                      <a:graphicData uri="http://schemas.microsoft.com/office/word/2010/wordprocessingShape">
                        <wps:wsp>
                          <wps:cNvSpPr/>
                          <wps:spPr>
                            <a:xfrm rot="10800000">
                              <a:off x="0" y="0"/>
                              <a:ext cx="9919335" cy="34544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DE5D" id="Round Same Side Corner Rectangle 5" o:spid="_x0000_s1026" style="position:absolute;margin-left:-6.9pt;margin-top:-5.9pt;width:781.05pt;height:27.2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933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" o:allowincell="f" path="m57574,l9861761,v31797,,57574,25777,57574,57574l9919335,345440r,l,345440r,l,57574c,25777,25777,,57574,xe" fillcolor="#d00069" stroked="f" strokeweight="1pt">
                    <v:stroke joinstyle="miter"/>
                    <v:path arrowok="t" o:connecttype="custom" o:connectlocs="57574,0;9861761,0;9919335,57574;9919335,345440;9919335,345440;0,345440;0,345440;0,57574;57574,0" o:connectangles="0,0,0,0,0,0,0,0,0"/>
                  </v:shape>
                </w:pict>
              </mc:Fallback>
            </mc:AlternateContent>
          </w:r>
          <w:r>
            <w:rPr>
              <w:rFonts w:eastAsia="Arial"/>
              <w:noProof/>
              <w:color w:val="FFFFFF" w:themeColor="background1"/>
              <w:lang w:eastAsia="en-AU"/>
            </w:rPr>
            <w:t xml:space="preserve">COVID-19 Recovery and Reactivation Plan Progress Report </w:t>
          </w:r>
        </w:p>
      </w:tc>
      <w:tc>
        <w:tcPr>
          <w:tcW w:w="2268" w:type="dxa"/>
          <w:vAlign w:val="center"/>
        </w:tcPr>
        <w:p w14:paraId="6163DF0B" w14:textId="77777777" w:rsidR="0094673E" w:rsidRPr="00696949" w:rsidRDefault="0094673E" w:rsidP="00B73B72">
          <w:pPr>
            <w:pStyle w:val="Footer"/>
            <w:jc w:val="center"/>
            <w:rPr>
              <w:color w:val="FFFFFF" w:themeColor="background1"/>
            </w:rPr>
          </w:pPr>
          <w:r w:rsidRPr="00696949">
            <w:rPr>
              <w:color w:val="FFFFFF" w:themeColor="background1"/>
            </w:rPr>
            <w:t xml:space="preserve">Page </w:t>
          </w:r>
          <w:r w:rsidRPr="00696949">
            <w:rPr>
              <w:rStyle w:val="PageNumber"/>
              <w:color w:val="FFFFFF" w:themeColor="background1"/>
            </w:rPr>
            <w:fldChar w:fldCharType="begin"/>
          </w:r>
          <w:r w:rsidRPr="00696949">
            <w:rPr>
              <w:rStyle w:val="PageNumber"/>
              <w:color w:val="FFFFFF" w:themeColor="background1"/>
            </w:rPr>
            <w:instrText xml:space="preserve"> PAGE </w:instrText>
          </w:r>
          <w:r w:rsidRPr="00696949">
            <w:rPr>
              <w:rStyle w:val="PageNumber"/>
              <w:color w:val="FFFFFF" w:themeColor="background1"/>
            </w:rPr>
            <w:fldChar w:fldCharType="separate"/>
          </w:r>
          <w:r>
            <w:rPr>
              <w:rStyle w:val="PageNumber"/>
              <w:color w:val="FFFFFF" w:themeColor="background1"/>
            </w:rPr>
            <w:t>6</w:t>
          </w:r>
          <w:r w:rsidRPr="00696949">
            <w:rPr>
              <w:rStyle w:val="PageNumber"/>
              <w:color w:val="FFFFFF" w:themeColor="background1"/>
            </w:rPr>
            <w:fldChar w:fldCharType="end"/>
          </w:r>
          <w:r w:rsidRPr="00696949">
            <w:rPr>
              <w:rStyle w:val="PageNumber"/>
              <w:color w:val="FFFFFF" w:themeColor="background1"/>
            </w:rPr>
            <w:t xml:space="preserve"> of </w:t>
          </w:r>
          <w:r w:rsidRPr="00696949">
            <w:rPr>
              <w:rStyle w:val="PageNumber"/>
              <w:color w:val="FFFFFF" w:themeColor="background1"/>
            </w:rPr>
            <w:fldChar w:fldCharType="begin"/>
          </w:r>
          <w:r w:rsidRPr="00696949">
            <w:rPr>
              <w:rStyle w:val="PageNumber"/>
              <w:color w:val="FFFFFF" w:themeColor="background1"/>
            </w:rPr>
            <w:instrText xml:space="preserve"> NUMPAGES \*Arabic </w:instrText>
          </w:r>
          <w:r w:rsidRPr="00696949">
            <w:rPr>
              <w:rStyle w:val="PageNumber"/>
              <w:color w:val="FFFFFF" w:themeColor="background1"/>
            </w:rPr>
            <w:fldChar w:fldCharType="separate"/>
          </w:r>
          <w:r>
            <w:rPr>
              <w:rStyle w:val="PageNumber"/>
              <w:color w:val="FFFFFF" w:themeColor="background1"/>
            </w:rPr>
            <w:t>105</w:t>
          </w:r>
          <w:r w:rsidRPr="00696949">
            <w:rPr>
              <w:rStyle w:val="PageNumber"/>
              <w:color w:val="FFFFFF" w:themeColor="background1"/>
            </w:rPr>
            <w:fldChar w:fldCharType="end"/>
          </w:r>
        </w:p>
      </w:tc>
    </w:tr>
  </w:tbl>
  <w:p w14:paraId="2BED6B2E" w14:textId="345C75F9" w:rsidR="0094673E" w:rsidRPr="005308F5" w:rsidRDefault="0094673E" w:rsidP="00B73B72">
    <w:pPr>
      <w:pStyle w:val="Footer"/>
      <w:jc w:val="left"/>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94673E" w14:paraId="51D57892" w14:textId="77777777" w:rsidTr="009724B1">
      <w:trPr>
        <w:trHeight w:val="561"/>
      </w:trPr>
      <w:tc>
        <w:tcPr>
          <w:tcW w:w="13183" w:type="dxa"/>
          <w:shd w:val="clear" w:color="auto" w:fill="auto"/>
          <w:vAlign w:val="center"/>
        </w:tcPr>
        <w:p w14:paraId="057F55E1" w14:textId="77777777" w:rsidR="0094673E" w:rsidRDefault="0094673E" w:rsidP="00583672">
          <w:pPr>
            <w:autoSpaceDE w:val="0"/>
            <w:autoSpaceDN w:val="0"/>
            <w:adjustRightInd w:val="0"/>
            <w:jc w:val="left"/>
            <w:rPr>
              <w:rFonts w:eastAsia="Arial" w:cs="Arial"/>
              <w:color w:val="000000" w:themeColor="text1"/>
              <w:spacing w:val="-1"/>
            </w:rPr>
          </w:pPr>
          <w:r>
            <w:rPr>
              <w:rFonts w:eastAsia="Arial" w:cs="Arial"/>
              <w:color w:val="000000" w:themeColor="text1"/>
              <w:spacing w:val="-1"/>
            </w:rPr>
            <w:t xml:space="preserve">The progress indicator displayed above is based on the status as follows: </w:t>
          </w:r>
        </w:p>
        <w:p w14:paraId="26D92546" w14:textId="010E4E3E" w:rsidR="0094673E" w:rsidRPr="00696949" w:rsidRDefault="0094673E" w:rsidP="00583672">
          <w:pPr>
            <w:pStyle w:val="Footer"/>
            <w:jc w:val="left"/>
            <w:rPr>
              <w:rFonts w:eastAsia="Arial"/>
              <w:noProof/>
              <w:color w:val="FFFFFF" w:themeColor="background1"/>
              <w:lang w:eastAsia="en-AU"/>
            </w:rPr>
          </w:pPr>
          <w:r>
            <w:rPr>
              <w:noProof/>
            </w:rPr>
            <mc:AlternateContent>
              <mc:Choice Requires="wps">
                <w:drawing>
                  <wp:anchor distT="0" distB="0" distL="114300" distR="114300" simplePos="0" relativeHeight="251687936" behindDoc="0" locked="0" layoutInCell="1" allowOverlap="1" wp14:anchorId="1CDC482A" wp14:editId="49C92A1B">
                    <wp:simplePos x="0" y="0"/>
                    <wp:positionH relativeFrom="column">
                      <wp:posOffset>2140585</wp:posOffset>
                    </wp:positionH>
                    <wp:positionV relativeFrom="paragraph">
                      <wp:posOffset>33655</wp:posOffset>
                    </wp:positionV>
                    <wp:extent cx="95250" cy="95250"/>
                    <wp:effectExtent l="0" t="0" r="19050" b="19050"/>
                    <wp:wrapNone/>
                    <wp:docPr id="148" name="Rectangle 148"/>
                    <wp:cNvGraphicFramePr/>
                    <a:graphic xmlns:a="http://schemas.openxmlformats.org/drawingml/2006/main">
                      <a:graphicData uri="http://schemas.microsoft.com/office/word/2010/wordprocessingShape">
                        <wps:wsp>
                          <wps:cNvSpPr/>
                          <wps:spPr>
                            <a:xfrm>
                              <a:off x="0" y="0"/>
                              <a:ext cx="95250" cy="952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3E7E7F" id="Rectangle 148" o:spid="_x0000_s1026" style="position:absolute;margin-left:168.55pt;margin-top:2.65pt;width:7.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" filled="f" strokecolor="black [3213]" strokeweight=".25pt"/>
                </w:pict>
              </mc:Fallback>
            </mc:AlternateContent>
          </w:r>
          <w:r>
            <w:rPr>
              <w:noProof/>
            </w:rPr>
            <mc:AlternateContent>
              <mc:Choice Requires="wps">
                <w:drawing>
                  <wp:anchor distT="0" distB="0" distL="114300" distR="114300" simplePos="0" relativeHeight="251686912" behindDoc="0" locked="0" layoutInCell="1" allowOverlap="1" wp14:anchorId="456131A7" wp14:editId="3CBA9BC0">
                    <wp:simplePos x="0" y="0"/>
                    <wp:positionH relativeFrom="column">
                      <wp:posOffset>1488440</wp:posOffset>
                    </wp:positionH>
                    <wp:positionV relativeFrom="paragraph">
                      <wp:posOffset>45085</wp:posOffset>
                    </wp:positionV>
                    <wp:extent cx="76200" cy="66675"/>
                    <wp:effectExtent l="0" t="0" r="19050" b="28575"/>
                    <wp:wrapNone/>
                    <wp:docPr id="149" name="Rectangle 149"/>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989435" id="Rectangle 149" o:spid="_x0000_s1026" style="position:absolute;margin-left:117.2pt;margin-top:3.55pt;width:6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" fillcolor="#c00000" strokecolor="#c00000" strokeweight="1pt"/>
                </w:pict>
              </mc:Fallback>
            </mc:AlternateContent>
          </w:r>
          <w:r>
            <w:rPr>
              <w:noProof/>
            </w:rPr>
            <mc:AlternateContent>
              <mc:Choice Requires="wps">
                <w:drawing>
                  <wp:anchor distT="0" distB="0" distL="114300" distR="114300" simplePos="0" relativeHeight="251685888" behindDoc="0" locked="0" layoutInCell="1" allowOverlap="1" wp14:anchorId="5DF5E48C" wp14:editId="3D4DB9DC">
                    <wp:simplePos x="0" y="0"/>
                    <wp:positionH relativeFrom="column">
                      <wp:posOffset>774065</wp:posOffset>
                    </wp:positionH>
                    <wp:positionV relativeFrom="paragraph">
                      <wp:posOffset>45085</wp:posOffset>
                    </wp:positionV>
                    <wp:extent cx="76200" cy="66675"/>
                    <wp:effectExtent l="0" t="0" r="19050" b="28575"/>
                    <wp:wrapNone/>
                    <wp:docPr id="150" name="Rectangle 150"/>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358788" id="Rectangle 150" o:spid="_x0000_s1026" style="position:absolute;margin-left:60.95pt;margin-top:3.55pt;width:6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" fillcolor="#ffc000" strokecolor="#ffc000" strokeweight="1pt"/>
                </w:pict>
              </mc:Fallback>
            </mc:AlternateContent>
          </w:r>
          <w:r>
            <w:rPr>
              <w:noProof/>
            </w:rPr>
            <mc:AlternateContent>
              <mc:Choice Requires="wps">
                <w:drawing>
                  <wp:anchor distT="0" distB="0" distL="114300" distR="114300" simplePos="0" relativeHeight="251684864" behindDoc="0" locked="0" layoutInCell="1" allowOverlap="1" wp14:anchorId="69DFEF15" wp14:editId="4EE3E161">
                    <wp:simplePos x="0" y="0"/>
                    <wp:positionH relativeFrom="column">
                      <wp:posOffset>3810</wp:posOffset>
                    </wp:positionH>
                    <wp:positionV relativeFrom="paragraph">
                      <wp:posOffset>48260</wp:posOffset>
                    </wp:positionV>
                    <wp:extent cx="76200" cy="66675"/>
                    <wp:effectExtent l="0" t="0" r="19050" b="28575"/>
                    <wp:wrapNone/>
                    <wp:docPr id="151" name="Rectangle 151"/>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8A2D7D" id="Rectangle 151" o:spid="_x0000_s1026" style="position:absolute;margin-left:.3pt;margin-top:3.8pt;width:6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" fillcolor="#00b050" strokecolor="#00b050" strokeweight="1pt"/>
                </w:pict>
              </mc:Fallback>
            </mc:AlternateContent>
          </w:r>
          <w:r>
            <w:rPr>
              <w:rFonts w:eastAsia="Arial" w:cs="Arial"/>
              <w:color w:val="000000" w:themeColor="text1"/>
              <w:spacing w:val="-1"/>
            </w:rPr>
            <w:t xml:space="preserve">    On Track        Monitor        At Risk        Deferred</w:t>
          </w:r>
        </w:p>
      </w:tc>
      <w:tc>
        <w:tcPr>
          <w:tcW w:w="2268" w:type="dxa"/>
          <w:shd w:val="clear" w:color="auto" w:fill="auto"/>
          <w:vAlign w:val="center"/>
        </w:tcPr>
        <w:p w14:paraId="7377B130" w14:textId="77777777" w:rsidR="0094673E" w:rsidRPr="00696949" w:rsidRDefault="0094673E" w:rsidP="00B73B72">
          <w:pPr>
            <w:pStyle w:val="Footer"/>
            <w:jc w:val="center"/>
            <w:rPr>
              <w:color w:val="FFFFFF" w:themeColor="background1"/>
            </w:rPr>
          </w:pPr>
        </w:p>
      </w:tc>
    </w:tr>
    <w:tr w:rsidR="0094673E" w14:paraId="33BBC1E0" w14:textId="77777777" w:rsidTr="009724B1">
      <w:trPr>
        <w:trHeight w:val="561"/>
      </w:trPr>
      <w:tc>
        <w:tcPr>
          <w:tcW w:w="13183" w:type="dxa"/>
          <w:shd w:val="clear" w:color="auto" w:fill="auto"/>
          <w:vAlign w:val="center"/>
        </w:tcPr>
        <w:p w14:paraId="1531C0D4" w14:textId="2C5F7BD2" w:rsidR="0094673E" w:rsidRPr="00696949" w:rsidRDefault="0094673E" w:rsidP="00B73B72">
          <w:pPr>
            <w:pStyle w:val="Footer"/>
            <w:jc w:val="left"/>
            <w:rPr>
              <w:color w:val="FFFFFF" w:themeColor="background1"/>
            </w:rPr>
          </w:pPr>
          <w:r w:rsidRPr="00696949">
            <w:rPr>
              <w:rFonts w:eastAsia="Arial"/>
              <w:noProof/>
              <w:color w:val="FFFFFF" w:themeColor="background1"/>
              <w:lang w:eastAsia="en-AU"/>
            </w:rPr>
            <mc:AlternateContent>
              <mc:Choice Requires="wps">
                <w:drawing>
                  <wp:anchor distT="0" distB="0" distL="114300" distR="114300" simplePos="0" relativeHeight="251658240" behindDoc="1" locked="0" layoutInCell="0" allowOverlap="1" wp14:anchorId="5A5405F6" wp14:editId="22E1EF1E">
                    <wp:simplePos x="0" y="0"/>
                    <wp:positionH relativeFrom="column">
                      <wp:posOffset>-73660</wp:posOffset>
                    </wp:positionH>
                    <wp:positionV relativeFrom="paragraph">
                      <wp:posOffset>-49530</wp:posOffset>
                    </wp:positionV>
                    <wp:extent cx="9919335" cy="345440"/>
                    <wp:effectExtent l="0" t="0" r="5715" b="0"/>
                    <wp:wrapNone/>
                    <wp:docPr id="66" name="Round Same Side Corner Rectangle 5"/>
                    <wp:cNvGraphicFramePr/>
                    <a:graphic xmlns:a="http://schemas.openxmlformats.org/drawingml/2006/main">
                      <a:graphicData uri="http://schemas.microsoft.com/office/word/2010/wordprocessingShape">
                        <wps:wsp>
                          <wps:cNvSpPr/>
                          <wps:spPr>
                            <a:xfrm rot="10800000">
                              <a:off x="0" y="0"/>
                              <a:ext cx="9919335" cy="345440"/>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EC7B" id="Round Same Side Corner Rectangle 5" o:spid="_x0000_s1026" style="position:absolute;margin-left:-5.8pt;margin-top:-3.9pt;width:781.05pt;height:27.2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933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" o:allowincell="f" path="m57574,l9861761,v31797,,57574,25777,57574,57574l9919335,345440r,l,345440r,l,57574c,25777,25777,,57574,xe" fillcolor="#3fa32a" stroked="f" strokeweight="1pt">
                    <v:stroke joinstyle="miter"/>
                    <v:path arrowok="t" o:connecttype="custom" o:connectlocs="57574,0;9861761,0;9919335,57574;9919335,345440;9919335,345440;0,345440;0,345440;0,57574;57574,0" o:connectangles="0,0,0,0,0,0,0,0,0"/>
                  </v:shape>
                </w:pict>
              </mc:Fallback>
            </mc:AlternateContent>
          </w:r>
          <w:r>
            <w:rPr>
              <w:rFonts w:eastAsia="Arial"/>
              <w:noProof/>
              <w:color w:val="FFFFFF" w:themeColor="background1"/>
              <w:lang w:eastAsia="en-AU"/>
            </w:rPr>
            <w:t xml:space="preserve">COVID-19 Recovery and Reactivation Plan Progress Report </w:t>
          </w:r>
        </w:p>
      </w:tc>
      <w:tc>
        <w:tcPr>
          <w:tcW w:w="2268" w:type="dxa"/>
          <w:shd w:val="clear" w:color="auto" w:fill="auto"/>
          <w:vAlign w:val="center"/>
        </w:tcPr>
        <w:p w14:paraId="30BF3E0A" w14:textId="77777777" w:rsidR="0094673E" w:rsidRPr="00696949" w:rsidRDefault="0094673E" w:rsidP="00B73B72">
          <w:pPr>
            <w:pStyle w:val="Footer"/>
            <w:jc w:val="center"/>
            <w:rPr>
              <w:color w:val="FFFFFF" w:themeColor="background1"/>
            </w:rPr>
          </w:pPr>
          <w:r w:rsidRPr="00696949">
            <w:rPr>
              <w:color w:val="FFFFFF" w:themeColor="background1"/>
            </w:rPr>
            <w:t xml:space="preserve">Page </w:t>
          </w:r>
          <w:r w:rsidRPr="00696949">
            <w:rPr>
              <w:rStyle w:val="PageNumber"/>
              <w:color w:val="FFFFFF" w:themeColor="background1"/>
            </w:rPr>
            <w:fldChar w:fldCharType="begin"/>
          </w:r>
          <w:r w:rsidRPr="00696949">
            <w:rPr>
              <w:rStyle w:val="PageNumber"/>
              <w:color w:val="FFFFFF" w:themeColor="background1"/>
            </w:rPr>
            <w:instrText xml:space="preserve"> PAGE </w:instrText>
          </w:r>
          <w:r w:rsidRPr="00696949">
            <w:rPr>
              <w:rStyle w:val="PageNumber"/>
              <w:color w:val="FFFFFF" w:themeColor="background1"/>
            </w:rPr>
            <w:fldChar w:fldCharType="separate"/>
          </w:r>
          <w:r>
            <w:rPr>
              <w:rStyle w:val="PageNumber"/>
              <w:color w:val="FFFFFF" w:themeColor="background1"/>
            </w:rPr>
            <w:t>6</w:t>
          </w:r>
          <w:r w:rsidRPr="00696949">
            <w:rPr>
              <w:rStyle w:val="PageNumber"/>
              <w:color w:val="FFFFFF" w:themeColor="background1"/>
            </w:rPr>
            <w:fldChar w:fldCharType="end"/>
          </w:r>
          <w:r w:rsidRPr="00696949">
            <w:rPr>
              <w:rStyle w:val="PageNumber"/>
              <w:color w:val="FFFFFF" w:themeColor="background1"/>
            </w:rPr>
            <w:t xml:space="preserve"> of </w:t>
          </w:r>
          <w:r w:rsidRPr="00696949">
            <w:rPr>
              <w:rStyle w:val="PageNumber"/>
              <w:color w:val="FFFFFF" w:themeColor="background1"/>
            </w:rPr>
            <w:fldChar w:fldCharType="begin"/>
          </w:r>
          <w:r w:rsidRPr="00696949">
            <w:rPr>
              <w:rStyle w:val="PageNumber"/>
              <w:color w:val="FFFFFF" w:themeColor="background1"/>
            </w:rPr>
            <w:instrText xml:space="preserve"> NUMPAGES \*Arabic </w:instrText>
          </w:r>
          <w:r w:rsidRPr="00696949">
            <w:rPr>
              <w:rStyle w:val="PageNumber"/>
              <w:color w:val="FFFFFF" w:themeColor="background1"/>
            </w:rPr>
            <w:fldChar w:fldCharType="separate"/>
          </w:r>
          <w:r>
            <w:rPr>
              <w:rStyle w:val="PageNumber"/>
              <w:color w:val="FFFFFF" w:themeColor="background1"/>
            </w:rPr>
            <w:t>105</w:t>
          </w:r>
          <w:r w:rsidRPr="00696949">
            <w:rPr>
              <w:rStyle w:val="PageNumber"/>
              <w:color w:val="FFFFFF" w:themeColor="background1"/>
            </w:rPr>
            <w:fldChar w:fldCharType="end"/>
          </w:r>
        </w:p>
      </w:tc>
    </w:tr>
  </w:tbl>
  <w:p w14:paraId="19F4F512" w14:textId="26397283" w:rsidR="0094673E" w:rsidRPr="005308F5" w:rsidRDefault="0094673E" w:rsidP="00B73B72">
    <w:pPr>
      <w:pStyle w:val="Footer"/>
      <w:jc w:val="lef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94673E" w14:paraId="768A6224" w14:textId="77777777" w:rsidTr="009724B1">
      <w:trPr>
        <w:trHeight w:val="561"/>
      </w:trPr>
      <w:tc>
        <w:tcPr>
          <w:tcW w:w="13183" w:type="dxa"/>
          <w:shd w:val="clear" w:color="auto" w:fill="auto"/>
          <w:vAlign w:val="center"/>
        </w:tcPr>
        <w:p w14:paraId="35E3EA74" w14:textId="77777777" w:rsidR="0094673E" w:rsidRDefault="0094673E" w:rsidP="00583672">
          <w:pPr>
            <w:autoSpaceDE w:val="0"/>
            <w:autoSpaceDN w:val="0"/>
            <w:adjustRightInd w:val="0"/>
            <w:jc w:val="left"/>
            <w:rPr>
              <w:rFonts w:eastAsia="Arial" w:cs="Arial"/>
              <w:color w:val="000000" w:themeColor="text1"/>
              <w:spacing w:val="-1"/>
            </w:rPr>
          </w:pPr>
          <w:r>
            <w:rPr>
              <w:rFonts w:eastAsia="Arial" w:cs="Arial"/>
              <w:color w:val="000000" w:themeColor="text1"/>
              <w:spacing w:val="-1"/>
            </w:rPr>
            <w:t xml:space="preserve">The progress indicator displayed above is based on the status as follows: </w:t>
          </w:r>
        </w:p>
        <w:p w14:paraId="2ABA71CE" w14:textId="03A622DC" w:rsidR="0094673E" w:rsidRPr="00696949" w:rsidRDefault="0094673E" w:rsidP="00583672">
          <w:pPr>
            <w:pStyle w:val="Footer"/>
            <w:jc w:val="left"/>
            <w:rPr>
              <w:rFonts w:eastAsia="Arial"/>
              <w:noProof/>
              <w:color w:val="FFFFFF" w:themeColor="background1"/>
              <w:lang w:eastAsia="en-AU"/>
            </w:rPr>
          </w:pPr>
          <w:r>
            <w:rPr>
              <w:noProof/>
            </w:rPr>
            <mc:AlternateContent>
              <mc:Choice Requires="wps">
                <w:drawing>
                  <wp:anchor distT="0" distB="0" distL="114300" distR="114300" simplePos="0" relativeHeight="251693056" behindDoc="0" locked="0" layoutInCell="1" allowOverlap="1" wp14:anchorId="179406AD" wp14:editId="24D0C988">
                    <wp:simplePos x="0" y="0"/>
                    <wp:positionH relativeFrom="column">
                      <wp:posOffset>2140585</wp:posOffset>
                    </wp:positionH>
                    <wp:positionV relativeFrom="paragraph">
                      <wp:posOffset>33655</wp:posOffset>
                    </wp:positionV>
                    <wp:extent cx="95250" cy="95250"/>
                    <wp:effectExtent l="0" t="0" r="19050" b="19050"/>
                    <wp:wrapNone/>
                    <wp:docPr id="152" name="Rectangle 152"/>
                    <wp:cNvGraphicFramePr/>
                    <a:graphic xmlns:a="http://schemas.openxmlformats.org/drawingml/2006/main">
                      <a:graphicData uri="http://schemas.microsoft.com/office/word/2010/wordprocessingShape">
                        <wps:wsp>
                          <wps:cNvSpPr/>
                          <wps:spPr>
                            <a:xfrm>
                              <a:off x="0" y="0"/>
                              <a:ext cx="95250" cy="952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F193DB" id="Rectangle 152" o:spid="_x0000_s1026" style="position:absolute;margin-left:168.55pt;margin-top:2.65pt;width:7.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" filled="f" strokecolor="black [3213]" strokeweight=".25pt"/>
                </w:pict>
              </mc:Fallback>
            </mc:AlternateContent>
          </w:r>
          <w:r>
            <w:rPr>
              <w:noProof/>
            </w:rPr>
            <mc:AlternateContent>
              <mc:Choice Requires="wps">
                <w:drawing>
                  <wp:anchor distT="0" distB="0" distL="114300" distR="114300" simplePos="0" relativeHeight="251692032" behindDoc="0" locked="0" layoutInCell="1" allowOverlap="1" wp14:anchorId="78D02019" wp14:editId="636C5A0A">
                    <wp:simplePos x="0" y="0"/>
                    <wp:positionH relativeFrom="column">
                      <wp:posOffset>1488440</wp:posOffset>
                    </wp:positionH>
                    <wp:positionV relativeFrom="paragraph">
                      <wp:posOffset>45085</wp:posOffset>
                    </wp:positionV>
                    <wp:extent cx="76200" cy="66675"/>
                    <wp:effectExtent l="0" t="0" r="19050" b="28575"/>
                    <wp:wrapNone/>
                    <wp:docPr id="153" name="Rectangle 153"/>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921295" id="Rectangle 153" o:spid="_x0000_s1026" style="position:absolute;margin-left:117.2pt;margin-top:3.55pt;width:6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" fillcolor="#c00000" strokecolor="#c00000" strokeweight="1pt"/>
                </w:pict>
              </mc:Fallback>
            </mc:AlternateContent>
          </w:r>
          <w:r>
            <w:rPr>
              <w:noProof/>
            </w:rPr>
            <mc:AlternateContent>
              <mc:Choice Requires="wps">
                <w:drawing>
                  <wp:anchor distT="0" distB="0" distL="114300" distR="114300" simplePos="0" relativeHeight="251691008" behindDoc="0" locked="0" layoutInCell="1" allowOverlap="1" wp14:anchorId="4EC70E52" wp14:editId="457D2DB7">
                    <wp:simplePos x="0" y="0"/>
                    <wp:positionH relativeFrom="column">
                      <wp:posOffset>774065</wp:posOffset>
                    </wp:positionH>
                    <wp:positionV relativeFrom="paragraph">
                      <wp:posOffset>45085</wp:posOffset>
                    </wp:positionV>
                    <wp:extent cx="76200" cy="66675"/>
                    <wp:effectExtent l="0" t="0" r="19050" b="28575"/>
                    <wp:wrapNone/>
                    <wp:docPr id="154" name="Rectangle 154"/>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7CAA58" id="Rectangle 154" o:spid="_x0000_s1026" style="position:absolute;margin-left:60.95pt;margin-top:3.55pt;width:6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" fillcolor="#ffc000" strokecolor="#ffc000" strokeweight="1pt"/>
                </w:pict>
              </mc:Fallback>
            </mc:AlternateContent>
          </w:r>
          <w:r>
            <w:rPr>
              <w:noProof/>
            </w:rPr>
            <mc:AlternateContent>
              <mc:Choice Requires="wps">
                <w:drawing>
                  <wp:anchor distT="0" distB="0" distL="114300" distR="114300" simplePos="0" relativeHeight="251689984" behindDoc="0" locked="0" layoutInCell="1" allowOverlap="1" wp14:anchorId="6E4F9BB8" wp14:editId="7F15E4AA">
                    <wp:simplePos x="0" y="0"/>
                    <wp:positionH relativeFrom="column">
                      <wp:posOffset>3810</wp:posOffset>
                    </wp:positionH>
                    <wp:positionV relativeFrom="paragraph">
                      <wp:posOffset>48260</wp:posOffset>
                    </wp:positionV>
                    <wp:extent cx="76200" cy="66675"/>
                    <wp:effectExtent l="0" t="0" r="19050" b="28575"/>
                    <wp:wrapNone/>
                    <wp:docPr id="155" name="Rectangle 155"/>
                    <wp:cNvGraphicFramePr/>
                    <a:graphic xmlns:a="http://schemas.openxmlformats.org/drawingml/2006/main">
                      <a:graphicData uri="http://schemas.microsoft.com/office/word/2010/wordprocessingShape">
                        <wps:wsp>
                          <wps:cNvSpPr/>
                          <wps:spPr>
                            <a:xfrm>
                              <a:off x="0" y="0"/>
                              <a:ext cx="76200" cy="666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F6A66C" id="Rectangle 155" o:spid="_x0000_s1026" style="position:absolute;margin-left:.3pt;margin-top:3.8pt;width:6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" fillcolor="#00b050" strokecolor="#00b050" strokeweight="1pt"/>
                </w:pict>
              </mc:Fallback>
            </mc:AlternateContent>
          </w:r>
          <w:r>
            <w:rPr>
              <w:rFonts w:eastAsia="Arial" w:cs="Arial"/>
              <w:color w:val="000000" w:themeColor="text1"/>
              <w:spacing w:val="-1"/>
            </w:rPr>
            <w:t xml:space="preserve">    On Track        Monitor        At Risk        Deferred</w:t>
          </w:r>
        </w:p>
      </w:tc>
      <w:tc>
        <w:tcPr>
          <w:tcW w:w="2268" w:type="dxa"/>
          <w:shd w:val="clear" w:color="auto" w:fill="auto"/>
          <w:vAlign w:val="center"/>
        </w:tcPr>
        <w:p w14:paraId="4DACBAE3" w14:textId="77777777" w:rsidR="0094673E" w:rsidRPr="00696949" w:rsidRDefault="0094673E" w:rsidP="00B73B72">
          <w:pPr>
            <w:pStyle w:val="Footer"/>
            <w:jc w:val="center"/>
            <w:rPr>
              <w:color w:val="FFFFFF" w:themeColor="background1"/>
            </w:rPr>
          </w:pPr>
        </w:p>
      </w:tc>
    </w:tr>
    <w:tr w:rsidR="0094673E" w14:paraId="5BF7D703" w14:textId="77777777" w:rsidTr="009724B1">
      <w:trPr>
        <w:trHeight w:val="561"/>
      </w:trPr>
      <w:tc>
        <w:tcPr>
          <w:tcW w:w="13183" w:type="dxa"/>
          <w:shd w:val="clear" w:color="auto" w:fill="auto"/>
          <w:vAlign w:val="center"/>
        </w:tcPr>
        <w:p w14:paraId="7EA25A03" w14:textId="72BCA908" w:rsidR="0094673E" w:rsidRPr="00696949" w:rsidRDefault="0094673E" w:rsidP="00B73B72">
          <w:pPr>
            <w:pStyle w:val="Footer"/>
            <w:jc w:val="left"/>
            <w:rPr>
              <w:color w:val="FFFFFF" w:themeColor="background1"/>
            </w:rPr>
          </w:pPr>
          <w:r w:rsidRPr="00696949">
            <w:rPr>
              <w:rFonts w:eastAsia="Arial"/>
              <w:noProof/>
              <w:color w:val="FFFFFF" w:themeColor="background1"/>
              <w:lang w:eastAsia="en-AU"/>
            </w:rPr>
            <mc:AlternateContent>
              <mc:Choice Requires="wps">
                <w:drawing>
                  <wp:anchor distT="0" distB="0" distL="114300" distR="114300" simplePos="0" relativeHeight="251663360" behindDoc="1" locked="0" layoutInCell="0" allowOverlap="1" wp14:anchorId="103E64DB" wp14:editId="51D1EDD4">
                    <wp:simplePos x="0" y="0"/>
                    <wp:positionH relativeFrom="margin">
                      <wp:posOffset>-41910</wp:posOffset>
                    </wp:positionH>
                    <wp:positionV relativeFrom="paragraph">
                      <wp:posOffset>-69850</wp:posOffset>
                    </wp:positionV>
                    <wp:extent cx="9919335" cy="365760"/>
                    <wp:effectExtent l="0" t="0" r="5715" b="0"/>
                    <wp:wrapNone/>
                    <wp:docPr id="83" name="Round Same Side Corner Rectangle 5"/>
                    <wp:cNvGraphicFramePr/>
                    <a:graphic xmlns:a="http://schemas.openxmlformats.org/drawingml/2006/main">
                      <a:graphicData uri="http://schemas.microsoft.com/office/word/2010/wordprocessingShape">
                        <wps:wsp>
                          <wps:cNvSpPr/>
                          <wps:spPr>
                            <a:xfrm rot="10800000">
                              <a:off x="0" y="0"/>
                              <a:ext cx="9919335" cy="365760"/>
                            </a:xfrm>
                            <a:prstGeom prst="round2Same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12E73" id="Round Same Side Corner Rectangle 5" o:spid="_x0000_s1026" style="position:absolute;margin-left:-3.3pt;margin-top:-5.5pt;width:781.05pt;height:28.8pt;rotation:18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91933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" o:allowincell="f" path="m60961,l9858374,v33668,,60961,27293,60961,60961l9919335,365760r,l,365760r,l,60961c,27293,27293,,60961,xe" fillcolor="#c00000" stroked="f" strokeweight="1pt">
                    <v:stroke joinstyle="miter"/>
                    <v:path arrowok="t" o:connecttype="custom" o:connectlocs="60961,0;9858374,0;9919335,60961;9919335,365760;9919335,365760;0,365760;0,365760;0,60961;60961,0" o:connectangles="0,0,0,0,0,0,0,0,0"/>
                    <w10:wrap anchorx="margin"/>
                  </v:shape>
                </w:pict>
              </mc:Fallback>
            </mc:AlternateContent>
          </w:r>
          <w:r>
            <w:rPr>
              <w:rFonts w:eastAsia="Arial"/>
              <w:noProof/>
              <w:color w:val="FFFFFF" w:themeColor="background1"/>
              <w:lang w:eastAsia="en-AU"/>
            </w:rPr>
            <w:t xml:space="preserve">COVID-19 Recovery and Reactivation Plan Progress Report </w:t>
          </w:r>
        </w:p>
      </w:tc>
      <w:tc>
        <w:tcPr>
          <w:tcW w:w="2268" w:type="dxa"/>
          <w:shd w:val="clear" w:color="auto" w:fill="auto"/>
          <w:vAlign w:val="center"/>
        </w:tcPr>
        <w:p w14:paraId="356417F5" w14:textId="77777777" w:rsidR="0094673E" w:rsidRPr="00696949" w:rsidRDefault="0094673E" w:rsidP="00B73B72">
          <w:pPr>
            <w:pStyle w:val="Footer"/>
            <w:jc w:val="center"/>
            <w:rPr>
              <w:color w:val="FFFFFF" w:themeColor="background1"/>
            </w:rPr>
          </w:pPr>
          <w:r w:rsidRPr="00696949">
            <w:rPr>
              <w:color w:val="FFFFFF" w:themeColor="background1"/>
            </w:rPr>
            <w:t xml:space="preserve">Page </w:t>
          </w:r>
          <w:r w:rsidRPr="00696949">
            <w:rPr>
              <w:rStyle w:val="PageNumber"/>
              <w:color w:val="FFFFFF" w:themeColor="background1"/>
            </w:rPr>
            <w:fldChar w:fldCharType="begin"/>
          </w:r>
          <w:r w:rsidRPr="00696949">
            <w:rPr>
              <w:rStyle w:val="PageNumber"/>
              <w:color w:val="FFFFFF" w:themeColor="background1"/>
            </w:rPr>
            <w:instrText xml:space="preserve"> PAGE </w:instrText>
          </w:r>
          <w:r w:rsidRPr="00696949">
            <w:rPr>
              <w:rStyle w:val="PageNumber"/>
              <w:color w:val="FFFFFF" w:themeColor="background1"/>
            </w:rPr>
            <w:fldChar w:fldCharType="separate"/>
          </w:r>
          <w:r>
            <w:rPr>
              <w:rStyle w:val="PageNumber"/>
              <w:color w:val="FFFFFF" w:themeColor="background1"/>
            </w:rPr>
            <w:t>2</w:t>
          </w:r>
          <w:r w:rsidRPr="00696949">
            <w:rPr>
              <w:rStyle w:val="PageNumber"/>
              <w:color w:val="FFFFFF" w:themeColor="background1"/>
            </w:rPr>
            <w:fldChar w:fldCharType="end"/>
          </w:r>
          <w:r w:rsidRPr="00696949">
            <w:rPr>
              <w:rStyle w:val="PageNumber"/>
              <w:color w:val="FFFFFF" w:themeColor="background1"/>
            </w:rPr>
            <w:t xml:space="preserve"> of </w:t>
          </w:r>
          <w:r w:rsidRPr="00696949">
            <w:rPr>
              <w:rStyle w:val="PageNumber"/>
              <w:color w:val="FFFFFF" w:themeColor="background1"/>
            </w:rPr>
            <w:fldChar w:fldCharType="begin"/>
          </w:r>
          <w:r w:rsidRPr="00696949">
            <w:rPr>
              <w:rStyle w:val="PageNumber"/>
              <w:color w:val="FFFFFF" w:themeColor="background1"/>
            </w:rPr>
            <w:instrText xml:space="preserve"> NUMPAGES \*Arabic </w:instrText>
          </w:r>
          <w:r w:rsidRPr="00696949">
            <w:rPr>
              <w:rStyle w:val="PageNumber"/>
              <w:color w:val="FFFFFF" w:themeColor="background1"/>
            </w:rPr>
            <w:fldChar w:fldCharType="separate"/>
          </w:r>
          <w:r>
            <w:rPr>
              <w:rStyle w:val="PageNumber"/>
              <w:color w:val="FFFFFF" w:themeColor="background1"/>
            </w:rPr>
            <w:t>113</w:t>
          </w:r>
          <w:r w:rsidRPr="00696949">
            <w:rPr>
              <w:rStyle w:val="PageNumber"/>
              <w:color w:val="FFFFFF" w:themeColor="background1"/>
            </w:rPr>
            <w:fldChar w:fldCharType="end"/>
          </w:r>
        </w:p>
      </w:tc>
    </w:tr>
  </w:tbl>
  <w:p w14:paraId="4E007318" w14:textId="63DDAB54" w:rsidR="0094673E" w:rsidRPr="005308F5" w:rsidRDefault="0094673E" w:rsidP="00B73B72">
    <w:pPr>
      <w:pStyle w:val="Footer"/>
      <w:jc w:val="lef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E1A19" w14:textId="77777777" w:rsidR="0094673E" w:rsidRDefault="0094673E">
      <w:r>
        <w:separator/>
      </w:r>
    </w:p>
  </w:footnote>
  <w:footnote w:type="continuationSeparator" w:id="0">
    <w:p w14:paraId="2347EEA8" w14:textId="77777777" w:rsidR="0094673E" w:rsidRDefault="00946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B42F" w14:textId="77777777" w:rsidR="0094673E" w:rsidRDefault="0094673E">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961FC" w14:textId="77777777" w:rsidR="0094673E" w:rsidRDefault="0094673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2175"/>
    </w:tblGrid>
    <w:tr w:rsidR="0094673E" w14:paraId="30C6C85A" w14:textId="77777777" w:rsidTr="00B73B72">
      <w:tc>
        <w:tcPr>
          <w:tcW w:w="2410" w:type="dxa"/>
          <w:vMerge w:val="restart"/>
          <w:vAlign w:val="bottom"/>
        </w:tcPr>
        <w:p w14:paraId="01A8213B" w14:textId="77777777" w:rsidR="0094673E" w:rsidRDefault="0094673E" w:rsidP="00B73B72">
          <w:pPr>
            <w:pStyle w:val="Header"/>
            <w:jc w:val="left"/>
            <w:rPr>
              <w:rFonts w:eastAsia="Arial"/>
            </w:rPr>
          </w:pPr>
          <w:r>
            <w:rPr>
              <w:rFonts w:eastAsia="Arial"/>
              <w:noProof/>
              <w:lang w:eastAsia="en-AU"/>
            </w:rPr>
            <w:drawing>
              <wp:inline distT="0" distB="0" distL="0" distR="0" wp14:anchorId="18D75AFD" wp14:editId="18CA5DB3">
                <wp:extent cx="1940350" cy="787981"/>
                <wp:effectExtent l="0" t="0" r="3175" b="0"/>
                <wp:docPr id="57" name="Picture 57" descr="H:\Community Plans\Hume Horizons\Iconography\Theme 1 - Icon an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Plans\Hume Horizons\Iconography\Theme 1 - Icon and 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001" cy="788245"/>
                        </a:xfrm>
                        <a:prstGeom prst="rect">
                          <a:avLst/>
                        </a:prstGeom>
                        <a:noFill/>
                        <a:ln>
                          <a:noFill/>
                        </a:ln>
                      </pic:spPr>
                    </pic:pic>
                  </a:graphicData>
                </a:graphic>
              </wp:inline>
            </w:drawing>
          </w:r>
        </w:p>
      </w:tc>
      <w:tc>
        <w:tcPr>
          <w:tcW w:w="13041" w:type="dxa"/>
        </w:tcPr>
        <w:p w14:paraId="2A0F8750" w14:textId="77777777" w:rsidR="0094673E" w:rsidRPr="005308F5" w:rsidRDefault="0094673E" w:rsidP="00B73B72">
          <w:pPr>
            <w:pStyle w:val="Header"/>
            <w:tabs>
              <w:tab w:val="clear" w:pos="4153"/>
              <w:tab w:val="clear" w:pos="8306"/>
            </w:tabs>
            <w:rPr>
              <w:rFonts w:eastAsia="Arial"/>
              <w:b/>
              <w:color w:val="FFFFFF" w:themeColor="background1"/>
            </w:rPr>
          </w:pPr>
          <w:r w:rsidRPr="005308F5">
            <w:rPr>
              <w:rFonts w:eastAsia="Arial"/>
              <w:b/>
              <w:color w:val="FFFFFF" w:themeColor="background1"/>
              <w:sz w:val="32"/>
            </w:rPr>
            <w:t>A WELL EDUCATED AND EMPLOYED COMMUNITY</w:t>
          </w:r>
        </w:p>
      </w:tc>
    </w:tr>
    <w:tr w:rsidR="0094673E" w14:paraId="6A82C625" w14:textId="77777777" w:rsidTr="00B73B72">
      <w:tc>
        <w:tcPr>
          <w:tcW w:w="2410" w:type="dxa"/>
          <w:vMerge/>
        </w:tcPr>
        <w:p w14:paraId="55010431" w14:textId="77777777" w:rsidR="0094673E" w:rsidRDefault="0094673E" w:rsidP="00B73B72">
          <w:pPr>
            <w:pStyle w:val="Header"/>
            <w:rPr>
              <w:rFonts w:eastAsia="Arial"/>
            </w:rPr>
          </w:pPr>
        </w:p>
      </w:tc>
      <w:tc>
        <w:tcPr>
          <w:tcW w:w="13041" w:type="dxa"/>
          <w:vAlign w:val="center"/>
        </w:tcPr>
        <w:p w14:paraId="230AA5AE" w14:textId="77777777" w:rsidR="0094673E" w:rsidRPr="005308F5" w:rsidRDefault="0094673E" w:rsidP="00B73B72">
          <w:pPr>
            <w:pStyle w:val="Header"/>
            <w:jc w:val="left"/>
            <w:rPr>
              <w:rFonts w:eastAsia="Arial"/>
              <w:color w:val="FFFFFF" w:themeColor="background1"/>
            </w:rPr>
          </w:pPr>
          <w:r w:rsidRPr="00696949">
            <w:rPr>
              <w:rFonts w:eastAsia="Arial"/>
              <w:color w:val="FFFFFF" w:themeColor="background1"/>
            </w:rPr>
            <w:t>Strategic Objective 1.</w:t>
          </w:r>
          <w:r>
            <w:rPr>
              <w:rFonts w:eastAsia="Arial"/>
              <w:color w:val="FFFFFF" w:themeColor="background1"/>
            </w:rPr>
            <w:t>1</w:t>
          </w:r>
          <w:r w:rsidRPr="00696949">
            <w:rPr>
              <w:rFonts w:eastAsia="Arial"/>
              <w:color w:val="FFFFFF" w:themeColor="background1"/>
            </w:rPr>
            <w:t xml:space="preserve">: </w:t>
          </w:r>
          <w:r w:rsidRPr="000772DD">
            <w:rPr>
              <w:rFonts w:eastAsia="Arial"/>
              <w:color w:val="FFFFFF" w:themeColor="background1"/>
            </w:rPr>
            <w:t>Support and enhance skill development and educational opportunities to reduce disadvantage, improve employment prospects and quality of life</w:t>
          </w:r>
        </w:p>
      </w:tc>
    </w:tr>
  </w:tbl>
  <w:p w14:paraId="35F873A6" w14:textId="77777777" w:rsidR="0094673E" w:rsidRPr="00BC7A14" w:rsidRDefault="0094673E" w:rsidP="00B73B72">
    <w:pPr>
      <w:pStyle w:val="Header"/>
      <w:rPr>
        <w:rFonts w:eastAsia="Arial"/>
      </w:rPr>
    </w:pPr>
    <w:r>
      <w:rPr>
        <w:rFonts w:eastAsia="Arial"/>
        <w:noProof/>
        <w:lang w:eastAsia="en-AU"/>
      </w:rPr>
      <mc:AlternateContent>
        <mc:Choice Requires="wps">
          <w:drawing>
            <wp:anchor distT="0" distB="0" distL="114300" distR="114300" simplePos="0" relativeHeight="251652096" behindDoc="1" locked="0" layoutInCell="0" allowOverlap="1" wp14:anchorId="267961F0" wp14:editId="19AEF9B9">
              <wp:simplePos x="0" y="0"/>
              <wp:positionH relativeFrom="column">
                <wp:posOffset>-302260</wp:posOffset>
              </wp:positionH>
              <wp:positionV relativeFrom="paragraph">
                <wp:posOffset>-843280</wp:posOffset>
              </wp:positionV>
              <wp:extent cx="9842500" cy="820420"/>
              <wp:effectExtent l="0" t="0" r="6350" b="0"/>
              <wp:wrapNone/>
              <wp:docPr id="50" name="Round Same Side Corner Rectangle 3"/>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A592" id="Round Same Side Corner Rectangle 3" o:spid="_x0000_s1026" style="position:absolute;margin-left:-23.8pt;margin-top:-66.4pt;width:775pt;height:6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" o:allowincell="f" path="m136739,l9705761,v75519,,136739,61220,136739,136739l9842500,820420r,l,820420r,l,136739c,61220,61220,,136739,xe" fillcolor="#db5810" stroked="f" strokeweight="1pt">
              <v:stroke joinstyle="miter"/>
              <v:path arrowok="t" o:connecttype="custom" o:connectlocs="136739,0;9705761,0;9842500,136739;9842500,820420;9842500,820420;0,820420;0,820420;0,136739;136739,0" o:connectangles="0,0,0,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94673E" w14:paraId="105740EE" w14:textId="77777777" w:rsidTr="00B73B72">
      <w:tc>
        <w:tcPr>
          <w:tcW w:w="2410" w:type="dxa"/>
          <w:vMerge w:val="restart"/>
          <w:vAlign w:val="bottom"/>
        </w:tcPr>
        <w:p w14:paraId="3193FD92" w14:textId="77777777" w:rsidR="0094673E" w:rsidRDefault="0094673E" w:rsidP="00B73B72">
          <w:pPr>
            <w:pStyle w:val="Header"/>
            <w:jc w:val="left"/>
            <w:rPr>
              <w:rFonts w:eastAsia="Arial"/>
            </w:rPr>
          </w:pPr>
          <w:r>
            <w:rPr>
              <w:rFonts w:eastAsia="Arial"/>
              <w:noProof/>
              <w:lang w:eastAsia="en-AU"/>
            </w:rPr>
            <w:drawing>
              <wp:inline distT="0" distB="0" distL="0" distR="0" wp14:anchorId="7F8A12C9" wp14:editId="6EFF966A">
                <wp:extent cx="1801372" cy="789434"/>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1573A395" w14:textId="77777777" w:rsidR="0094673E" w:rsidRPr="005308F5" w:rsidRDefault="0094673E" w:rsidP="00B73B72">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94673E" w14:paraId="14C942EB" w14:textId="77777777" w:rsidTr="00B73B72">
      <w:tc>
        <w:tcPr>
          <w:tcW w:w="2410" w:type="dxa"/>
          <w:vMerge/>
        </w:tcPr>
        <w:p w14:paraId="7E62ADF8" w14:textId="77777777" w:rsidR="0094673E" w:rsidRDefault="0094673E" w:rsidP="00B73B72">
          <w:pPr>
            <w:pStyle w:val="Header"/>
            <w:rPr>
              <w:rFonts w:eastAsia="Arial"/>
            </w:rPr>
          </w:pPr>
        </w:p>
      </w:tc>
      <w:tc>
        <w:tcPr>
          <w:tcW w:w="13041" w:type="dxa"/>
          <w:vAlign w:val="center"/>
        </w:tcPr>
        <w:p w14:paraId="2AB8F62F" w14:textId="77777777" w:rsidR="0094673E" w:rsidRPr="005308F5" w:rsidRDefault="0094673E" w:rsidP="00B73B72">
          <w:pPr>
            <w:pStyle w:val="Header"/>
            <w:jc w:val="left"/>
            <w:rPr>
              <w:rFonts w:eastAsia="Arial"/>
              <w:color w:val="FFFFFF" w:themeColor="background1"/>
            </w:rPr>
          </w:pPr>
          <w:r w:rsidRPr="00E66DF1">
            <w:rPr>
              <w:rFonts w:eastAsia="Arial"/>
              <w:color w:val="FFFFFF" w:themeColor="background1"/>
            </w:rPr>
            <w:t>Strategic Objective 2.1: Foster a community which is active and healthy</w:t>
          </w:r>
        </w:p>
      </w:tc>
    </w:tr>
  </w:tbl>
  <w:p w14:paraId="0818DCAF" w14:textId="77777777" w:rsidR="0094673E" w:rsidRPr="00BC7A14" w:rsidRDefault="0094673E" w:rsidP="00B73B72">
    <w:pPr>
      <w:pStyle w:val="Header"/>
      <w:rPr>
        <w:rFonts w:eastAsia="Arial"/>
      </w:rPr>
    </w:pPr>
    <w:r>
      <w:rPr>
        <w:rFonts w:eastAsia="Arial"/>
        <w:noProof/>
        <w:lang w:eastAsia="en-AU"/>
      </w:rPr>
      <mc:AlternateContent>
        <mc:Choice Requires="wps">
          <w:drawing>
            <wp:anchor distT="0" distB="0" distL="114300" distR="114300" simplePos="0" relativeHeight="251655168" behindDoc="1" locked="0" layoutInCell="0" allowOverlap="1" wp14:anchorId="5E3A41D7" wp14:editId="7BFCAD25">
              <wp:simplePos x="0" y="0"/>
              <wp:positionH relativeFrom="column">
                <wp:posOffset>-317500</wp:posOffset>
              </wp:positionH>
              <wp:positionV relativeFrom="paragraph">
                <wp:posOffset>-807085</wp:posOffset>
              </wp:positionV>
              <wp:extent cx="9842500" cy="820420"/>
              <wp:effectExtent l="0" t="0" r="6350" b="0"/>
              <wp:wrapNone/>
              <wp:docPr id="41" name="Round Same Side Corner Rectangle 53"/>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C0CD" id="Round Same Side Corner Rectangle 53" o:spid="_x0000_s1026" style="position:absolute;margin-left:-25pt;margin-top:-63.55pt;width:775pt;height:6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" o:allowincell="f" path="m136739,l9705761,v75519,,136739,61220,136739,136739l9842500,820420r,l,820420r,l,136739c,61220,61220,,136739,xe" fillcolor="#0095d4" stroked="f" strokeweight="1pt">
              <v:stroke joinstyle="miter"/>
              <v:path arrowok="t" o:connecttype="custom" o:connectlocs="136739,0;9705761,0;9842500,136739;9842500,820420;9842500,820420;0,820420;0,820420;0,136739;136739,0" o:connectangles="0,0,0,0,0,0,0,0,0"/>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94673E" w14:paraId="286C4B51" w14:textId="77777777" w:rsidTr="00B73B72">
      <w:tc>
        <w:tcPr>
          <w:tcW w:w="2410" w:type="dxa"/>
          <w:vMerge w:val="restart"/>
          <w:vAlign w:val="center"/>
        </w:tcPr>
        <w:p w14:paraId="39DDC1A4" w14:textId="77777777" w:rsidR="0094673E" w:rsidRDefault="0094673E" w:rsidP="00B73B72">
          <w:pPr>
            <w:pStyle w:val="Header"/>
            <w:jc w:val="left"/>
            <w:rPr>
              <w:rFonts w:eastAsia="Arial"/>
            </w:rPr>
          </w:pPr>
          <w:r>
            <w:rPr>
              <w:rFonts w:eastAsia="Arial"/>
              <w:noProof/>
              <w:lang w:eastAsia="en-AU"/>
            </w:rPr>
            <w:drawing>
              <wp:inline distT="0" distB="0" distL="0" distR="0" wp14:anchorId="15C99F47" wp14:editId="72F0358A">
                <wp:extent cx="1853188" cy="755906"/>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0B5A75F7" w14:textId="77777777" w:rsidR="0094673E" w:rsidRPr="005308F5" w:rsidRDefault="0094673E" w:rsidP="00B73B72">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94673E" w14:paraId="44E6A057" w14:textId="77777777" w:rsidTr="00B73B72">
      <w:trPr>
        <w:trHeight w:val="906"/>
      </w:trPr>
      <w:tc>
        <w:tcPr>
          <w:tcW w:w="2410" w:type="dxa"/>
          <w:vMerge/>
        </w:tcPr>
        <w:p w14:paraId="5D9219F2" w14:textId="77777777" w:rsidR="0094673E" w:rsidRDefault="0094673E" w:rsidP="00B73B72">
          <w:pPr>
            <w:pStyle w:val="Header"/>
            <w:rPr>
              <w:rFonts w:eastAsia="Arial"/>
            </w:rPr>
          </w:pPr>
        </w:p>
      </w:tc>
      <w:tc>
        <w:tcPr>
          <w:tcW w:w="13041" w:type="dxa"/>
          <w:vAlign w:val="center"/>
        </w:tcPr>
        <w:p w14:paraId="48FA499B" w14:textId="29212C3B" w:rsidR="0094673E" w:rsidRPr="005308F5" w:rsidRDefault="0094673E" w:rsidP="00B73B72">
          <w:pPr>
            <w:pStyle w:val="Header"/>
            <w:jc w:val="left"/>
            <w:rPr>
              <w:rFonts w:eastAsia="Arial"/>
              <w:color w:val="FFFFFF" w:themeColor="background1"/>
            </w:rPr>
          </w:pPr>
          <w:r w:rsidRPr="00600CF2">
            <w:rPr>
              <w:rFonts w:eastAsia="Arial"/>
              <w:color w:val="FFFFFF" w:themeColor="background1"/>
            </w:rPr>
            <w:t>Strategic Objective 3.1 Foster socially connected and supported communities.</w:t>
          </w:r>
        </w:p>
      </w:tc>
    </w:tr>
  </w:tbl>
  <w:p w14:paraId="5EA20C0F" w14:textId="77777777" w:rsidR="0094673E" w:rsidRPr="00BC7A14" w:rsidRDefault="0094673E" w:rsidP="00B73B72">
    <w:pPr>
      <w:pStyle w:val="Header"/>
      <w:rPr>
        <w:rFonts w:eastAsia="Arial"/>
      </w:rPr>
    </w:pPr>
    <w:r>
      <w:rPr>
        <w:rFonts w:eastAsia="Arial"/>
        <w:noProof/>
        <w:lang w:eastAsia="en-AU"/>
      </w:rPr>
      <mc:AlternateContent>
        <mc:Choice Requires="wps">
          <w:drawing>
            <wp:anchor distT="0" distB="0" distL="114300" distR="114300" simplePos="0" relativeHeight="251661312" behindDoc="1" locked="0" layoutInCell="0" allowOverlap="1" wp14:anchorId="0442EBAB" wp14:editId="1657AE67">
              <wp:simplePos x="0" y="0"/>
              <wp:positionH relativeFrom="column">
                <wp:posOffset>-317500</wp:posOffset>
              </wp:positionH>
              <wp:positionV relativeFrom="paragraph">
                <wp:posOffset>-823595</wp:posOffset>
              </wp:positionV>
              <wp:extent cx="9842500" cy="820420"/>
              <wp:effectExtent l="0" t="0" r="6350" b="0"/>
              <wp:wrapNone/>
              <wp:docPr id="79" name="Round Same Side Corner Rectangle 30"/>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98B9" id="Round Same Side Corner Rectangle 30" o:spid="_x0000_s1026" style="position:absolute;margin-left:-25pt;margin-top:-64.85pt;width:775pt;height:6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" o:allowincell="f" path="m136739,l9705761,v75519,,136739,61220,136739,136739l9842500,820420r,l,820420r,l,136739c,61220,61220,,136739,xe" fillcolor="#d00069" stroked="f" strokeweight="1pt">
              <v:stroke joinstyle="miter"/>
              <v:path arrowok="t" o:connecttype="custom" o:connectlocs="136739,0;9705761,0;9842500,136739;9842500,820420;9842500,820420;0,820420;0,820420;0,136739;136739,0" o:connectangles="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94673E" w14:paraId="09DDA115" w14:textId="77777777" w:rsidTr="00B73B72">
      <w:tc>
        <w:tcPr>
          <w:tcW w:w="2410" w:type="dxa"/>
          <w:vMerge w:val="restart"/>
          <w:vAlign w:val="center"/>
        </w:tcPr>
        <w:p w14:paraId="26B29ECC" w14:textId="77777777" w:rsidR="0094673E" w:rsidRDefault="0094673E" w:rsidP="00B73B72">
          <w:pPr>
            <w:pStyle w:val="Header"/>
            <w:jc w:val="left"/>
            <w:rPr>
              <w:rFonts w:eastAsia="Arial"/>
            </w:rPr>
          </w:pPr>
          <w:r>
            <w:rPr>
              <w:rFonts w:eastAsia="Arial"/>
              <w:noProof/>
              <w:lang w:eastAsia="en-AU"/>
            </w:rPr>
            <w:drawing>
              <wp:inline distT="0" distB="0" distL="0" distR="0" wp14:anchorId="764035F0" wp14:editId="18623AB7">
                <wp:extent cx="1853188" cy="755906"/>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2D82B16E" w14:textId="77777777" w:rsidR="0094673E" w:rsidRPr="005308F5" w:rsidRDefault="0094673E" w:rsidP="00B73B72">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94673E" w14:paraId="2DCD5CF1" w14:textId="77777777" w:rsidTr="00B73B72">
      <w:trPr>
        <w:trHeight w:val="906"/>
      </w:trPr>
      <w:tc>
        <w:tcPr>
          <w:tcW w:w="2410" w:type="dxa"/>
          <w:vMerge/>
        </w:tcPr>
        <w:p w14:paraId="1679471F" w14:textId="77777777" w:rsidR="0094673E" w:rsidRDefault="0094673E" w:rsidP="00B73B72">
          <w:pPr>
            <w:pStyle w:val="Header"/>
            <w:rPr>
              <w:rFonts w:eastAsia="Arial"/>
            </w:rPr>
          </w:pPr>
        </w:p>
      </w:tc>
      <w:tc>
        <w:tcPr>
          <w:tcW w:w="13041" w:type="dxa"/>
          <w:vAlign w:val="center"/>
        </w:tcPr>
        <w:p w14:paraId="45AA3558" w14:textId="77777777" w:rsidR="0094673E" w:rsidRPr="005308F5" w:rsidRDefault="0094673E" w:rsidP="00B73B72">
          <w:pPr>
            <w:pStyle w:val="Header"/>
            <w:jc w:val="left"/>
            <w:rPr>
              <w:rFonts w:eastAsia="Arial"/>
              <w:color w:val="FFFFFF" w:themeColor="background1"/>
            </w:rPr>
          </w:pPr>
          <w:r w:rsidRPr="00CE482B">
            <w:rPr>
              <w:rFonts w:eastAsia="Arial"/>
              <w:color w:val="FFFFFF" w:themeColor="background1"/>
            </w:rPr>
            <w:t>Strategic Objective 3.</w:t>
          </w:r>
          <w:r>
            <w:rPr>
              <w:rFonts w:eastAsia="Arial"/>
              <w:color w:val="FFFFFF" w:themeColor="background1"/>
            </w:rPr>
            <w:t>2</w:t>
          </w:r>
          <w:r w:rsidRPr="00CE482B">
            <w:rPr>
              <w:rFonts w:eastAsia="Arial"/>
              <w:color w:val="FFFFFF" w:themeColor="background1"/>
            </w:rPr>
            <w:t xml:space="preserve">: </w:t>
          </w:r>
          <w:r>
            <w:rPr>
              <w:rFonts w:eastAsia="Arial"/>
              <w:color w:val="FFFFFF" w:themeColor="background1"/>
            </w:rPr>
            <w:t>Strengthen community connections through local community events and the arts</w:t>
          </w:r>
        </w:p>
      </w:tc>
    </w:tr>
  </w:tbl>
  <w:p w14:paraId="3A735993" w14:textId="77777777" w:rsidR="0094673E" w:rsidRPr="00BC7A14" w:rsidRDefault="0094673E" w:rsidP="00B73B72">
    <w:pPr>
      <w:pStyle w:val="Header"/>
      <w:rPr>
        <w:rFonts w:eastAsia="Arial"/>
      </w:rPr>
    </w:pPr>
    <w:r>
      <w:rPr>
        <w:rFonts w:eastAsia="Arial"/>
        <w:noProof/>
        <w:lang w:eastAsia="en-AU"/>
      </w:rPr>
      <mc:AlternateContent>
        <mc:Choice Requires="wps">
          <w:drawing>
            <wp:anchor distT="0" distB="0" distL="114300" distR="114300" simplePos="0" relativeHeight="251665408" behindDoc="1" locked="0" layoutInCell="0" allowOverlap="1" wp14:anchorId="0B734225" wp14:editId="5FBD39BD">
              <wp:simplePos x="0" y="0"/>
              <wp:positionH relativeFrom="column">
                <wp:posOffset>-317500</wp:posOffset>
              </wp:positionH>
              <wp:positionV relativeFrom="paragraph">
                <wp:posOffset>-823595</wp:posOffset>
              </wp:positionV>
              <wp:extent cx="9842500" cy="820420"/>
              <wp:effectExtent l="0" t="0" r="6350" b="0"/>
              <wp:wrapNone/>
              <wp:docPr id="100" name="Round Same Side Corner Rectangle 30"/>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952E" id="Round Same Side Corner Rectangle 30" o:spid="_x0000_s1026" style="position:absolute;margin-left:-25pt;margin-top:-64.85pt;width:775pt;height:6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" o:allowincell="f" path="m136739,l9705761,v75519,,136739,61220,136739,136739l9842500,820420r,l,820420r,l,136739c,61220,61220,,136739,xe" fillcolor="#d00069" stroked="f" strokeweight="1pt">
              <v:stroke joinstyle="miter"/>
              <v:path arrowok="t" o:connecttype="custom" o:connectlocs="136739,0;9705761,0;9842500,136739;9842500,820420;9842500,820420;0,820420;0,820420;0,136739;136739,0" o:connectangles="0,0,0,0,0,0,0,0,0"/>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94673E" w14:paraId="434CEBEF" w14:textId="77777777" w:rsidTr="00B73B72">
      <w:tc>
        <w:tcPr>
          <w:tcW w:w="2410" w:type="dxa"/>
          <w:vMerge w:val="restart"/>
          <w:vAlign w:val="center"/>
        </w:tcPr>
        <w:p w14:paraId="6C466424" w14:textId="77777777" w:rsidR="0094673E" w:rsidRDefault="0094673E" w:rsidP="00B73B72">
          <w:pPr>
            <w:pStyle w:val="Header"/>
            <w:jc w:val="left"/>
            <w:rPr>
              <w:rFonts w:eastAsia="Arial"/>
            </w:rPr>
          </w:pPr>
          <w:r>
            <w:rPr>
              <w:rFonts w:eastAsia="Arial"/>
              <w:noProof/>
              <w:lang w:eastAsia="en-AU"/>
            </w:rPr>
            <w:drawing>
              <wp:inline distT="0" distB="0" distL="0" distR="0" wp14:anchorId="3CCA707F" wp14:editId="3D4A9220">
                <wp:extent cx="1734316" cy="84734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637CBC33" w14:textId="77777777" w:rsidR="0094673E" w:rsidRPr="005308F5" w:rsidRDefault="0094673E" w:rsidP="00B73B72">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 xml:space="preserve">A SUSTAINABLY BUILT AND </w:t>
          </w:r>
          <w:proofErr w:type="gramStart"/>
          <w:r w:rsidRPr="00CE482B">
            <w:rPr>
              <w:rFonts w:eastAsia="Arial"/>
              <w:b/>
              <w:color w:val="FFFFFF" w:themeColor="background1"/>
              <w:sz w:val="32"/>
            </w:rPr>
            <w:t>WELL MAINTAINED</w:t>
          </w:r>
          <w:proofErr w:type="gramEnd"/>
          <w:r w:rsidRPr="00CE482B">
            <w:rPr>
              <w:rFonts w:eastAsia="Arial"/>
              <w:b/>
              <w:color w:val="FFFFFF" w:themeColor="background1"/>
              <w:sz w:val="32"/>
            </w:rPr>
            <w:t xml:space="preserve"> CITY WITH AN ENVIRONMENTALLY ENGAGED COMMUNITY</w:t>
          </w:r>
        </w:p>
      </w:tc>
    </w:tr>
    <w:tr w:rsidR="0094673E" w14:paraId="1DCCFA5A" w14:textId="77777777" w:rsidTr="00B73B72">
      <w:trPr>
        <w:trHeight w:val="684"/>
      </w:trPr>
      <w:tc>
        <w:tcPr>
          <w:tcW w:w="2410" w:type="dxa"/>
          <w:vMerge/>
        </w:tcPr>
        <w:p w14:paraId="79040FE1" w14:textId="77777777" w:rsidR="0094673E" w:rsidRDefault="0094673E" w:rsidP="00B73B72">
          <w:pPr>
            <w:pStyle w:val="Header"/>
            <w:rPr>
              <w:rFonts w:eastAsia="Arial"/>
            </w:rPr>
          </w:pPr>
        </w:p>
      </w:tc>
      <w:tc>
        <w:tcPr>
          <w:tcW w:w="13041" w:type="dxa"/>
          <w:vAlign w:val="center"/>
        </w:tcPr>
        <w:p w14:paraId="2BE225B2" w14:textId="77777777" w:rsidR="0094673E" w:rsidRPr="005308F5" w:rsidRDefault="0094673E" w:rsidP="00B73B72">
          <w:pPr>
            <w:pStyle w:val="Header"/>
            <w:jc w:val="left"/>
            <w:rPr>
              <w:rFonts w:eastAsia="Arial"/>
              <w:color w:val="FFFFFF" w:themeColor="background1"/>
            </w:rPr>
          </w:pPr>
          <w:r w:rsidRPr="00A51823">
            <w:rPr>
              <w:rFonts w:eastAsia="Arial"/>
              <w:color w:val="FFFFFF" w:themeColor="background1"/>
            </w:rPr>
            <w:t>Strategic Objective 4.2: Create community pride through a well-designed and maintained City</w:t>
          </w:r>
        </w:p>
      </w:tc>
    </w:tr>
  </w:tbl>
  <w:p w14:paraId="5BAD1C9F" w14:textId="77777777" w:rsidR="0094673E" w:rsidRPr="00BC7A14" w:rsidRDefault="0094673E" w:rsidP="00B73B72">
    <w:pPr>
      <w:pStyle w:val="Header"/>
      <w:rPr>
        <w:rFonts w:eastAsia="Arial"/>
      </w:rPr>
    </w:pPr>
    <w:r>
      <w:rPr>
        <w:rFonts w:eastAsia="Arial"/>
        <w:noProof/>
        <w:lang w:eastAsia="en-AU"/>
      </w:rPr>
      <mc:AlternateContent>
        <mc:Choice Requires="wps">
          <w:drawing>
            <wp:anchor distT="0" distB="0" distL="114300" distR="114300" simplePos="0" relativeHeight="251657216" behindDoc="1" locked="0" layoutInCell="0" allowOverlap="1" wp14:anchorId="70D4B53B" wp14:editId="2B398FF2">
              <wp:simplePos x="0" y="0"/>
              <wp:positionH relativeFrom="column">
                <wp:posOffset>-316865</wp:posOffset>
              </wp:positionH>
              <wp:positionV relativeFrom="paragraph">
                <wp:posOffset>-919480</wp:posOffset>
              </wp:positionV>
              <wp:extent cx="9842500" cy="931545"/>
              <wp:effectExtent l="0" t="0" r="6350" b="1905"/>
              <wp:wrapNone/>
              <wp:docPr id="63" name="Round Same Side Corner Rectangle 33"/>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41E9" id="Round Same Side Corner Rectangle 33" o:spid="_x0000_s1026" style="position:absolute;margin-left:-24.95pt;margin-top:-72.4pt;width:775pt;height:7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" o:allowincell="f" path="m155261,l9687239,v85748,,155261,69513,155261,155261l9842500,931545r,l,931545r,l,155261c,69513,69513,,155261,xe" fillcolor="#3fa32a" stroked="f" strokeweight="1pt">
              <v:stroke joinstyle="miter"/>
              <v:path arrowok="t" o:connecttype="custom" o:connectlocs="155261,0;9687239,0;9842500,155261;9842500,931545;9842500,931545;0,931545;0,931545;0,155261;155261,0" o:connectangles="0,0,0,0,0,0,0,0,0"/>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94673E" w14:paraId="7B96AE0C" w14:textId="77777777" w:rsidTr="00B73B72">
      <w:tc>
        <w:tcPr>
          <w:tcW w:w="2410" w:type="dxa"/>
          <w:vMerge w:val="restart"/>
          <w:vAlign w:val="center"/>
        </w:tcPr>
        <w:p w14:paraId="3D1320BB" w14:textId="77777777" w:rsidR="0094673E" w:rsidRDefault="0094673E" w:rsidP="00B73B72">
          <w:pPr>
            <w:pStyle w:val="Header"/>
            <w:jc w:val="left"/>
            <w:rPr>
              <w:rFonts w:eastAsia="Arial"/>
            </w:rPr>
          </w:pPr>
          <w:r>
            <w:rPr>
              <w:rFonts w:eastAsia="Arial"/>
              <w:noProof/>
              <w:lang w:eastAsia="en-AU"/>
            </w:rPr>
            <w:drawing>
              <wp:inline distT="0" distB="0" distL="0" distR="0" wp14:anchorId="0F97A128" wp14:editId="470E3A2C">
                <wp:extent cx="1917196" cy="755906"/>
                <wp:effectExtent l="0" t="0" r="698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21DB77FB" w14:textId="77777777" w:rsidR="0094673E" w:rsidRPr="005308F5" w:rsidRDefault="0094673E" w:rsidP="00B73B72">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94673E" w14:paraId="4F5BAAD7" w14:textId="77777777" w:rsidTr="00B73B72">
      <w:trPr>
        <w:trHeight w:val="906"/>
      </w:trPr>
      <w:tc>
        <w:tcPr>
          <w:tcW w:w="2410" w:type="dxa"/>
          <w:vMerge/>
        </w:tcPr>
        <w:p w14:paraId="5EA008B4" w14:textId="77777777" w:rsidR="0094673E" w:rsidRDefault="0094673E" w:rsidP="00B73B72">
          <w:pPr>
            <w:pStyle w:val="Header"/>
            <w:rPr>
              <w:rFonts w:eastAsia="Arial"/>
            </w:rPr>
          </w:pPr>
        </w:p>
      </w:tc>
      <w:tc>
        <w:tcPr>
          <w:tcW w:w="13041" w:type="dxa"/>
          <w:vAlign w:val="center"/>
        </w:tcPr>
        <w:p w14:paraId="3C7AD575" w14:textId="77777777" w:rsidR="0094673E" w:rsidRPr="005308F5" w:rsidRDefault="0094673E" w:rsidP="00B73B72">
          <w:pPr>
            <w:pStyle w:val="Header"/>
            <w:jc w:val="left"/>
            <w:rPr>
              <w:rFonts w:eastAsia="Arial"/>
              <w:color w:val="FFFFFF" w:themeColor="background1"/>
            </w:rPr>
          </w:pPr>
          <w:r w:rsidRPr="0001781C">
            <w:rPr>
              <w:rFonts w:eastAsia="Arial"/>
              <w:color w:val="FFFFFF" w:themeColor="background1"/>
            </w:rPr>
            <w:t>Strategic Objective 5.2: Create a community actively involved in civic life</w:t>
          </w:r>
        </w:p>
      </w:tc>
    </w:tr>
  </w:tbl>
  <w:p w14:paraId="0AB5E2EF" w14:textId="77777777" w:rsidR="0094673E" w:rsidRPr="00BC7A14" w:rsidRDefault="0094673E" w:rsidP="00B73B72">
    <w:pPr>
      <w:pStyle w:val="Header"/>
      <w:rPr>
        <w:rFonts w:eastAsia="Arial"/>
      </w:rPr>
    </w:pPr>
    <w:r>
      <w:rPr>
        <w:rFonts w:eastAsia="Arial"/>
        <w:noProof/>
        <w:lang w:eastAsia="en-AU"/>
      </w:rPr>
      <mc:AlternateContent>
        <mc:Choice Requires="wps">
          <w:drawing>
            <wp:anchor distT="0" distB="0" distL="114300" distR="114300" simplePos="0" relativeHeight="251662336" behindDoc="1" locked="0" layoutInCell="0" allowOverlap="1" wp14:anchorId="07DA7E22" wp14:editId="64259127">
              <wp:simplePos x="0" y="0"/>
              <wp:positionH relativeFrom="column">
                <wp:posOffset>-316865</wp:posOffset>
              </wp:positionH>
              <wp:positionV relativeFrom="paragraph">
                <wp:posOffset>-826770</wp:posOffset>
              </wp:positionV>
              <wp:extent cx="9842500" cy="836295"/>
              <wp:effectExtent l="0" t="0" r="6350" b="1905"/>
              <wp:wrapNone/>
              <wp:docPr id="81" name="Round Same Side Corner Rectangle 42"/>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19641" id="Round Same Side Corner Rectangle 42" o:spid="_x0000_s1026" style="position:absolute;margin-left:-24.95pt;margin-top:-65.1pt;width:775pt;height:6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" o:allowincell="f" path="m139385,l9703115,v76980,,139385,62405,139385,139385l9842500,836295r,l,836295r,l,139385c,62405,62405,,139385,xe" fillcolor="#d5001f" stroked="f" strokeweight="1pt">
              <v:stroke joinstyle="miter"/>
              <v:path arrowok="t" o:connecttype="custom" o:connectlocs="139385,0;9703115,0;9842500,139385;9842500,836295;9842500,836295;0,836295;0,836295;0,139385;139385,0" o:connectangles="0,0,0,0,0,0,0,0,0"/>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94673E" w14:paraId="11BB4C1E" w14:textId="77777777" w:rsidTr="00B73B72">
      <w:tc>
        <w:tcPr>
          <w:tcW w:w="2410" w:type="dxa"/>
          <w:vMerge w:val="restart"/>
          <w:vAlign w:val="center"/>
        </w:tcPr>
        <w:p w14:paraId="28E3E2EB" w14:textId="77777777" w:rsidR="0094673E" w:rsidRDefault="0094673E" w:rsidP="00B73B72">
          <w:pPr>
            <w:pStyle w:val="Header"/>
            <w:jc w:val="left"/>
            <w:rPr>
              <w:rFonts w:eastAsia="Arial"/>
            </w:rPr>
          </w:pPr>
          <w:r>
            <w:rPr>
              <w:rFonts w:eastAsia="Arial"/>
              <w:noProof/>
              <w:lang w:eastAsia="en-AU"/>
            </w:rPr>
            <w:drawing>
              <wp:inline distT="0" distB="0" distL="0" distR="0" wp14:anchorId="033C4724" wp14:editId="3A81DB63">
                <wp:extent cx="1917196" cy="755906"/>
                <wp:effectExtent l="0" t="0" r="6985"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49851674" w14:textId="77777777" w:rsidR="0094673E" w:rsidRPr="005308F5" w:rsidRDefault="0094673E" w:rsidP="00B73B72">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94673E" w14:paraId="20264693" w14:textId="77777777" w:rsidTr="00B73B72">
      <w:trPr>
        <w:trHeight w:val="906"/>
      </w:trPr>
      <w:tc>
        <w:tcPr>
          <w:tcW w:w="2410" w:type="dxa"/>
          <w:vMerge/>
        </w:tcPr>
        <w:p w14:paraId="5963C48F" w14:textId="77777777" w:rsidR="0094673E" w:rsidRDefault="0094673E" w:rsidP="00B73B72">
          <w:pPr>
            <w:pStyle w:val="Header"/>
            <w:rPr>
              <w:rFonts w:eastAsia="Arial"/>
            </w:rPr>
          </w:pPr>
        </w:p>
      </w:tc>
      <w:tc>
        <w:tcPr>
          <w:tcW w:w="13041" w:type="dxa"/>
          <w:vAlign w:val="center"/>
        </w:tcPr>
        <w:p w14:paraId="63787B7D" w14:textId="77777777" w:rsidR="0094673E" w:rsidRPr="005308F5" w:rsidRDefault="0094673E" w:rsidP="00B73B72">
          <w:pPr>
            <w:pStyle w:val="Header"/>
            <w:jc w:val="left"/>
            <w:rPr>
              <w:rFonts w:eastAsia="Arial"/>
              <w:color w:val="FFFFFF" w:themeColor="background1"/>
            </w:rPr>
          </w:pPr>
          <w:r w:rsidRPr="0001781C">
            <w:rPr>
              <w:rFonts w:eastAsia="Arial"/>
              <w:color w:val="FFFFFF" w:themeColor="background1"/>
            </w:rPr>
            <w:t>Strategic Objective 5.3: Provide responsible and transparent governance, services and infrastructure which respond to and support community needs</w:t>
          </w:r>
        </w:p>
      </w:tc>
    </w:tr>
  </w:tbl>
  <w:p w14:paraId="776E38E9" w14:textId="77777777" w:rsidR="0094673E" w:rsidRPr="00BC7A14" w:rsidRDefault="0094673E" w:rsidP="00B73B72">
    <w:pPr>
      <w:pStyle w:val="Header"/>
      <w:rPr>
        <w:rFonts w:eastAsia="Arial"/>
      </w:rPr>
    </w:pPr>
    <w:r>
      <w:rPr>
        <w:rFonts w:eastAsia="Arial"/>
        <w:noProof/>
        <w:lang w:eastAsia="en-AU"/>
      </w:rPr>
      <mc:AlternateContent>
        <mc:Choice Requires="wps">
          <w:drawing>
            <wp:anchor distT="0" distB="0" distL="114300" distR="114300" simplePos="0" relativeHeight="251653120" behindDoc="1" locked="0" layoutInCell="0" allowOverlap="1" wp14:anchorId="22CA3E5C" wp14:editId="43C70E49">
              <wp:simplePos x="0" y="0"/>
              <wp:positionH relativeFrom="column">
                <wp:posOffset>-316865</wp:posOffset>
              </wp:positionH>
              <wp:positionV relativeFrom="paragraph">
                <wp:posOffset>-826770</wp:posOffset>
              </wp:positionV>
              <wp:extent cx="9842500" cy="836295"/>
              <wp:effectExtent l="0" t="0" r="6350" b="1905"/>
              <wp:wrapNone/>
              <wp:docPr id="84" name="Round Same Side Corner Rectangle 42"/>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66FC" id="Round Same Side Corner Rectangle 42" o:spid="_x0000_s1026" style="position:absolute;margin-left:-24.95pt;margin-top:-65.1pt;width:775pt;height:6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" o:allowincell="f" path="m139385,l9703115,v76980,,139385,62405,139385,139385l9842500,836295r,l,836295r,l,139385c,62405,62405,,139385,xe" fillcolor="#d5001f" stroked="f" strokeweight="1pt">
              <v:stroke joinstyle="miter"/>
              <v:path arrowok="t" o:connecttype="custom" o:connectlocs="139385,0;9703115,0;9842500,139385;9842500,836295;9842500,836295;0,836295;0,836295;0,139385;139385,0" o:connectangles="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538F"/>
    <w:multiLevelType w:val="multilevel"/>
    <w:tmpl w:val="83282C3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94371A6"/>
    <w:multiLevelType w:val="hybridMultilevel"/>
    <w:tmpl w:val="99CE1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776CD3"/>
    <w:multiLevelType w:val="hybridMultilevel"/>
    <w:tmpl w:val="401240E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913C8C"/>
    <w:multiLevelType w:val="hybridMultilevel"/>
    <w:tmpl w:val="A0A44A3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3856E3"/>
    <w:multiLevelType w:val="hybridMultilevel"/>
    <w:tmpl w:val="FCBC523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4258A5"/>
    <w:multiLevelType w:val="hybridMultilevel"/>
    <w:tmpl w:val="E258E6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792884"/>
    <w:multiLevelType w:val="hybridMultilevel"/>
    <w:tmpl w:val="F998D18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941223"/>
    <w:multiLevelType w:val="multilevel"/>
    <w:tmpl w:val="222C50A2"/>
    <w:numStyleLink w:val="InfocouncilHeadings"/>
  </w:abstractNum>
  <w:abstractNum w:abstractNumId="8" w15:restartNumberingAfterBreak="0">
    <w:nsid w:val="240E64AD"/>
    <w:multiLevelType w:val="multilevel"/>
    <w:tmpl w:val="1BF0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52EDD"/>
    <w:multiLevelType w:val="hybridMultilevel"/>
    <w:tmpl w:val="3A040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9529A3"/>
    <w:multiLevelType w:val="hybridMultilevel"/>
    <w:tmpl w:val="2F1A7E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5E0030"/>
    <w:multiLevelType w:val="hybridMultilevel"/>
    <w:tmpl w:val="0A163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231ECB"/>
    <w:multiLevelType w:val="hybridMultilevel"/>
    <w:tmpl w:val="D58257E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BA36B5"/>
    <w:multiLevelType w:val="hybridMultilevel"/>
    <w:tmpl w:val="0FE4F8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0D6D3D"/>
    <w:multiLevelType w:val="hybridMultilevel"/>
    <w:tmpl w:val="6D745B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D97EED"/>
    <w:multiLevelType w:val="hybridMultilevel"/>
    <w:tmpl w:val="300CA71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5E12C7"/>
    <w:multiLevelType w:val="hybridMultilevel"/>
    <w:tmpl w:val="22D6CB6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DB4A3E"/>
    <w:multiLevelType w:val="hybridMultilevel"/>
    <w:tmpl w:val="A8D478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9B1E94"/>
    <w:multiLevelType w:val="hybridMultilevel"/>
    <w:tmpl w:val="9CE0B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A2952D4"/>
    <w:multiLevelType w:val="hybridMultilevel"/>
    <w:tmpl w:val="8C8EC24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682146"/>
    <w:multiLevelType w:val="hybridMultilevel"/>
    <w:tmpl w:val="455416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9265696"/>
    <w:multiLevelType w:val="hybridMultilevel"/>
    <w:tmpl w:val="20FE0CD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5307E6"/>
    <w:multiLevelType w:val="hybridMultilevel"/>
    <w:tmpl w:val="6BE001A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684C0E"/>
    <w:multiLevelType w:val="hybridMultilevel"/>
    <w:tmpl w:val="5906C49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3FE53E2"/>
    <w:multiLevelType w:val="multilevel"/>
    <w:tmpl w:val="89BC619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602C4"/>
    <w:multiLevelType w:val="hybridMultilevel"/>
    <w:tmpl w:val="8090B9E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801428"/>
    <w:multiLevelType w:val="hybridMultilevel"/>
    <w:tmpl w:val="F3E2E2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AE176D5"/>
    <w:multiLevelType w:val="multilevel"/>
    <w:tmpl w:val="1EF2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4A0BC6"/>
    <w:multiLevelType w:val="hybridMultilevel"/>
    <w:tmpl w:val="C534E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2962224"/>
    <w:multiLevelType w:val="multilevel"/>
    <w:tmpl w:val="E09C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107894"/>
    <w:multiLevelType w:val="hybridMultilevel"/>
    <w:tmpl w:val="2CBC78D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B177927"/>
    <w:multiLevelType w:val="multilevel"/>
    <w:tmpl w:val="222C50A2"/>
    <w:styleLink w:val="InfocouncilHeadings"/>
    <w:lvl w:ilvl="0">
      <w:start w:val="1"/>
      <w:numFmt w:val="decimal"/>
      <w:lvlText w:val="%1."/>
      <w:lvlJc w:val="left"/>
      <w:pPr>
        <w:tabs>
          <w:tab w:val="num" w:pos="567"/>
        </w:tabs>
        <w:ind w:left="567" w:hanging="567"/>
      </w:pPr>
      <w:rPr>
        <w:rFonts w:ascii="Arial" w:hAnsi="Arial" w:cs="Times New Roman" w:hint="default"/>
        <w:b/>
        <w:i w:val="0"/>
        <w:caps/>
        <w:sz w:val="22"/>
      </w:rPr>
    </w:lvl>
    <w:lvl w:ilvl="1">
      <w:start w:val="1"/>
      <w:numFmt w:val="decimal"/>
      <w:lvlText w:val="%1.%2"/>
      <w:lvlJc w:val="left"/>
      <w:pPr>
        <w:tabs>
          <w:tab w:val="num" w:pos="1134"/>
        </w:tabs>
        <w:ind w:left="1134" w:hanging="567"/>
      </w:pPr>
      <w:rPr>
        <w:rFonts w:ascii="Arial" w:hAnsi="Arial" w:cs="Times New Roman" w:hint="default"/>
        <w:sz w:val="22"/>
      </w:rPr>
    </w:lvl>
    <w:lvl w:ilvl="2">
      <w:start w:val="1"/>
      <w:numFmt w:val="decimal"/>
      <w:lvlText w:val="%1.%2.%3"/>
      <w:lvlJc w:val="left"/>
      <w:pPr>
        <w:tabs>
          <w:tab w:val="num" w:pos="1985"/>
        </w:tabs>
        <w:ind w:left="1985" w:hanging="851"/>
      </w:pPr>
      <w:rPr>
        <w:rFonts w:ascii="Arial" w:hAnsi="Arial" w:cs="Times New Roman" w:hint="default"/>
        <w:sz w:val="22"/>
      </w:rPr>
    </w:lvl>
    <w:lvl w:ilvl="3">
      <w:start w:val="1"/>
      <w:numFmt w:val="lowerLetter"/>
      <w:lvlText w:val="(%4)"/>
      <w:lvlJc w:val="left"/>
      <w:pPr>
        <w:tabs>
          <w:tab w:val="num" w:pos="2552"/>
        </w:tabs>
        <w:ind w:left="2552" w:hanging="567"/>
      </w:pPr>
      <w:rPr>
        <w:rFonts w:ascii="Arial" w:hAnsi="Arial" w:cs="Times New Roman" w:hint="default"/>
        <w:sz w:val="22"/>
      </w:rPr>
    </w:lvl>
    <w:lvl w:ilvl="4">
      <w:start w:val="1"/>
      <w:numFmt w:val="lowerRoman"/>
      <w:lvlText w:val="(%5)"/>
      <w:lvlJc w:val="left"/>
      <w:pPr>
        <w:tabs>
          <w:tab w:val="num" w:pos="3119"/>
        </w:tabs>
        <w:ind w:left="3119"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32" w15:restartNumberingAfterBreak="0">
    <w:nsid w:val="7EDA4A48"/>
    <w:multiLevelType w:val="hybridMultilevel"/>
    <w:tmpl w:val="C0064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11"/>
  </w:num>
  <w:num w:numId="3">
    <w:abstractNumId w:val="5"/>
  </w:num>
  <w:num w:numId="4">
    <w:abstractNumId w:val="26"/>
  </w:num>
  <w:num w:numId="5">
    <w:abstractNumId w:val="10"/>
  </w:num>
  <w:num w:numId="6">
    <w:abstractNumId w:val="4"/>
  </w:num>
  <w:num w:numId="7">
    <w:abstractNumId w:val="20"/>
  </w:num>
  <w:num w:numId="8">
    <w:abstractNumId w:val="17"/>
  </w:num>
  <w:num w:numId="9">
    <w:abstractNumId w:val="31"/>
  </w:num>
  <w:num w:numId="10">
    <w:abstractNumId w:val="7"/>
  </w:num>
  <w:num w:numId="11">
    <w:abstractNumId w:val="32"/>
  </w:num>
  <w:num w:numId="12">
    <w:abstractNumId w:val="1"/>
  </w:num>
  <w:num w:numId="13">
    <w:abstractNumId w:val="18"/>
  </w:num>
  <w:num w:numId="14">
    <w:abstractNumId w:val="11"/>
  </w:num>
  <w:num w:numId="15">
    <w:abstractNumId w:val="9"/>
  </w:num>
  <w:num w:numId="16">
    <w:abstractNumId w:val="15"/>
  </w:num>
  <w:num w:numId="17">
    <w:abstractNumId w:val="12"/>
  </w:num>
  <w:num w:numId="18">
    <w:abstractNumId w:val="2"/>
  </w:num>
  <w:num w:numId="19">
    <w:abstractNumId w:val="25"/>
  </w:num>
  <w:num w:numId="20">
    <w:abstractNumId w:val="30"/>
  </w:num>
  <w:num w:numId="21">
    <w:abstractNumId w:val="21"/>
  </w:num>
  <w:num w:numId="22">
    <w:abstractNumId w:val="6"/>
  </w:num>
  <w:num w:numId="23">
    <w:abstractNumId w:val="13"/>
  </w:num>
  <w:num w:numId="24">
    <w:abstractNumId w:val="19"/>
  </w:num>
  <w:num w:numId="25">
    <w:abstractNumId w:val="23"/>
  </w:num>
  <w:num w:numId="26">
    <w:abstractNumId w:val="29"/>
  </w:num>
  <w:num w:numId="27">
    <w:abstractNumId w:val="8"/>
  </w:num>
  <w:num w:numId="28">
    <w:abstractNumId w:val="27"/>
  </w:num>
  <w:num w:numId="29">
    <w:abstractNumId w:val="0"/>
  </w:num>
  <w:num w:numId="30">
    <w:abstractNumId w:val="14"/>
  </w:num>
  <w:num w:numId="31">
    <w:abstractNumId w:val="28"/>
  </w:num>
  <w:num w:numId="32">
    <w:abstractNumId w:val="3"/>
  </w:num>
  <w:num w:numId="33">
    <w:abstractNumId w:val="2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C4"/>
    <w:rsid w:val="00000A60"/>
    <w:rsid w:val="00003F91"/>
    <w:rsid w:val="000207C4"/>
    <w:rsid w:val="00030B52"/>
    <w:rsid w:val="000530FA"/>
    <w:rsid w:val="000535EE"/>
    <w:rsid w:val="00056ECB"/>
    <w:rsid w:val="000602B5"/>
    <w:rsid w:val="00061D08"/>
    <w:rsid w:val="0006200F"/>
    <w:rsid w:val="000656A6"/>
    <w:rsid w:val="00087921"/>
    <w:rsid w:val="000A68D2"/>
    <w:rsid w:val="000C204E"/>
    <w:rsid w:val="000C41F9"/>
    <w:rsid w:val="000C5A69"/>
    <w:rsid w:val="00114AE7"/>
    <w:rsid w:val="00115E63"/>
    <w:rsid w:val="00117FC1"/>
    <w:rsid w:val="00125A99"/>
    <w:rsid w:val="00174A3F"/>
    <w:rsid w:val="001774BF"/>
    <w:rsid w:val="001B51FC"/>
    <w:rsid w:val="001B5751"/>
    <w:rsid w:val="001B6DC1"/>
    <w:rsid w:val="001C04FB"/>
    <w:rsid w:val="001C0BE7"/>
    <w:rsid w:val="001E65B6"/>
    <w:rsid w:val="001E6B2A"/>
    <w:rsid w:val="002002FA"/>
    <w:rsid w:val="00214565"/>
    <w:rsid w:val="0022343E"/>
    <w:rsid w:val="0025703A"/>
    <w:rsid w:val="00266472"/>
    <w:rsid w:val="00274126"/>
    <w:rsid w:val="002A6AE0"/>
    <w:rsid w:val="002A70A7"/>
    <w:rsid w:val="002C7171"/>
    <w:rsid w:val="002D289B"/>
    <w:rsid w:val="002F0F0C"/>
    <w:rsid w:val="0030647E"/>
    <w:rsid w:val="003067FA"/>
    <w:rsid w:val="00326B55"/>
    <w:rsid w:val="0033224F"/>
    <w:rsid w:val="003342CE"/>
    <w:rsid w:val="003409EA"/>
    <w:rsid w:val="0036472A"/>
    <w:rsid w:val="00385ECE"/>
    <w:rsid w:val="00395485"/>
    <w:rsid w:val="003B5CC2"/>
    <w:rsid w:val="003D4440"/>
    <w:rsid w:val="003E0D13"/>
    <w:rsid w:val="003E2724"/>
    <w:rsid w:val="003F5240"/>
    <w:rsid w:val="003F7BAA"/>
    <w:rsid w:val="00407AC4"/>
    <w:rsid w:val="00441396"/>
    <w:rsid w:val="00442D08"/>
    <w:rsid w:val="00463518"/>
    <w:rsid w:val="00490420"/>
    <w:rsid w:val="0049224D"/>
    <w:rsid w:val="004A25B6"/>
    <w:rsid w:val="00535343"/>
    <w:rsid w:val="00555920"/>
    <w:rsid w:val="00556C41"/>
    <w:rsid w:val="00583672"/>
    <w:rsid w:val="005B7B3F"/>
    <w:rsid w:val="005C602E"/>
    <w:rsid w:val="005D709D"/>
    <w:rsid w:val="005E3C60"/>
    <w:rsid w:val="00600CF2"/>
    <w:rsid w:val="00610AAD"/>
    <w:rsid w:val="00617C66"/>
    <w:rsid w:val="006234AD"/>
    <w:rsid w:val="006345D9"/>
    <w:rsid w:val="00665B49"/>
    <w:rsid w:val="006723F8"/>
    <w:rsid w:val="006A4086"/>
    <w:rsid w:val="006A6EE0"/>
    <w:rsid w:val="006D51B1"/>
    <w:rsid w:val="006E3387"/>
    <w:rsid w:val="00710A9A"/>
    <w:rsid w:val="007201A9"/>
    <w:rsid w:val="00722007"/>
    <w:rsid w:val="0072440D"/>
    <w:rsid w:val="00724A8E"/>
    <w:rsid w:val="00726763"/>
    <w:rsid w:val="00735FF6"/>
    <w:rsid w:val="0074612A"/>
    <w:rsid w:val="00746A73"/>
    <w:rsid w:val="0076584C"/>
    <w:rsid w:val="00767DBB"/>
    <w:rsid w:val="007805BB"/>
    <w:rsid w:val="0079548D"/>
    <w:rsid w:val="007A104B"/>
    <w:rsid w:val="007A1352"/>
    <w:rsid w:val="007A37DD"/>
    <w:rsid w:val="007C0D48"/>
    <w:rsid w:val="007C64D9"/>
    <w:rsid w:val="007E3523"/>
    <w:rsid w:val="0080168A"/>
    <w:rsid w:val="00812A7D"/>
    <w:rsid w:val="00821244"/>
    <w:rsid w:val="00842EC9"/>
    <w:rsid w:val="008464CF"/>
    <w:rsid w:val="00862B04"/>
    <w:rsid w:val="0087597F"/>
    <w:rsid w:val="008A7B6A"/>
    <w:rsid w:val="008B309A"/>
    <w:rsid w:val="008C3548"/>
    <w:rsid w:val="008E6C55"/>
    <w:rsid w:val="009064B8"/>
    <w:rsid w:val="00910C97"/>
    <w:rsid w:val="0093363B"/>
    <w:rsid w:val="009342ED"/>
    <w:rsid w:val="0094673E"/>
    <w:rsid w:val="00946FD0"/>
    <w:rsid w:val="00952146"/>
    <w:rsid w:val="009724B1"/>
    <w:rsid w:val="009B2E77"/>
    <w:rsid w:val="009B7ED2"/>
    <w:rsid w:val="009C0650"/>
    <w:rsid w:val="00A01B62"/>
    <w:rsid w:val="00A25641"/>
    <w:rsid w:val="00A315F3"/>
    <w:rsid w:val="00A43009"/>
    <w:rsid w:val="00A57EDF"/>
    <w:rsid w:val="00A765A3"/>
    <w:rsid w:val="00A842C8"/>
    <w:rsid w:val="00AD4ACA"/>
    <w:rsid w:val="00AE484D"/>
    <w:rsid w:val="00AF043C"/>
    <w:rsid w:val="00B002D4"/>
    <w:rsid w:val="00B11CF4"/>
    <w:rsid w:val="00B151D7"/>
    <w:rsid w:val="00B166FF"/>
    <w:rsid w:val="00B54604"/>
    <w:rsid w:val="00B72816"/>
    <w:rsid w:val="00B73B72"/>
    <w:rsid w:val="00B748F9"/>
    <w:rsid w:val="00B939DE"/>
    <w:rsid w:val="00BA2B61"/>
    <w:rsid w:val="00BB0EE3"/>
    <w:rsid w:val="00BB74B9"/>
    <w:rsid w:val="00BC37D7"/>
    <w:rsid w:val="00BD22C4"/>
    <w:rsid w:val="00BE0ABA"/>
    <w:rsid w:val="00BF0A99"/>
    <w:rsid w:val="00BF4611"/>
    <w:rsid w:val="00C07038"/>
    <w:rsid w:val="00C42D21"/>
    <w:rsid w:val="00C5001D"/>
    <w:rsid w:val="00C51106"/>
    <w:rsid w:val="00C57F5E"/>
    <w:rsid w:val="00C71008"/>
    <w:rsid w:val="00C93FF4"/>
    <w:rsid w:val="00C95DC8"/>
    <w:rsid w:val="00D1684A"/>
    <w:rsid w:val="00D41833"/>
    <w:rsid w:val="00D45515"/>
    <w:rsid w:val="00D47C26"/>
    <w:rsid w:val="00D656AF"/>
    <w:rsid w:val="00D837FD"/>
    <w:rsid w:val="00D9567A"/>
    <w:rsid w:val="00DA2127"/>
    <w:rsid w:val="00DC7164"/>
    <w:rsid w:val="00DD7AF6"/>
    <w:rsid w:val="00DE46FC"/>
    <w:rsid w:val="00DF7308"/>
    <w:rsid w:val="00E2614E"/>
    <w:rsid w:val="00E348E1"/>
    <w:rsid w:val="00E5176A"/>
    <w:rsid w:val="00E56811"/>
    <w:rsid w:val="00E83376"/>
    <w:rsid w:val="00E839BB"/>
    <w:rsid w:val="00E9412A"/>
    <w:rsid w:val="00EA5834"/>
    <w:rsid w:val="00EA7B24"/>
    <w:rsid w:val="00EB45FE"/>
    <w:rsid w:val="00EC549B"/>
    <w:rsid w:val="00ED125C"/>
    <w:rsid w:val="00EE5F19"/>
    <w:rsid w:val="00EF225F"/>
    <w:rsid w:val="00EF386E"/>
    <w:rsid w:val="00F04189"/>
    <w:rsid w:val="00F049A5"/>
    <w:rsid w:val="00F37DE0"/>
    <w:rsid w:val="00FB3746"/>
    <w:rsid w:val="00FE11DC"/>
    <w:rsid w:val="00FF1BBC"/>
    <w:rsid w:val="00FF7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84016C0"/>
  <w15:chartTrackingRefBased/>
  <w15:docId w15:val="{C0764D96-7B1E-4135-B418-AE5826A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7C4"/>
    <w:pPr>
      <w:suppressAutoHyphens/>
      <w:spacing w:after="0" w:line="240" w:lineRule="auto"/>
      <w:jc w:val="both"/>
    </w:pPr>
    <w:rPr>
      <w:rFonts w:ascii="Arial" w:eastAsia="Times New Roman" w:hAnsi="Arial" w:cs="Times New Roman"/>
      <w:lang w:eastAsia="ar-SA"/>
    </w:rPr>
  </w:style>
  <w:style w:type="paragraph" w:styleId="Heading1">
    <w:name w:val="heading 1"/>
    <w:basedOn w:val="Normal"/>
    <w:link w:val="Heading1Char"/>
    <w:uiPriority w:val="9"/>
    <w:qFormat/>
    <w:rsid w:val="007A104B"/>
    <w:pPr>
      <w:suppressAutoHyphens w:val="0"/>
      <w:spacing w:before="100" w:beforeAutospacing="1" w:after="100" w:afterAutospacing="1"/>
      <w:jc w:val="left"/>
      <w:outlineLvl w:val="0"/>
    </w:pPr>
    <w:rPr>
      <w:rFonts w:ascii="Times New Roman" w:hAnsi="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207C4"/>
    <w:rPr>
      <w:color w:val="0000FF"/>
      <w:u w:val="single"/>
    </w:rPr>
  </w:style>
  <w:style w:type="character" w:styleId="PageNumber">
    <w:name w:val="page number"/>
    <w:basedOn w:val="DefaultParagraphFont"/>
    <w:rsid w:val="000207C4"/>
  </w:style>
  <w:style w:type="paragraph" w:styleId="BodyText">
    <w:name w:val="Body Text"/>
    <w:basedOn w:val="Normal"/>
    <w:link w:val="BodyTextChar"/>
    <w:uiPriority w:val="99"/>
    <w:rsid w:val="000207C4"/>
    <w:pPr>
      <w:spacing w:after="120"/>
    </w:pPr>
  </w:style>
  <w:style w:type="character" w:customStyle="1" w:styleId="BodyTextChar">
    <w:name w:val="Body Text Char"/>
    <w:basedOn w:val="DefaultParagraphFont"/>
    <w:link w:val="BodyText"/>
    <w:uiPriority w:val="99"/>
    <w:rsid w:val="000207C4"/>
    <w:rPr>
      <w:rFonts w:ascii="Arial" w:eastAsia="Times New Roman" w:hAnsi="Arial" w:cs="Times New Roman"/>
      <w:lang w:eastAsia="ar-SA"/>
    </w:rPr>
  </w:style>
  <w:style w:type="paragraph" w:styleId="Header">
    <w:name w:val="header"/>
    <w:basedOn w:val="Normal"/>
    <w:link w:val="HeaderChar"/>
    <w:uiPriority w:val="99"/>
    <w:rsid w:val="000207C4"/>
    <w:pPr>
      <w:tabs>
        <w:tab w:val="center" w:pos="4153"/>
        <w:tab w:val="right" w:pos="8306"/>
      </w:tabs>
    </w:pPr>
  </w:style>
  <w:style w:type="character" w:customStyle="1" w:styleId="HeaderChar">
    <w:name w:val="Header Char"/>
    <w:basedOn w:val="DefaultParagraphFont"/>
    <w:link w:val="Header"/>
    <w:uiPriority w:val="99"/>
    <w:rsid w:val="000207C4"/>
    <w:rPr>
      <w:rFonts w:ascii="Arial" w:eastAsia="Times New Roman" w:hAnsi="Arial" w:cs="Times New Roman"/>
      <w:lang w:eastAsia="ar-SA"/>
    </w:rPr>
  </w:style>
  <w:style w:type="paragraph" w:styleId="Footer">
    <w:name w:val="footer"/>
    <w:basedOn w:val="Normal"/>
    <w:link w:val="FooterChar"/>
    <w:uiPriority w:val="99"/>
    <w:rsid w:val="000207C4"/>
    <w:pPr>
      <w:tabs>
        <w:tab w:val="center" w:pos="4153"/>
        <w:tab w:val="right" w:pos="8306"/>
      </w:tabs>
    </w:pPr>
  </w:style>
  <w:style w:type="character" w:customStyle="1" w:styleId="FooterChar">
    <w:name w:val="Footer Char"/>
    <w:basedOn w:val="DefaultParagraphFont"/>
    <w:link w:val="Footer"/>
    <w:uiPriority w:val="99"/>
    <w:rsid w:val="000207C4"/>
    <w:rPr>
      <w:rFonts w:ascii="Arial" w:eastAsia="Times New Roman" w:hAnsi="Arial" w:cs="Times New Roman"/>
      <w:lang w:eastAsia="ar-SA"/>
    </w:rPr>
  </w:style>
  <w:style w:type="paragraph" w:styleId="ListParagraph">
    <w:name w:val="List Paragraph"/>
    <w:basedOn w:val="Normal"/>
    <w:uiPriority w:val="1"/>
    <w:qFormat/>
    <w:rsid w:val="000207C4"/>
    <w:pPr>
      <w:ind w:left="720"/>
    </w:pPr>
  </w:style>
  <w:style w:type="table" w:styleId="TableGrid">
    <w:name w:val="Table Grid"/>
    <w:basedOn w:val="TableNormal"/>
    <w:uiPriority w:val="59"/>
    <w:rsid w:val="000207C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ncilPlan">
    <w:name w:val="Council Plan"/>
    <w:basedOn w:val="Normal"/>
    <w:link w:val="CouncilPlanChar"/>
    <w:qFormat/>
    <w:rsid w:val="000207C4"/>
    <w:pPr>
      <w:suppressAutoHyphens w:val="0"/>
      <w:spacing w:before="40" w:after="80"/>
      <w:jc w:val="left"/>
    </w:pPr>
    <w:rPr>
      <w:sz w:val="20"/>
    </w:rPr>
  </w:style>
  <w:style w:type="character" w:customStyle="1" w:styleId="CouncilPlanChar">
    <w:name w:val="Council Plan Char"/>
    <w:basedOn w:val="DefaultParagraphFont"/>
    <w:link w:val="CouncilPlan"/>
    <w:rsid w:val="000207C4"/>
    <w:rPr>
      <w:rFonts w:ascii="Arial" w:eastAsia="Times New Roman" w:hAnsi="Arial" w:cs="Times New Roman"/>
      <w:sz w:val="20"/>
      <w:lang w:eastAsia="ar-SA"/>
    </w:rPr>
  </w:style>
  <w:style w:type="paragraph" w:styleId="BalloonText">
    <w:name w:val="Balloon Text"/>
    <w:basedOn w:val="Normal"/>
    <w:link w:val="BalloonTextChar"/>
    <w:uiPriority w:val="99"/>
    <w:semiHidden/>
    <w:unhideWhenUsed/>
    <w:rsid w:val="00BD2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2C4"/>
    <w:rPr>
      <w:rFonts w:ascii="Segoe UI" w:eastAsia="Times New Roman" w:hAnsi="Segoe UI" w:cs="Segoe UI"/>
      <w:sz w:val="18"/>
      <w:szCs w:val="18"/>
      <w:lang w:eastAsia="ar-SA"/>
    </w:rPr>
  </w:style>
  <w:style w:type="numbering" w:customStyle="1" w:styleId="InfocouncilHeadings">
    <w:name w:val="Infocouncil Headings"/>
    <w:rsid w:val="008A7B6A"/>
    <w:pPr>
      <w:numPr>
        <w:numId w:val="9"/>
      </w:numPr>
    </w:pPr>
  </w:style>
  <w:style w:type="paragraph" w:customStyle="1" w:styleId="Normal1">
    <w:name w:val="Normal 1"/>
    <w:basedOn w:val="Normal"/>
    <w:rsid w:val="008A7B6A"/>
    <w:pPr>
      <w:suppressAutoHyphens w:val="0"/>
      <w:ind w:left="567"/>
    </w:pPr>
    <w:rPr>
      <w:szCs w:val="20"/>
      <w:lang w:eastAsia="en-US"/>
    </w:rPr>
  </w:style>
  <w:style w:type="character" w:customStyle="1" w:styleId="Heading1Char">
    <w:name w:val="Heading 1 Char"/>
    <w:basedOn w:val="DefaultParagraphFont"/>
    <w:link w:val="Heading1"/>
    <w:uiPriority w:val="9"/>
    <w:rsid w:val="007A104B"/>
    <w:rPr>
      <w:rFonts w:ascii="Times New Roman" w:eastAsia="Times New Roman" w:hAnsi="Times New Roman" w:cs="Times New Roman"/>
      <w:b/>
      <w:bCs/>
      <w:kern w:val="36"/>
      <w:sz w:val="48"/>
      <w:szCs w:val="48"/>
      <w:lang w:eastAsia="en-AU"/>
    </w:rPr>
  </w:style>
  <w:style w:type="character" w:styleId="Strong">
    <w:name w:val="Strong"/>
    <w:basedOn w:val="DefaultParagraphFont"/>
    <w:uiPriority w:val="22"/>
    <w:qFormat/>
    <w:rsid w:val="00C93FF4"/>
    <w:rPr>
      <w:b/>
      <w:bCs/>
    </w:rPr>
  </w:style>
  <w:style w:type="character" w:styleId="CommentReference">
    <w:name w:val="annotation reference"/>
    <w:basedOn w:val="DefaultParagraphFont"/>
    <w:uiPriority w:val="99"/>
    <w:semiHidden/>
    <w:unhideWhenUsed/>
    <w:rsid w:val="00117FC1"/>
    <w:rPr>
      <w:sz w:val="16"/>
      <w:szCs w:val="16"/>
    </w:rPr>
  </w:style>
  <w:style w:type="paragraph" w:styleId="CommentText">
    <w:name w:val="annotation text"/>
    <w:basedOn w:val="Normal"/>
    <w:link w:val="CommentTextChar"/>
    <w:uiPriority w:val="99"/>
    <w:semiHidden/>
    <w:unhideWhenUsed/>
    <w:rsid w:val="00117FC1"/>
    <w:rPr>
      <w:sz w:val="20"/>
      <w:szCs w:val="20"/>
    </w:rPr>
  </w:style>
  <w:style w:type="character" w:customStyle="1" w:styleId="CommentTextChar">
    <w:name w:val="Comment Text Char"/>
    <w:basedOn w:val="DefaultParagraphFont"/>
    <w:link w:val="CommentText"/>
    <w:uiPriority w:val="99"/>
    <w:semiHidden/>
    <w:rsid w:val="00117FC1"/>
    <w:rPr>
      <w:rFonts w:ascii="Arial" w:eastAsia="Times New Roman" w:hAnsi="Arial"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117FC1"/>
    <w:rPr>
      <w:b/>
      <w:bCs/>
    </w:rPr>
  </w:style>
  <w:style w:type="character" w:customStyle="1" w:styleId="CommentSubjectChar">
    <w:name w:val="Comment Subject Char"/>
    <w:basedOn w:val="CommentTextChar"/>
    <w:link w:val="CommentSubject"/>
    <w:uiPriority w:val="99"/>
    <w:semiHidden/>
    <w:rsid w:val="00117FC1"/>
    <w:rPr>
      <w:rFonts w:ascii="Arial" w:eastAsia="Times New Roman" w:hAnsi="Arial" w:cs="Times New Roman"/>
      <w:b/>
      <w:bCs/>
      <w:sz w:val="20"/>
      <w:szCs w:val="20"/>
      <w:lang w:eastAsia="ar-SA"/>
    </w:rPr>
  </w:style>
  <w:style w:type="paragraph" w:styleId="NormalWeb">
    <w:name w:val="Normal (Web)"/>
    <w:basedOn w:val="Normal"/>
    <w:uiPriority w:val="99"/>
    <w:semiHidden/>
    <w:unhideWhenUsed/>
    <w:rsid w:val="00C07038"/>
    <w:pPr>
      <w:suppressAutoHyphens w:val="0"/>
      <w:spacing w:after="150"/>
      <w:jc w:val="left"/>
    </w:pPr>
    <w:rPr>
      <w:rFonts w:ascii="Times New Roman" w:hAnsi="Times New Roman"/>
      <w:sz w:val="24"/>
      <w:szCs w:val="24"/>
      <w:lang w:eastAsia="en-AU"/>
    </w:rPr>
  </w:style>
  <w:style w:type="paragraph" w:customStyle="1" w:styleId="Default">
    <w:name w:val="Default"/>
    <w:rsid w:val="00E56811"/>
    <w:pPr>
      <w:autoSpaceDE w:val="0"/>
      <w:autoSpaceDN w:val="0"/>
      <w:adjustRightInd w:val="0"/>
      <w:spacing w:after="0" w:line="240" w:lineRule="auto"/>
    </w:pPr>
    <w:rPr>
      <w:rFonts w:ascii="Raleway" w:hAnsi="Raleway" w:cs="Raleway"/>
      <w:color w:val="000000"/>
      <w:sz w:val="24"/>
      <w:szCs w:val="24"/>
    </w:rPr>
  </w:style>
  <w:style w:type="character" w:customStyle="1" w:styleId="A2">
    <w:name w:val="A2"/>
    <w:uiPriority w:val="99"/>
    <w:rsid w:val="00E56811"/>
    <w:rPr>
      <w:rFonts w:cs="Raleway"/>
      <w:color w:val="211D1E"/>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51447">
      <w:bodyDiv w:val="1"/>
      <w:marLeft w:val="0"/>
      <w:marRight w:val="0"/>
      <w:marTop w:val="0"/>
      <w:marBottom w:val="0"/>
      <w:divBdr>
        <w:top w:val="none" w:sz="0" w:space="0" w:color="auto"/>
        <w:left w:val="none" w:sz="0" w:space="0" w:color="auto"/>
        <w:bottom w:val="none" w:sz="0" w:space="0" w:color="auto"/>
        <w:right w:val="none" w:sz="0" w:space="0" w:color="auto"/>
      </w:divBdr>
    </w:div>
    <w:div w:id="137573129">
      <w:bodyDiv w:val="1"/>
      <w:marLeft w:val="0"/>
      <w:marRight w:val="0"/>
      <w:marTop w:val="0"/>
      <w:marBottom w:val="0"/>
      <w:divBdr>
        <w:top w:val="none" w:sz="0" w:space="0" w:color="auto"/>
        <w:left w:val="none" w:sz="0" w:space="0" w:color="auto"/>
        <w:bottom w:val="none" w:sz="0" w:space="0" w:color="auto"/>
        <w:right w:val="none" w:sz="0" w:space="0" w:color="auto"/>
      </w:divBdr>
    </w:div>
    <w:div w:id="223025072">
      <w:bodyDiv w:val="1"/>
      <w:marLeft w:val="0"/>
      <w:marRight w:val="0"/>
      <w:marTop w:val="0"/>
      <w:marBottom w:val="0"/>
      <w:divBdr>
        <w:top w:val="none" w:sz="0" w:space="0" w:color="auto"/>
        <w:left w:val="none" w:sz="0" w:space="0" w:color="auto"/>
        <w:bottom w:val="none" w:sz="0" w:space="0" w:color="auto"/>
        <w:right w:val="none" w:sz="0" w:space="0" w:color="auto"/>
      </w:divBdr>
    </w:div>
    <w:div w:id="329143522">
      <w:bodyDiv w:val="1"/>
      <w:marLeft w:val="0"/>
      <w:marRight w:val="0"/>
      <w:marTop w:val="0"/>
      <w:marBottom w:val="0"/>
      <w:divBdr>
        <w:top w:val="none" w:sz="0" w:space="0" w:color="auto"/>
        <w:left w:val="none" w:sz="0" w:space="0" w:color="auto"/>
        <w:bottom w:val="none" w:sz="0" w:space="0" w:color="auto"/>
        <w:right w:val="none" w:sz="0" w:space="0" w:color="auto"/>
      </w:divBdr>
      <w:divsChild>
        <w:div w:id="1791584601">
          <w:marLeft w:val="0"/>
          <w:marRight w:val="0"/>
          <w:marTop w:val="0"/>
          <w:marBottom w:val="0"/>
          <w:divBdr>
            <w:top w:val="none" w:sz="0" w:space="0" w:color="auto"/>
            <w:left w:val="none" w:sz="0" w:space="0" w:color="auto"/>
            <w:bottom w:val="none" w:sz="0" w:space="0" w:color="auto"/>
            <w:right w:val="none" w:sz="0" w:space="0" w:color="auto"/>
          </w:divBdr>
        </w:div>
      </w:divsChild>
    </w:div>
    <w:div w:id="352191386">
      <w:bodyDiv w:val="1"/>
      <w:marLeft w:val="0"/>
      <w:marRight w:val="0"/>
      <w:marTop w:val="0"/>
      <w:marBottom w:val="0"/>
      <w:divBdr>
        <w:top w:val="none" w:sz="0" w:space="0" w:color="auto"/>
        <w:left w:val="none" w:sz="0" w:space="0" w:color="auto"/>
        <w:bottom w:val="none" w:sz="0" w:space="0" w:color="auto"/>
        <w:right w:val="none" w:sz="0" w:space="0" w:color="auto"/>
      </w:divBdr>
    </w:div>
    <w:div w:id="405806407">
      <w:bodyDiv w:val="1"/>
      <w:marLeft w:val="0"/>
      <w:marRight w:val="0"/>
      <w:marTop w:val="0"/>
      <w:marBottom w:val="0"/>
      <w:divBdr>
        <w:top w:val="none" w:sz="0" w:space="0" w:color="auto"/>
        <w:left w:val="none" w:sz="0" w:space="0" w:color="auto"/>
        <w:bottom w:val="none" w:sz="0" w:space="0" w:color="auto"/>
        <w:right w:val="none" w:sz="0" w:space="0" w:color="auto"/>
      </w:divBdr>
    </w:div>
    <w:div w:id="472869220">
      <w:bodyDiv w:val="1"/>
      <w:marLeft w:val="0"/>
      <w:marRight w:val="0"/>
      <w:marTop w:val="0"/>
      <w:marBottom w:val="0"/>
      <w:divBdr>
        <w:top w:val="none" w:sz="0" w:space="0" w:color="auto"/>
        <w:left w:val="none" w:sz="0" w:space="0" w:color="auto"/>
        <w:bottom w:val="none" w:sz="0" w:space="0" w:color="auto"/>
        <w:right w:val="none" w:sz="0" w:space="0" w:color="auto"/>
      </w:divBdr>
    </w:div>
    <w:div w:id="591818067">
      <w:bodyDiv w:val="1"/>
      <w:marLeft w:val="0"/>
      <w:marRight w:val="0"/>
      <w:marTop w:val="0"/>
      <w:marBottom w:val="0"/>
      <w:divBdr>
        <w:top w:val="none" w:sz="0" w:space="0" w:color="auto"/>
        <w:left w:val="none" w:sz="0" w:space="0" w:color="auto"/>
        <w:bottom w:val="none" w:sz="0" w:space="0" w:color="auto"/>
        <w:right w:val="none" w:sz="0" w:space="0" w:color="auto"/>
      </w:divBdr>
    </w:div>
    <w:div w:id="681667561">
      <w:bodyDiv w:val="1"/>
      <w:marLeft w:val="0"/>
      <w:marRight w:val="0"/>
      <w:marTop w:val="0"/>
      <w:marBottom w:val="0"/>
      <w:divBdr>
        <w:top w:val="none" w:sz="0" w:space="0" w:color="auto"/>
        <w:left w:val="none" w:sz="0" w:space="0" w:color="auto"/>
        <w:bottom w:val="none" w:sz="0" w:space="0" w:color="auto"/>
        <w:right w:val="none" w:sz="0" w:space="0" w:color="auto"/>
      </w:divBdr>
    </w:div>
    <w:div w:id="720909675">
      <w:bodyDiv w:val="1"/>
      <w:marLeft w:val="0"/>
      <w:marRight w:val="0"/>
      <w:marTop w:val="0"/>
      <w:marBottom w:val="0"/>
      <w:divBdr>
        <w:top w:val="none" w:sz="0" w:space="0" w:color="auto"/>
        <w:left w:val="none" w:sz="0" w:space="0" w:color="auto"/>
        <w:bottom w:val="none" w:sz="0" w:space="0" w:color="auto"/>
        <w:right w:val="none" w:sz="0" w:space="0" w:color="auto"/>
      </w:divBdr>
    </w:div>
    <w:div w:id="739182240">
      <w:bodyDiv w:val="1"/>
      <w:marLeft w:val="0"/>
      <w:marRight w:val="0"/>
      <w:marTop w:val="0"/>
      <w:marBottom w:val="0"/>
      <w:divBdr>
        <w:top w:val="none" w:sz="0" w:space="0" w:color="auto"/>
        <w:left w:val="none" w:sz="0" w:space="0" w:color="auto"/>
        <w:bottom w:val="none" w:sz="0" w:space="0" w:color="auto"/>
        <w:right w:val="none" w:sz="0" w:space="0" w:color="auto"/>
      </w:divBdr>
      <w:divsChild>
        <w:div w:id="1604650879">
          <w:marLeft w:val="0"/>
          <w:marRight w:val="0"/>
          <w:marTop w:val="0"/>
          <w:marBottom w:val="0"/>
          <w:divBdr>
            <w:top w:val="none" w:sz="0" w:space="0" w:color="auto"/>
            <w:left w:val="none" w:sz="0" w:space="0" w:color="auto"/>
            <w:bottom w:val="none" w:sz="0" w:space="0" w:color="auto"/>
            <w:right w:val="none" w:sz="0" w:space="0" w:color="auto"/>
          </w:divBdr>
          <w:divsChild>
            <w:div w:id="1505316378">
              <w:marLeft w:val="0"/>
              <w:marRight w:val="0"/>
              <w:marTop w:val="0"/>
              <w:marBottom w:val="0"/>
              <w:divBdr>
                <w:top w:val="none" w:sz="0" w:space="0" w:color="auto"/>
                <w:left w:val="none" w:sz="0" w:space="0" w:color="auto"/>
                <w:bottom w:val="none" w:sz="0" w:space="0" w:color="auto"/>
                <w:right w:val="none" w:sz="0" w:space="0" w:color="auto"/>
              </w:divBdr>
              <w:divsChild>
                <w:div w:id="1441140376">
                  <w:marLeft w:val="0"/>
                  <w:marRight w:val="0"/>
                  <w:marTop w:val="0"/>
                  <w:marBottom w:val="0"/>
                  <w:divBdr>
                    <w:top w:val="none" w:sz="0" w:space="0" w:color="auto"/>
                    <w:left w:val="none" w:sz="0" w:space="0" w:color="auto"/>
                    <w:bottom w:val="none" w:sz="0" w:space="0" w:color="auto"/>
                    <w:right w:val="none" w:sz="0" w:space="0" w:color="auto"/>
                  </w:divBdr>
                  <w:divsChild>
                    <w:div w:id="1993677534">
                      <w:marLeft w:val="10"/>
                      <w:marRight w:val="10"/>
                      <w:marTop w:val="0"/>
                      <w:marBottom w:val="0"/>
                      <w:divBdr>
                        <w:top w:val="none" w:sz="0" w:space="0" w:color="auto"/>
                        <w:left w:val="none" w:sz="0" w:space="0" w:color="auto"/>
                        <w:bottom w:val="none" w:sz="0" w:space="0" w:color="auto"/>
                        <w:right w:val="none" w:sz="0" w:space="0" w:color="auto"/>
                      </w:divBdr>
                      <w:divsChild>
                        <w:div w:id="527372169">
                          <w:marLeft w:val="-225"/>
                          <w:marRight w:val="-225"/>
                          <w:marTop w:val="0"/>
                          <w:marBottom w:val="0"/>
                          <w:divBdr>
                            <w:top w:val="none" w:sz="0" w:space="0" w:color="auto"/>
                            <w:left w:val="none" w:sz="0" w:space="0" w:color="auto"/>
                            <w:bottom w:val="none" w:sz="0" w:space="0" w:color="auto"/>
                            <w:right w:val="none" w:sz="0" w:space="0" w:color="auto"/>
                          </w:divBdr>
                          <w:divsChild>
                            <w:div w:id="869755382">
                              <w:marLeft w:val="0"/>
                              <w:marRight w:val="0"/>
                              <w:marTop w:val="0"/>
                              <w:marBottom w:val="0"/>
                              <w:divBdr>
                                <w:top w:val="none" w:sz="0" w:space="0" w:color="auto"/>
                                <w:left w:val="none" w:sz="0" w:space="0" w:color="auto"/>
                                <w:bottom w:val="none" w:sz="0" w:space="0" w:color="auto"/>
                                <w:right w:val="none" w:sz="0" w:space="0" w:color="auto"/>
                              </w:divBdr>
                              <w:divsChild>
                                <w:div w:id="422798291">
                                  <w:marLeft w:val="0"/>
                                  <w:marRight w:val="0"/>
                                  <w:marTop w:val="0"/>
                                  <w:marBottom w:val="0"/>
                                  <w:divBdr>
                                    <w:top w:val="none" w:sz="0" w:space="0" w:color="auto"/>
                                    <w:left w:val="none" w:sz="0" w:space="0" w:color="auto"/>
                                    <w:bottom w:val="none" w:sz="0" w:space="0" w:color="auto"/>
                                    <w:right w:val="none" w:sz="0" w:space="0" w:color="auto"/>
                                  </w:divBdr>
                                  <w:divsChild>
                                    <w:div w:id="709647678">
                                      <w:marLeft w:val="0"/>
                                      <w:marRight w:val="0"/>
                                      <w:marTop w:val="0"/>
                                      <w:marBottom w:val="0"/>
                                      <w:divBdr>
                                        <w:top w:val="none" w:sz="0" w:space="0" w:color="auto"/>
                                        <w:left w:val="none" w:sz="0" w:space="0" w:color="auto"/>
                                        <w:bottom w:val="none" w:sz="0" w:space="0" w:color="auto"/>
                                        <w:right w:val="none" w:sz="0" w:space="0" w:color="auto"/>
                                      </w:divBdr>
                                      <w:divsChild>
                                        <w:div w:id="315233392">
                                          <w:marLeft w:val="0"/>
                                          <w:marRight w:val="0"/>
                                          <w:marTop w:val="0"/>
                                          <w:marBottom w:val="0"/>
                                          <w:divBdr>
                                            <w:top w:val="none" w:sz="0" w:space="0" w:color="auto"/>
                                            <w:left w:val="none" w:sz="0" w:space="0" w:color="auto"/>
                                            <w:bottom w:val="none" w:sz="0" w:space="0" w:color="auto"/>
                                            <w:right w:val="none" w:sz="0" w:space="0" w:color="auto"/>
                                          </w:divBdr>
                                          <w:divsChild>
                                            <w:div w:id="567038242">
                                              <w:marLeft w:val="0"/>
                                              <w:marRight w:val="0"/>
                                              <w:marTop w:val="0"/>
                                              <w:marBottom w:val="0"/>
                                              <w:divBdr>
                                                <w:top w:val="none" w:sz="0" w:space="0" w:color="auto"/>
                                                <w:left w:val="none" w:sz="0" w:space="0" w:color="auto"/>
                                                <w:bottom w:val="none" w:sz="0" w:space="0" w:color="auto"/>
                                                <w:right w:val="none" w:sz="0" w:space="0" w:color="auto"/>
                                              </w:divBdr>
                                              <w:divsChild>
                                                <w:div w:id="1114204081">
                                                  <w:marLeft w:val="0"/>
                                                  <w:marRight w:val="0"/>
                                                  <w:marTop w:val="0"/>
                                                  <w:marBottom w:val="0"/>
                                                  <w:divBdr>
                                                    <w:top w:val="none" w:sz="0" w:space="0" w:color="auto"/>
                                                    <w:left w:val="none" w:sz="0" w:space="0" w:color="auto"/>
                                                    <w:bottom w:val="none" w:sz="0" w:space="0" w:color="auto"/>
                                                    <w:right w:val="none" w:sz="0" w:space="0" w:color="auto"/>
                                                  </w:divBdr>
                                                  <w:divsChild>
                                                    <w:div w:id="2066178616">
                                                      <w:marLeft w:val="0"/>
                                                      <w:marRight w:val="0"/>
                                                      <w:marTop w:val="0"/>
                                                      <w:marBottom w:val="0"/>
                                                      <w:divBdr>
                                                        <w:top w:val="none" w:sz="0" w:space="0" w:color="auto"/>
                                                        <w:left w:val="none" w:sz="0" w:space="0" w:color="auto"/>
                                                        <w:bottom w:val="none" w:sz="0" w:space="0" w:color="auto"/>
                                                        <w:right w:val="none" w:sz="0" w:space="0" w:color="auto"/>
                                                      </w:divBdr>
                                                      <w:divsChild>
                                                        <w:div w:id="109907281">
                                                          <w:marLeft w:val="0"/>
                                                          <w:marRight w:val="0"/>
                                                          <w:marTop w:val="0"/>
                                                          <w:marBottom w:val="0"/>
                                                          <w:divBdr>
                                                            <w:top w:val="none" w:sz="0" w:space="0" w:color="auto"/>
                                                            <w:left w:val="none" w:sz="0" w:space="0" w:color="auto"/>
                                                            <w:bottom w:val="none" w:sz="0" w:space="0" w:color="auto"/>
                                                            <w:right w:val="none" w:sz="0" w:space="0" w:color="auto"/>
                                                          </w:divBdr>
                                                          <w:divsChild>
                                                            <w:div w:id="502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2266603">
      <w:bodyDiv w:val="1"/>
      <w:marLeft w:val="0"/>
      <w:marRight w:val="0"/>
      <w:marTop w:val="0"/>
      <w:marBottom w:val="0"/>
      <w:divBdr>
        <w:top w:val="none" w:sz="0" w:space="0" w:color="auto"/>
        <w:left w:val="none" w:sz="0" w:space="0" w:color="auto"/>
        <w:bottom w:val="none" w:sz="0" w:space="0" w:color="auto"/>
        <w:right w:val="none" w:sz="0" w:space="0" w:color="auto"/>
      </w:divBdr>
    </w:div>
    <w:div w:id="773785092">
      <w:bodyDiv w:val="1"/>
      <w:marLeft w:val="0"/>
      <w:marRight w:val="0"/>
      <w:marTop w:val="0"/>
      <w:marBottom w:val="0"/>
      <w:divBdr>
        <w:top w:val="none" w:sz="0" w:space="0" w:color="auto"/>
        <w:left w:val="none" w:sz="0" w:space="0" w:color="auto"/>
        <w:bottom w:val="none" w:sz="0" w:space="0" w:color="auto"/>
        <w:right w:val="none" w:sz="0" w:space="0" w:color="auto"/>
      </w:divBdr>
    </w:div>
    <w:div w:id="794372222">
      <w:bodyDiv w:val="1"/>
      <w:marLeft w:val="0"/>
      <w:marRight w:val="0"/>
      <w:marTop w:val="0"/>
      <w:marBottom w:val="0"/>
      <w:divBdr>
        <w:top w:val="none" w:sz="0" w:space="0" w:color="auto"/>
        <w:left w:val="none" w:sz="0" w:space="0" w:color="auto"/>
        <w:bottom w:val="none" w:sz="0" w:space="0" w:color="auto"/>
        <w:right w:val="none" w:sz="0" w:space="0" w:color="auto"/>
      </w:divBdr>
    </w:div>
    <w:div w:id="875658941">
      <w:bodyDiv w:val="1"/>
      <w:marLeft w:val="0"/>
      <w:marRight w:val="0"/>
      <w:marTop w:val="0"/>
      <w:marBottom w:val="0"/>
      <w:divBdr>
        <w:top w:val="none" w:sz="0" w:space="0" w:color="auto"/>
        <w:left w:val="none" w:sz="0" w:space="0" w:color="auto"/>
        <w:bottom w:val="none" w:sz="0" w:space="0" w:color="auto"/>
        <w:right w:val="none" w:sz="0" w:space="0" w:color="auto"/>
      </w:divBdr>
    </w:div>
    <w:div w:id="880170390">
      <w:bodyDiv w:val="1"/>
      <w:marLeft w:val="0"/>
      <w:marRight w:val="0"/>
      <w:marTop w:val="0"/>
      <w:marBottom w:val="0"/>
      <w:divBdr>
        <w:top w:val="none" w:sz="0" w:space="0" w:color="auto"/>
        <w:left w:val="none" w:sz="0" w:space="0" w:color="auto"/>
        <w:bottom w:val="none" w:sz="0" w:space="0" w:color="auto"/>
        <w:right w:val="none" w:sz="0" w:space="0" w:color="auto"/>
      </w:divBdr>
      <w:divsChild>
        <w:div w:id="2904121">
          <w:marLeft w:val="0"/>
          <w:marRight w:val="0"/>
          <w:marTop w:val="0"/>
          <w:marBottom w:val="0"/>
          <w:divBdr>
            <w:top w:val="none" w:sz="0" w:space="0" w:color="auto"/>
            <w:left w:val="none" w:sz="0" w:space="0" w:color="auto"/>
            <w:bottom w:val="none" w:sz="0" w:space="0" w:color="auto"/>
            <w:right w:val="none" w:sz="0" w:space="0" w:color="auto"/>
          </w:divBdr>
          <w:divsChild>
            <w:div w:id="1978105351">
              <w:marLeft w:val="0"/>
              <w:marRight w:val="0"/>
              <w:marTop w:val="0"/>
              <w:marBottom w:val="0"/>
              <w:divBdr>
                <w:top w:val="none" w:sz="0" w:space="0" w:color="auto"/>
                <w:left w:val="none" w:sz="0" w:space="0" w:color="auto"/>
                <w:bottom w:val="none" w:sz="0" w:space="0" w:color="auto"/>
                <w:right w:val="none" w:sz="0" w:space="0" w:color="auto"/>
              </w:divBdr>
              <w:divsChild>
                <w:div w:id="1251357609">
                  <w:marLeft w:val="0"/>
                  <w:marRight w:val="0"/>
                  <w:marTop w:val="0"/>
                  <w:marBottom w:val="0"/>
                  <w:divBdr>
                    <w:top w:val="none" w:sz="0" w:space="0" w:color="auto"/>
                    <w:left w:val="none" w:sz="0" w:space="0" w:color="auto"/>
                    <w:bottom w:val="none" w:sz="0" w:space="0" w:color="auto"/>
                    <w:right w:val="none" w:sz="0" w:space="0" w:color="auto"/>
                  </w:divBdr>
                  <w:divsChild>
                    <w:div w:id="1742369742">
                      <w:marLeft w:val="0"/>
                      <w:marRight w:val="0"/>
                      <w:marTop w:val="0"/>
                      <w:marBottom w:val="0"/>
                      <w:divBdr>
                        <w:top w:val="none" w:sz="0" w:space="0" w:color="auto"/>
                        <w:left w:val="none" w:sz="0" w:space="0" w:color="auto"/>
                        <w:bottom w:val="none" w:sz="0" w:space="0" w:color="auto"/>
                        <w:right w:val="none" w:sz="0" w:space="0" w:color="auto"/>
                      </w:divBdr>
                      <w:divsChild>
                        <w:div w:id="20718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07462">
      <w:bodyDiv w:val="1"/>
      <w:marLeft w:val="0"/>
      <w:marRight w:val="0"/>
      <w:marTop w:val="0"/>
      <w:marBottom w:val="0"/>
      <w:divBdr>
        <w:top w:val="none" w:sz="0" w:space="0" w:color="auto"/>
        <w:left w:val="none" w:sz="0" w:space="0" w:color="auto"/>
        <w:bottom w:val="none" w:sz="0" w:space="0" w:color="auto"/>
        <w:right w:val="none" w:sz="0" w:space="0" w:color="auto"/>
      </w:divBdr>
    </w:div>
    <w:div w:id="934244109">
      <w:bodyDiv w:val="1"/>
      <w:marLeft w:val="0"/>
      <w:marRight w:val="0"/>
      <w:marTop w:val="0"/>
      <w:marBottom w:val="0"/>
      <w:divBdr>
        <w:top w:val="none" w:sz="0" w:space="0" w:color="auto"/>
        <w:left w:val="none" w:sz="0" w:space="0" w:color="auto"/>
        <w:bottom w:val="none" w:sz="0" w:space="0" w:color="auto"/>
        <w:right w:val="none" w:sz="0" w:space="0" w:color="auto"/>
      </w:divBdr>
    </w:div>
    <w:div w:id="971596023">
      <w:bodyDiv w:val="1"/>
      <w:marLeft w:val="0"/>
      <w:marRight w:val="0"/>
      <w:marTop w:val="0"/>
      <w:marBottom w:val="0"/>
      <w:divBdr>
        <w:top w:val="none" w:sz="0" w:space="0" w:color="auto"/>
        <w:left w:val="none" w:sz="0" w:space="0" w:color="auto"/>
        <w:bottom w:val="none" w:sz="0" w:space="0" w:color="auto"/>
        <w:right w:val="none" w:sz="0" w:space="0" w:color="auto"/>
      </w:divBdr>
    </w:div>
    <w:div w:id="1024792852">
      <w:bodyDiv w:val="1"/>
      <w:marLeft w:val="0"/>
      <w:marRight w:val="0"/>
      <w:marTop w:val="0"/>
      <w:marBottom w:val="0"/>
      <w:divBdr>
        <w:top w:val="none" w:sz="0" w:space="0" w:color="auto"/>
        <w:left w:val="none" w:sz="0" w:space="0" w:color="auto"/>
        <w:bottom w:val="none" w:sz="0" w:space="0" w:color="auto"/>
        <w:right w:val="none" w:sz="0" w:space="0" w:color="auto"/>
      </w:divBdr>
    </w:div>
    <w:div w:id="1082338156">
      <w:bodyDiv w:val="1"/>
      <w:marLeft w:val="0"/>
      <w:marRight w:val="0"/>
      <w:marTop w:val="0"/>
      <w:marBottom w:val="0"/>
      <w:divBdr>
        <w:top w:val="none" w:sz="0" w:space="0" w:color="auto"/>
        <w:left w:val="none" w:sz="0" w:space="0" w:color="auto"/>
        <w:bottom w:val="none" w:sz="0" w:space="0" w:color="auto"/>
        <w:right w:val="none" w:sz="0" w:space="0" w:color="auto"/>
      </w:divBdr>
      <w:divsChild>
        <w:div w:id="1230186187">
          <w:marLeft w:val="0"/>
          <w:marRight w:val="0"/>
          <w:marTop w:val="0"/>
          <w:marBottom w:val="0"/>
          <w:divBdr>
            <w:top w:val="none" w:sz="0" w:space="0" w:color="auto"/>
            <w:left w:val="none" w:sz="0" w:space="0" w:color="auto"/>
            <w:bottom w:val="none" w:sz="0" w:space="0" w:color="auto"/>
            <w:right w:val="none" w:sz="0" w:space="0" w:color="auto"/>
          </w:divBdr>
        </w:div>
      </w:divsChild>
    </w:div>
    <w:div w:id="1156533729">
      <w:bodyDiv w:val="1"/>
      <w:marLeft w:val="0"/>
      <w:marRight w:val="0"/>
      <w:marTop w:val="0"/>
      <w:marBottom w:val="0"/>
      <w:divBdr>
        <w:top w:val="none" w:sz="0" w:space="0" w:color="auto"/>
        <w:left w:val="none" w:sz="0" w:space="0" w:color="auto"/>
        <w:bottom w:val="none" w:sz="0" w:space="0" w:color="auto"/>
        <w:right w:val="none" w:sz="0" w:space="0" w:color="auto"/>
      </w:divBdr>
    </w:div>
    <w:div w:id="1262958596">
      <w:bodyDiv w:val="1"/>
      <w:marLeft w:val="0"/>
      <w:marRight w:val="0"/>
      <w:marTop w:val="0"/>
      <w:marBottom w:val="0"/>
      <w:divBdr>
        <w:top w:val="none" w:sz="0" w:space="0" w:color="auto"/>
        <w:left w:val="none" w:sz="0" w:space="0" w:color="auto"/>
        <w:bottom w:val="none" w:sz="0" w:space="0" w:color="auto"/>
        <w:right w:val="none" w:sz="0" w:space="0" w:color="auto"/>
      </w:divBdr>
    </w:div>
    <w:div w:id="1269120673">
      <w:bodyDiv w:val="1"/>
      <w:marLeft w:val="0"/>
      <w:marRight w:val="0"/>
      <w:marTop w:val="0"/>
      <w:marBottom w:val="0"/>
      <w:divBdr>
        <w:top w:val="none" w:sz="0" w:space="0" w:color="auto"/>
        <w:left w:val="none" w:sz="0" w:space="0" w:color="auto"/>
        <w:bottom w:val="none" w:sz="0" w:space="0" w:color="auto"/>
        <w:right w:val="none" w:sz="0" w:space="0" w:color="auto"/>
      </w:divBdr>
    </w:div>
    <w:div w:id="1366515245">
      <w:bodyDiv w:val="1"/>
      <w:marLeft w:val="0"/>
      <w:marRight w:val="0"/>
      <w:marTop w:val="0"/>
      <w:marBottom w:val="0"/>
      <w:divBdr>
        <w:top w:val="none" w:sz="0" w:space="0" w:color="auto"/>
        <w:left w:val="none" w:sz="0" w:space="0" w:color="auto"/>
        <w:bottom w:val="none" w:sz="0" w:space="0" w:color="auto"/>
        <w:right w:val="none" w:sz="0" w:space="0" w:color="auto"/>
      </w:divBdr>
    </w:div>
    <w:div w:id="1504396712">
      <w:bodyDiv w:val="1"/>
      <w:marLeft w:val="0"/>
      <w:marRight w:val="0"/>
      <w:marTop w:val="0"/>
      <w:marBottom w:val="0"/>
      <w:divBdr>
        <w:top w:val="none" w:sz="0" w:space="0" w:color="auto"/>
        <w:left w:val="none" w:sz="0" w:space="0" w:color="auto"/>
        <w:bottom w:val="none" w:sz="0" w:space="0" w:color="auto"/>
        <w:right w:val="none" w:sz="0" w:space="0" w:color="auto"/>
      </w:divBdr>
    </w:div>
    <w:div w:id="1584140946">
      <w:bodyDiv w:val="1"/>
      <w:marLeft w:val="0"/>
      <w:marRight w:val="0"/>
      <w:marTop w:val="0"/>
      <w:marBottom w:val="0"/>
      <w:divBdr>
        <w:top w:val="none" w:sz="0" w:space="0" w:color="auto"/>
        <w:left w:val="none" w:sz="0" w:space="0" w:color="auto"/>
        <w:bottom w:val="none" w:sz="0" w:space="0" w:color="auto"/>
        <w:right w:val="none" w:sz="0" w:space="0" w:color="auto"/>
      </w:divBdr>
      <w:divsChild>
        <w:div w:id="1662853638">
          <w:marLeft w:val="0"/>
          <w:marRight w:val="0"/>
          <w:marTop w:val="0"/>
          <w:marBottom w:val="0"/>
          <w:divBdr>
            <w:top w:val="none" w:sz="0" w:space="0" w:color="auto"/>
            <w:left w:val="none" w:sz="0" w:space="0" w:color="auto"/>
            <w:bottom w:val="none" w:sz="0" w:space="0" w:color="auto"/>
            <w:right w:val="none" w:sz="0" w:space="0" w:color="auto"/>
          </w:divBdr>
        </w:div>
      </w:divsChild>
    </w:div>
    <w:div w:id="1611859765">
      <w:bodyDiv w:val="1"/>
      <w:marLeft w:val="0"/>
      <w:marRight w:val="0"/>
      <w:marTop w:val="0"/>
      <w:marBottom w:val="0"/>
      <w:divBdr>
        <w:top w:val="none" w:sz="0" w:space="0" w:color="auto"/>
        <w:left w:val="none" w:sz="0" w:space="0" w:color="auto"/>
        <w:bottom w:val="none" w:sz="0" w:space="0" w:color="auto"/>
        <w:right w:val="none" w:sz="0" w:space="0" w:color="auto"/>
      </w:divBdr>
    </w:div>
    <w:div w:id="1674525820">
      <w:bodyDiv w:val="1"/>
      <w:marLeft w:val="0"/>
      <w:marRight w:val="0"/>
      <w:marTop w:val="0"/>
      <w:marBottom w:val="0"/>
      <w:divBdr>
        <w:top w:val="none" w:sz="0" w:space="0" w:color="auto"/>
        <w:left w:val="none" w:sz="0" w:space="0" w:color="auto"/>
        <w:bottom w:val="none" w:sz="0" w:space="0" w:color="auto"/>
        <w:right w:val="none" w:sz="0" w:space="0" w:color="auto"/>
      </w:divBdr>
    </w:div>
    <w:div w:id="1686901728">
      <w:bodyDiv w:val="1"/>
      <w:marLeft w:val="0"/>
      <w:marRight w:val="0"/>
      <w:marTop w:val="0"/>
      <w:marBottom w:val="0"/>
      <w:divBdr>
        <w:top w:val="none" w:sz="0" w:space="0" w:color="auto"/>
        <w:left w:val="none" w:sz="0" w:space="0" w:color="auto"/>
        <w:bottom w:val="none" w:sz="0" w:space="0" w:color="auto"/>
        <w:right w:val="none" w:sz="0" w:space="0" w:color="auto"/>
      </w:divBdr>
      <w:divsChild>
        <w:div w:id="783353939">
          <w:marLeft w:val="0"/>
          <w:marRight w:val="0"/>
          <w:marTop w:val="0"/>
          <w:marBottom w:val="0"/>
          <w:divBdr>
            <w:top w:val="none" w:sz="0" w:space="0" w:color="auto"/>
            <w:left w:val="none" w:sz="0" w:space="0" w:color="auto"/>
            <w:bottom w:val="none" w:sz="0" w:space="0" w:color="auto"/>
            <w:right w:val="none" w:sz="0" w:space="0" w:color="auto"/>
          </w:divBdr>
        </w:div>
      </w:divsChild>
    </w:div>
    <w:div w:id="1698778117">
      <w:bodyDiv w:val="1"/>
      <w:marLeft w:val="0"/>
      <w:marRight w:val="0"/>
      <w:marTop w:val="0"/>
      <w:marBottom w:val="0"/>
      <w:divBdr>
        <w:top w:val="none" w:sz="0" w:space="0" w:color="auto"/>
        <w:left w:val="none" w:sz="0" w:space="0" w:color="auto"/>
        <w:bottom w:val="none" w:sz="0" w:space="0" w:color="auto"/>
        <w:right w:val="none" w:sz="0" w:space="0" w:color="auto"/>
      </w:divBdr>
    </w:div>
    <w:div w:id="1872303198">
      <w:bodyDiv w:val="1"/>
      <w:marLeft w:val="0"/>
      <w:marRight w:val="0"/>
      <w:marTop w:val="0"/>
      <w:marBottom w:val="0"/>
      <w:divBdr>
        <w:top w:val="none" w:sz="0" w:space="0" w:color="auto"/>
        <w:left w:val="none" w:sz="0" w:space="0" w:color="auto"/>
        <w:bottom w:val="none" w:sz="0" w:space="0" w:color="auto"/>
        <w:right w:val="none" w:sz="0" w:space="0" w:color="auto"/>
      </w:divBdr>
    </w:div>
    <w:div w:id="1909067903">
      <w:bodyDiv w:val="1"/>
      <w:marLeft w:val="0"/>
      <w:marRight w:val="0"/>
      <w:marTop w:val="0"/>
      <w:marBottom w:val="0"/>
      <w:divBdr>
        <w:top w:val="none" w:sz="0" w:space="0" w:color="auto"/>
        <w:left w:val="none" w:sz="0" w:space="0" w:color="auto"/>
        <w:bottom w:val="none" w:sz="0" w:space="0" w:color="auto"/>
        <w:right w:val="none" w:sz="0" w:space="0" w:color="auto"/>
      </w:divBdr>
    </w:div>
    <w:div w:id="1922985459">
      <w:bodyDiv w:val="1"/>
      <w:marLeft w:val="0"/>
      <w:marRight w:val="0"/>
      <w:marTop w:val="0"/>
      <w:marBottom w:val="0"/>
      <w:divBdr>
        <w:top w:val="none" w:sz="0" w:space="0" w:color="auto"/>
        <w:left w:val="none" w:sz="0" w:space="0" w:color="auto"/>
        <w:bottom w:val="none" w:sz="0" w:space="0" w:color="auto"/>
        <w:right w:val="none" w:sz="0" w:space="0" w:color="auto"/>
      </w:divBdr>
    </w:div>
    <w:div w:id="1946572956">
      <w:bodyDiv w:val="1"/>
      <w:marLeft w:val="0"/>
      <w:marRight w:val="0"/>
      <w:marTop w:val="0"/>
      <w:marBottom w:val="0"/>
      <w:divBdr>
        <w:top w:val="none" w:sz="0" w:space="0" w:color="auto"/>
        <w:left w:val="none" w:sz="0" w:space="0" w:color="auto"/>
        <w:bottom w:val="none" w:sz="0" w:space="0" w:color="auto"/>
        <w:right w:val="none" w:sz="0" w:space="0" w:color="auto"/>
      </w:divBdr>
    </w:div>
    <w:div w:id="1949121034">
      <w:bodyDiv w:val="1"/>
      <w:marLeft w:val="0"/>
      <w:marRight w:val="0"/>
      <w:marTop w:val="0"/>
      <w:marBottom w:val="0"/>
      <w:divBdr>
        <w:top w:val="none" w:sz="0" w:space="0" w:color="auto"/>
        <w:left w:val="none" w:sz="0" w:space="0" w:color="auto"/>
        <w:bottom w:val="none" w:sz="0" w:space="0" w:color="auto"/>
        <w:right w:val="none" w:sz="0" w:space="0" w:color="auto"/>
      </w:divBdr>
    </w:div>
    <w:div w:id="1975672863">
      <w:bodyDiv w:val="1"/>
      <w:marLeft w:val="0"/>
      <w:marRight w:val="0"/>
      <w:marTop w:val="0"/>
      <w:marBottom w:val="0"/>
      <w:divBdr>
        <w:top w:val="none" w:sz="0" w:space="0" w:color="auto"/>
        <w:left w:val="none" w:sz="0" w:space="0" w:color="auto"/>
        <w:bottom w:val="none" w:sz="0" w:space="0" w:color="auto"/>
        <w:right w:val="none" w:sz="0" w:space="0" w:color="auto"/>
      </w:divBdr>
    </w:div>
    <w:div w:id="2023585441">
      <w:bodyDiv w:val="1"/>
      <w:marLeft w:val="0"/>
      <w:marRight w:val="0"/>
      <w:marTop w:val="0"/>
      <w:marBottom w:val="0"/>
      <w:divBdr>
        <w:top w:val="none" w:sz="0" w:space="0" w:color="auto"/>
        <w:left w:val="none" w:sz="0" w:space="0" w:color="auto"/>
        <w:bottom w:val="none" w:sz="0" w:space="0" w:color="auto"/>
        <w:right w:val="none" w:sz="0" w:space="0" w:color="auto"/>
      </w:divBdr>
    </w:div>
    <w:div w:id="213038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2.emf"/><Relationship Id="rId39" Type="http://schemas.openxmlformats.org/officeDocument/2006/relationships/image" Target="media/image22.emf"/><Relationship Id="rId21" Type="http://schemas.openxmlformats.org/officeDocument/2006/relationships/image" Target="media/image7.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29.emf"/><Relationship Id="rId50" Type="http://schemas.openxmlformats.org/officeDocument/2006/relationships/image" Target="media/image31.emf"/><Relationship Id="rId55" Type="http://schemas.openxmlformats.org/officeDocument/2006/relationships/image" Target="media/image35.emf"/><Relationship Id="rId63"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visitmelbournesnorth.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header" Target="header3.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footer" Target="footer8.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footer" Target="footer7.xml"/><Relationship Id="rId57" Type="http://schemas.openxmlformats.org/officeDocument/2006/relationships/header" Target="header7.xml"/><Relationship Id="rId61"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5.emf"/><Relationship Id="rId44" Type="http://schemas.openxmlformats.org/officeDocument/2006/relationships/footer" Target="footer6.xml"/><Relationship Id="rId52" Type="http://schemas.openxmlformats.org/officeDocument/2006/relationships/image" Target="media/image33.emf"/><Relationship Id="rId60" Type="http://schemas.openxmlformats.org/officeDocument/2006/relationships/header" Target="header8.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8.emf"/><Relationship Id="rId27" Type="http://schemas.openxmlformats.org/officeDocument/2006/relationships/hyperlink" Target="mailto:*@discoverhume" TargetMode="External"/><Relationship Id="rId30" Type="http://schemas.openxmlformats.org/officeDocument/2006/relationships/image" Target="media/image14.emf"/><Relationship Id="rId35" Type="http://schemas.openxmlformats.org/officeDocument/2006/relationships/image" Target="media/image18.emf"/><Relationship Id="rId43" Type="http://schemas.openxmlformats.org/officeDocument/2006/relationships/header" Target="header4.xml"/><Relationship Id="rId48" Type="http://schemas.openxmlformats.org/officeDocument/2006/relationships/header" Target="header5.xml"/><Relationship Id="rId56" Type="http://schemas.openxmlformats.org/officeDocument/2006/relationships/image" Target="media/image36.emf"/><Relationship Id="rId64"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footer" Target="footer5.xml"/><Relationship Id="rId38" Type="http://schemas.openxmlformats.org/officeDocument/2006/relationships/image" Target="media/image21.emf"/><Relationship Id="rId46" Type="http://schemas.openxmlformats.org/officeDocument/2006/relationships/image" Target="media/image28.emf"/><Relationship Id="rId59" Type="http://schemas.openxmlformats.org/officeDocument/2006/relationships/image" Target="media/image38.emf"/><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image" Target="media/image24.emf"/><Relationship Id="rId54" Type="http://schemas.openxmlformats.org/officeDocument/2006/relationships/header" Target="header6.xml"/><Relationship Id="rId62" Type="http://schemas.openxmlformats.org/officeDocument/2006/relationships/image" Target="media/image40.emf"/></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header6.xml.rels><?xml version="1.0" encoding="UTF-8" standalone="yes"?>
<Relationships xmlns="http://schemas.openxmlformats.org/package/2006/relationships"><Relationship Id="rId1" Type="http://schemas.openxmlformats.org/officeDocument/2006/relationships/image" Target="media/image30.png"/></Relationships>
</file>

<file path=word/_rels/header7.xml.rels><?xml version="1.0" encoding="UTF-8" standalone="yes"?>
<Relationships xmlns="http://schemas.openxmlformats.org/package/2006/relationships"><Relationship Id="rId1" Type="http://schemas.openxmlformats.org/officeDocument/2006/relationships/image" Target="media/image37.png"/></Relationships>
</file>

<file path=word/_rels/header8.xml.rels><?xml version="1.0" encoding="UTF-8" standalone="yes"?>
<Relationships xmlns="http://schemas.openxmlformats.org/package/2006/relationships"><Relationship Id="rId1" Type="http://schemas.openxmlformats.org/officeDocument/2006/relationships/image" Target="media/image39.png"/></Relationships>
</file>

<file path=word/_rels/header9.xml.rels><?xml version="1.0" encoding="UTF-8" standalone="yes"?>
<Relationships xmlns="http://schemas.openxmlformats.org/package/2006/relationships"><Relationship Id="rId1"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62628264182213E-2"/>
          <c:y val="0.16149436544312559"/>
          <c:w val="0.34029120532118917"/>
          <c:h val="0.76692495527611282"/>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CD5-4A00-A1EB-428B1D895853}"/>
              </c:ext>
            </c:extLst>
          </c:dPt>
          <c:dPt>
            <c:idx val="1"/>
            <c:bubble3D val="0"/>
            <c:spPr>
              <a:solidFill>
                <a:srgbClr val="558ED5"/>
              </a:solidFill>
              <a:ln w="19050">
                <a:solidFill>
                  <a:schemeClr val="lt1"/>
                </a:solidFill>
              </a:ln>
              <a:effectLst/>
            </c:spPr>
            <c:extLst>
              <c:ext xmlns:c16="http://schemas.microsoft.com/office/drawing/2014/chart" uri="{C3380CC4-5D6E-409C-BE32-E72D297353CC}">
                <c16:uniqueId val="{00000003-ACD5-4A00-A1EB-428B1D895853}"/>
              </c:ext>
            </c:extLst>
          </c:dPt>
          <c:dPt>
            <c:idx val="2"/>
            <c:bubble3D val="0"/>
            <c:spPr>
              <a:solidFill>
                <a:srgbClr val="9179AF"/>
              </a:solidFill>
              <a:ln w="19050">
                <a:solidFill>
                  <a:schemeClr val="lt1"/>
                </a:solidFill>
              </a:ln>
              <a:effectLst/>
            </c:spPr>
            <c:extLst>
              <c:ext xmlns:c16="http://schemas.microsoft.com/office/drawing/2014/chart" uri="{C3380CC4-5D6E-409C-BE32-E72D297353CC}">
                <c16:uniqueId val="{00000005-ACD5-4A00-A1EB-428B1D895853}"/>
              </c:ext>
            </c:extLst>
          </c:dPt>
          <c:dPt>
            <c:idx val="3"/>
            <c:bubble3D val="0"/>
            <c:spPr>
              <a:solidFill>
                <a:srgbClr val="C83000"/>
              </a:solidFill>
              <a:ln w="19050">
                <a:solidFill>
                  <a:schemeClr val="lt1"/>
                </a:solidFill>
              </a:ln>
              <a:effectLst/>
            </c:spPr>
            <c:extLst>
              <c:ext xmlns:c16="http://schemas.microsoft.com/office/drawing/2014/chart" uri="{C3380CC4-5D6E-409C-BE32-E72D297353CC}">
                <c16:uniqueId val="{00000007-ACD5-4A00-A1EB-428B1D895853}"/>
              </c:ext>
            </c:extLst>
          </c:dPt>
          <c:dPt>
            <c:idx val="4"/>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9-ACD5-4A00-A1EB-428B1D895853}"/>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ACD5-4A00-A1EB-428B1D895853}"/>
              </c:ext>
            </c:extLst>
          </c:dPt>
          <c:dLbls>
            <c:dLbl>
              <c:idx val="0"/>
              <c:layout>
                <c:manualLayout>
                  <c:x val="-2.9663792025996751E-2"/>
                  <c:y val="0.1245154077962476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D5-4A00-A1EB-428B1D895853}"/>
                </c:ext>
              </c:extLst>
            </c:dLbl>
            <c:dLbl>
              <c:idx val="1"/>
              <c:layout>
                <c:manualLayout>
                  <c:x val="-7.0565584358761396E-2"/>
                  <c:y val="0.1163974154555853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D5-4A00-A1EB-428B1D895853}"/>
                </c:ext>
              </c:extLst>
            </c:dLbl>
            <c:dLbl>
              <c:idx val="2"/>
              <c:layout>
                <c:manualLayout>
                  <c:x val="-3.8688883525587824E-2"/>
                  <c:y val="-0.2044542975384033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D5-4A00-A1EB-428B1D895853}"/>
                </c:ext>
              </c:extLst>
            </c:dLbl>
            <c:dLbl>
              <c:idx val="3"/>
              <c:layout>
                <c:manualLayout>
                  <c:x val="8.3452008775889763E-2"/>
                  <c:y val="7.708298350362512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D5-4A00-A1EB-428B1D895853}"/>
                </c:ext>
              </c:extLst>
            </c:dLbl>
            <c:dLbl>
              <c:idx val="4"/>
              <c:layout>
                <c:manualLayout>
                  <c:x val="-3.1156046058791669E-2"/>
                  <c:y val="-3.3044526843302442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CD5-4A00-A1EB-428B1D895853}"/>
                </c:ext>
              </c:extLst>
            </c:dLbl>
            <c:dLbl>
              <c:idx val="5"/>
              <c:delete val="1"/>
              <c:extLst>
                <c:ext xmlns:c15="http://schemas.microsoft.com/office/drawing/2012/chart" uri="{CE6537A1-D6FC-4f65-9D91-7224C49458BB}"/>
                <c:ext xmlns:c16="http://schemas.microsoft.com/office/drawing/2014/chart" uri="{C3380CC4-5D6E-409C-BE32-E72D297353CC}">
                  <c16:uniqueId val="{0000000B-ACD5-4A00-A1EB-428B1D8958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 (All Themes)'!$J$4:$J$9</c:f>
              <c:strCache>
                <c:ptCount val="6"/>
                <c:pt idx="0">
                  <c:v>Completed (8% or 3 actions)</c:v>
                </c:pt>
                <c:pt idx="1">
                  <c:v>Significant Progress (18% or 7 actions)</c:v>
                </c:pt>
                <c:pt idx="2">
                  <c:v>Good Progress (46% or 18 actions)</c:v>
                </c:pt>
                <c:pt idx="3">
                  <c:v>Some Progress (26% or 10 actions)</c:v>
                </c:pt>
                <c:pt idx="4">
                  <c:v>Not yet Started (2% or 1 action)</c:v>
                </c:pt>
                <c:pt idx="5">
                  <c:v>Deferred (no actions)</c:v>
                </c:pt>
              </c:strCache>
            </c:strRef>
          </c:cat>
          <c:val>
            <c:numRef>
              <c:f>'Graph (All Themes)'!$O$4:$O$9</c:f>
              <c:numCache>
                <c:formatCode>General</c:formatCode>
                <c:ptCount val="6"/>
                <c:pt idx="0">
                  <c:v>3</c:v>
                </c:pt>
                <c:pt idx="1">
                  <c:v>7</c:v>
                </c:pt>
                <c:pt idx="2">
                  <c:v>18</c:v>
                </c:pt>
                <c:pt idx="3">
                  <c:v>10</c:v>
                </c:pt>
                <c:pt idx="4">
                  <c:v>1</c:v>
                </c:pt>
                <c:pt idx="5">
                  <c:v>0</c:v>
                </c:pt>
              </c:numCache>
            </c:numRef>
          </c:val>
          <c:extLst>
            <c:ext xmlns:c16="http://schemas.microsoft.com/office/drawing/2014/chart" uri="{C3380CC4-5D6E-409C-BE32-E72D297353CC}">
              <c16:uniqueId val="{0000000C-ACD5-4A00-A1EB-428B1D89585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6532941660438143"/>
          <c:y val="0.17632676512450868"/>
          <c:w val="0.51106383225275653"/>
          <c:h val="0.63975137436178686"/>
        </c:manualLayout>
      </c:layout>
      <c:overlay val="0"/>
      <c:spPr>
        <a:noFill/>
        <a:ln>
          <a:noFill/>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523AA-2F34-4957-86D9-32179C52E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2454</TotalTime>
  <Pages>23</Pages>
  <Words>4774</Words>
  <Characters>28932</Characters>
  <Application>Microsoft Office Word</Application>
  <DocSecurity>0</DocSecurity>
  <Lines>964</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Carmichael</dc:creator>
  <cp:keywords/>
  <dc:description/>
  <cp:lastModifiedBy>Hayley Carmichael</cp:lastModifiedBy>
  <cp:revision>75</cp:revision>
  <cp:lastPrinted>2021-04-22T23:04:00Z</cp:lastPrinted>
  <dcterms:created xsi:type="dcterms:W3CDTF">2021-03-22T01:07:00Z</dcterms:created>
  <dcterms:modified xsi:type="dcterms:W3CDTF">2021-06-03T04:57:00Z</dcterms:modified>
</cp:coreProperties>
</file>